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11" w:rsidRPr="00B47811" w:rsidRDefault="00B47811" w:rsidP="00B47811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</w:pPr>
      <w:r w:rsidRPr="00B47811"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  <w:t>Konkurs</w:t>
      </w:r>
      <w:bookmarkStart w:id="0" w:name="_GoBack"/>
      <w:bookmarkEnd w:id="0"/>
      <w:r w:rsidRPr="00B47811"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  <w:t>, który owocuje nagrodami</w:t>
      </w:r>
    </w:p>
    <w:p w:rsidR="00B47811" w:rsidRPr="00B47811" w:rsidRDefault="00B47811" w:rsidP="00B4781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47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Wychowawczynie klas I-III, przy Zespole Szkół im. gen. I. Prądzyńskiego w Białobrzegach, w ramach różnego rodzaju działań podnoszą świadomość uczniów w zakresie zdrowego żywienia. W pierwszym semestrze przystąpiły do realizacji  programu "Owoce w szkole", przeprowadziły wiele pogadanek, prezentacji, które miały na celu ukształtowanie wśród uczniów nawyków żywieniowych, polegających na regularnym spożywaniu owoców i warzyw. Jednym z działań było przystąpienie do Ogólnopolskiego Konkursu Plastycznego pod hasłem "Konkurs, który owocuje nagrodami". Konkurs zaowocował. Uczennica klasy III Kasia </w:t>
      </w:r>
      <w:proofErr w:type="spellStart"/>
      <w:r w:rsidRPr="00B47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Granacka</w:t>
      </w:r>
      <w:proofErr w:type="spellEnd"/>
      <w:r w:rsidRPr="00B47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, która wykonała pracę pod kierunkiem swojej wychowawczyni Ewy </w:t>
      </w:r>
      <w:proofErr w:type="spellStart"/>
      <w:r w:rsidRPr="00B47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Cich</w:t>
      </w:r>
      <w:proofErr w:type="spellEnd"/>
      <w:r w:rsidRPr="00B4781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zajęła wysokie - II miejsce. 9 marca uczennica odebrała nagrodę - rower. Kasi gratulujemy i życzymy dalszych owocnych sukcesów w tworzeniu prac plastycznych.</w:t>
      </w:r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D"/>
    <w:rsid w:val="001731D8"/>
    <w:rsid w:val="004A0945"/>
    <w:rsid w:val="00700BBE"/>
    <w:rsid w:val="007120B4"/>
    <w:rsid w:val="008D4631"/>
    <w:rsid w:val="008E6543"/>
    <w:rsid w:val="00A02617"/>
    <w:rsid w:val="00B02582"/>
    <w:rsid w:val="00B47811"/>
    <w:rsid w:val="00CC43B6"/>
    <w:rsid w:val="00D9640B"/>
    <w:rsid w:val="00E17305"/>
    <w:rsid w:val="00E528B5"/>
    <w:rsid w:val="00EF1F32"/>
    <w:rsid w:val="00EF2264"/>
    <w:rsid w:val="00F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2025-AE24-4F8B-8EEB-0761821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2019-01-15T17:03:00Z</dcterms:created>
  <dcterms:modified xsi:type="dcterms:W3CDTF">2019-01-15T17:03:00Z</dcterms:modified>
</cp:coreProperties>
</file>