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E29" w:rsidRPr="00F45CDA" w:rsidRDefault="00E67E29" w:rsidP="00E67E29">
      <w:pPr>
        <w:jc w:val="center"/>
        <w:rPr>
          <w:b/>
          <w:sz w:val="32"/>
          <w:szCs w:val="32"/>
        </w:rPr>
      </w:pPr>
      <w:r w:rsidRPr="00F45CDA">
        <w:rPr>
          <w:b/>
          <w:sz w:val="32"/>
          <w:szCs w:val="32"/>
        </w:rPr>
        <w:t>Náhradný rozvrh</w:t>
      </w:r>
      <w:r>
        <w:rPr>
          <w:b/>
          <w:sz w:val="32"/>
          <w:szCs w:val="32"/>
        </w:rPr>
        <w:t xml:space="preserve"> na 7</w:t>
      </w:r>
      <w:r w:rsidRPr="00F45CDA">
        <w:rPr>
          <w:b/>
          <w:sz w:val="32"/>
          <w:szCs w:val="32"/>
        </w:rPr>
        <w:t>.12.2018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48"/>
        <w:gridCol w:w="1288"/>
        <w:gridCol w:w="1002"/>
        <w:gridCol w:w="1002"/>
        <w:gridCol w:w="2485"/>
        <w:gridCol w:w="835"/>
        <w:gridCol w:w="1505"/>
      </w:tblGrid>
      <w:tr w:rsidR="00E67E29" w:rsidRPr="00C35AB5" w:rsidTr="00275DC4">
        <w:tc>
          <w:tcPr>
            <w:tcW w:w="0" w:type="auto"/>
          </w:tcPr>
          <w:p w:rsidR="00E67E29" w:rsidRPr="00C35AB5" w:rsidRDefault="00E67E29" w:rsidP="00275DC4">
            <w:r w:rsidRPr="00C35AB5">
              <w:t>trieda</w:t>
            </w:r>
          </w:p>
        </w:tc>
        <w:tc>
          <w:tcPr>
            <w:tcW w:w="0" w:type="auto"/>
          </w:tcPr>
          <w:p w:rsidR="00E67E29" w:rsidRPr="00C35AB5" w:rsidRDefault="00E67E29" w:rsidP="00275DC4">
            <w:r w:rsidRPr="00C35AB5">
              <w:t>1.hodina</w:t>
            </w:r>
          </w:p>
        </w:tc>
        <w:tc>
          <w:tcPr>
            <w:tcW w:w="0" w:type="auto"/>
          </w:tcPr>
          <w:p w:rsidR="00E67E29" w:rsidRPr="00C35AB5" w:rsidRDefault="00E67E29" w:rsidP="00275DC4">
            <w:r w:rsidRPr="00C35AB5">
              <w:t>2.hodina</w:t>
            </w:r>
          </w:p>
        </w:tc>
        <w:tc>
          <w:tcPr>
            <w:tcW w:w="0" w:type="auto"/>
          </w:tcPr>
          <w:p w:rsidR="00E67E29" w:rsidRPr="00C35AB5" w:rsidRDefault="00E67E29" w:rsidP="00275DC4">
            <w:r w:rsidRPr="00C35AB5">
              <w:t xml:space="preserve">3.hodina </w:t>
            </w:r>
          </w:p>
        </w:tc>
        <w:tc>
          <w:tcPr>
            <w:tcW w:w="0" w:type="auto"/>
          </w:tcPr>
          <w:p w:rsidR="00E67E29" w:rsidRPr="00C35AB5" w:rsidRDefault="00E67E29" w:rsidP="00275DC4">
            <w:r w:rsidRPr="00C35AB5">
              <w:t>4.hodina</w:t>
            </w:r>
          </w:p>
        </w:tc>
        <w:tc>
          <w:tcPr>
            <w:tcW w:w="0" w:type="auto"/>
          </w:tcPr>
          <w:p w:rsidR="00E67E29" w:rsidRPr="00C35AB5" w:rsidRDefault="00E67E29" w:rsidP="00275DC4">
            <w:r>
              <w:t>dozor</w:t>
            </w:r>
          </w:p>
        </w:tc>
        <w:tc>
          <w:tcPr>
            <w:tcW w:w="0" w:type="auto"/>
          </w:tcPr>
          <w:p w:rsidR="00E67E29" w:rsidRPr="00C35AB5" w:rsidRDefault="00E67E29" w:rsidP="00275DC4">
            <w:r w:rsidRPr="00C35AB5">
              <w:t>5.hodina</w:t>
            </w:r>
          </w:p>
        </w:tc>
      </w:tr>
      <w:tr w:rsidR="00E67E29" w:rsidRPr="00C35AB5" w:rsidTr="00275DC4">
        <w:tc>
          <w:tcPr>
            <w:tcW w:w="0" w:type="auto"/>
          </w:tcPr>
          <w:p w:rsidR="00E67E29" w:rsidRPr="00C35AB5" w:rsidRDefault="00E67E29" w:rsidP="00275DC4">
            <w:r w:rsidRPr="00C35AB5">
              <w:t>P.A</w:t>
            </w:r>
          </w:p>
        </w:tc>
        <w:tc>
          <w:tcPr>
            <w:tcW w:w="0" w:type="auto"/>
            <w:shd w:val="clear" w:color="auto" w:fill="00CC99"/>
          </w:tcPr>
          <w:p w:rsidR="00E67E29" w:rsidRPr="00C35AB5" w:rsidRDefault="00E67E29" w:rsidP="00275DC4">
            <w:r>
              <w:t>MAT/BN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E67E29" w:rsidRPr="00C35AB5" w:rsidRDefault="00E67E29" w:rsidP="00275DC4">
            <w:r>
              <w:t>VA/SJL</w:t>
            </w:r>
          </w:p>
        </w:tc>
        <w:tc>
          <w:tcPr>
            <w:tcW w:w="0" w:type="auto"/>
            <w:shd w:val="clear" w:color="auto" w:fill="FF99FF"/>
          </w:tcPr>
          <w:p w:rsidR="00E67E29" w:rsidRDefault="00E67E29" w:rsidP="00275DC4">
            <w:pPr>
              <w:shd w:val="clear" w:color="auto" w:fill="FF0000"/>
            </w:pPr>
            <w:r>
              <w:t>ANJ/MR</w:t>
            </w:r>
          </w:p>
          <w:p w:rsidR="00E67E29" w:rsidRPr="00C35AB5" w:rsidRDefault="00E67E29" w:rsidP="00275DC4">
            <w:r>
              <w:t>NEJ/KT</w:t>
            </w:r>
          </w:p>
        </w:tc>
        <w:tc>
          <w:tcPr>
            <w:tcW w:w="0" w:type="auto"/>
          </w:tcPr>
          <w:p w:rsidR="00E67E29" w:rsidRPr="00C35AB5" w:rsidRDefault="00E67E29" w:rsidP="00275DC4">
            <w:r>
              <w:t xml:space="preserve">Svet okolo nás </w:t>
            </w:r>
            <w:r w:rsidRPr="00275C62">
              <w:rPr>
                <w:color w:val="FF0000"/>
              </w:rPr>
              <w:t>20 žiakov</w:t>
            </w:r>
          </w:p>
        </w:tc>
        <w:tc>
          <w:tcPr>
            <w:tcW w:w="0" w:type="auto"/>
          </w:tcPr>
          <w:p w:rsidR="00E67E29" w:rsidRPr="00C35AB5" w:rsidRDefault="00E67E29" w:rsidP="00275DC4">
            <w:r>
              <w:t>VA, BN</w:t>
            </w:r>
          </w:p>
        </w:tc>
        <w:tc>
          <w:tcPr>
            <w:tcW w:w="0" w:type="auto"/>
          </w:tcPr>
          <w:p w:rsidR="00E67E29" w:rsidRPr="00C35AB5" w:rsidRDefault="00E67E29" w:rsidP="00275DC4">
            <w:r>
              <w:t>Svet okolo nás</w:t>
            </w:r>
          </w:p>
        </w:tc>
      </w:tr>
      <w:tr w:rsidR="00E67E29" w:rsidRPr="00C35AB5" w:rsidTr="00275DC4">
        <w:tc>
          <w:tcPr>
            <w:tcW w:w="0" w:type="auto"/>
          </w:tcPr>
          <w:p w:rsidR="00E67E29" w:rsidRPr="00C35AB5" w:rsidRDefault="00E67E29" w:rsidP="00275DC4">
            <w:r w:rsidRPr="00C35AB5">
              <w:t>S.A</w:t>
            </w:r>
          </w:p>
        </w:tc>
        <w:tc>
          <w:tcPr>
            <w:tcW w:w="0" w:type="auto"/>
            <w:shd w:val="clear" w:color="auto" w:fill="FF00FF"/>
          </w:tcPr>
          <w:p w:rsidR="00E67E29" w:rsidRPr="00C35AB5" w:rsidRDefault="00E67E29" w:rsidP="00275DC4">
            <w:proofErr w:type="spellStart"/>
            <w:r>
              <w:t>Sv.omša</w:t>
            </w:r>
            <w:proofErr w:type="spellEnd"/>
            <w:r>
              <w:t>/BA</w:t>
            </w:r>
          </w:p>
        </w:tc>
        <w:tc>
          <w:tcPr>
            <w:tcW w:w="0" w:type="auto"/>
            <w:shd w:val="clear" w:color="auto" w:fill="FF00FF"/>
          </w:tcPr>
          <w:p w:rsidR="00E67E29" w:rsidRPr="00C35AB5" w:rsidRDefault="00E67E29" w:rsidP="00275DC4">
            <w:r>
              <w:t>BIO/BA</w:t>
            </w:r>
          </w:p>
        </w:tc>
        <w:tc>
          <w:tcPr>
            <w:tcW w:w="0" w:type="auto"/>
            <w:shd w:val="clear" w:color="auto" w:fill="00CC99"/>
          </w:tcPr>
          <w:p w:rsidR="00E67E29" w:rsidRPr="00C35AB5" w:rsidRDefault="00E67E29" w:rsidP="00275DC4">
            <w:r>
              <w:t>MAT/BN</w:t>
            </w:r>
          </w:p>
        </w:tc>
        <w:tc>
          <w:tcPr>
            <w:tcW w:w="0" w:type="auto"/>
          </w:tcPr>
          <w:p w:rsidR="00E67E29" w:rsidRPr="00C35AB5" w:rsidRDefault="00E67E29" w:rsidP="00275DC4">
            <w:r>
              <w:t xml:space="preserve">Svet okolo nás </w:t>
            </w:r>
            <w:r w:rsidRPr="00275C62">
              <w:rPr>
                <w:color w:val="FF0000"/>
              </w:rPr>
              <w:t>32 žiakov</w:t>
            </w:r>
          </w:p>
        </w:tc>
        <w:tc>
          <w:tcPr>
            <w:tcW w:w="0" w:type="auto"/>
          </w:tcPr>
          <w:p w:rsidR="00E67E29" w:rsidRPr="00C35AB5" w:rsidRDefault="00E67E29" w:rsidP="00275DC4">
            <w:r>
              <w:t>FA, NA</w:t>
            </w:r>
          </w:p>
        </w:tc>
        <w:tc>
          <w:tcPr>
            <w:tcW w:w="0" w:type="auto"/>
          </w:tcPr>
          <w:p w:rsidR="00E67E29" w:rsidRPr="00C35AB5" w:rsidRDefault="00E67E29" w:rsidP="00275DC4">
            <w:r>
              <w:t>Svet okolo nás</w:t>
            </w:r>
          </w:p>
        </w:tc>
      </w:tr>
      <w:tr w:rsidR="00E67E29" w:rsidRPr="00C35AB5" w:rsidTr="00275DC4">
        <w:tc>
          <w:tcPr>
            <w:tcW w:w="0" w:type="auto"/>
          </w:tcPr>
          <w:p w:rsidR="00E67E29" w:rsidRPr="00C35AB5" w:rsidRDefault="00E67E29" w:rsidP="00275DC4">
            <w:r w:rsidRPr="00C35AB5">
              <w:t>T.A</w:t>
            </w:r>
          </w:p>
        </w:tc>
        <w:tc>
          <w:tcPr>
            <w:tcW w:w="0" w:type="auto"/>
            <w:shd w:val="clear" w:color="auto" w:fill="CCECFF"/>
          </w:tcPr>
          <w:p w:rsidR="00E67E29" w:rsidRPr="00C35AB5" w:rsidRDefault="00E67E29" w:rsidP="00275DC4">
            <w:r>
              <w:t>SJL/NA</w:t>
            </w:r>
          </w:p>
        </w:tc>
        <w:tc>
          <w:tcPr>
            <w:tcW w:w="0" w:type="auto"/>
            <w:shd w:val="clear" w:color="auto" w:fill="00CC99"/>
          </w:tcPr>
          <w:p w:rsidR="00E67E29" w:rsidRPr="00C35AB5" w:rsidRDefault="00E67E29" w:rsidP="00275DC4">
            <w:r>
              <w:t>FYZ/BN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E67E29" w:rsidRPr="00C35AB5" w:rsidRDefault="00E67E29" w:rsidP="00275DC4">
            <w:r>
              <w:t>DEJ/KŠ</w:t>
            </w:r>
          </w:p>
        </w:tc>
        <w:tc>
          <w:tcPr>
            <w:tcW w:w="0" w:type="auto"/>
          </w:tcPr>
          <w:p w:rsidR="00E67E29" w:rsidRPr="00C35AB5" w:rsidRDefault="00E67E29" w:rsidP="00275DC4">
            <w:r>
              <w:t xml:space="preserve">Svet okolo nás  </w:t>
            </w:r>
            <w:r w:rsidRPr="00275C62">
              <w:rPr>
                <w:color w:val="FF0000"/>
              </w:rPr>
              <w:t>30 žiakov</w:t>
            </w:r>
          </w:p>
        </w:tc>
        <w:tc>
          <w:tcPr>
            <w:tcW w:w="0" w:type="auto"/>
          </w:tcPr>
          <w:p w:rsidR="00E67E29" w:rsidRPr="00C35AB5" w:rsidRDefault="00E67E29" w:rsidP="00275DC4">
            <w:r>
              <w:t>MR</w:t>
            </w:r>
          </w:p>
        </w:tc>
        <w:tc>
          <w:tcPr>
            <w:tcW w:w="0" w:type="auto"/>
          </w:tcPr>
          <w:p w:rsidR="00E67E29" w:rsidRPr="00C35AB5" w:rsidRDefault="00E67E29" w:rsidP="00275DC4">
            <w:r>
              <w:t>Svet okolo nás</w:t>
            </w:r>
          </w:p>
        </w:tc>
      </w:tr>
      <w:tr w:rsidR="00E67E29" w:rsidRPr="00C35AB5" w:rsidTr="00275DC4">
        <w:tc>
          <w:tcPr>
            <w:tcW w:w="0" w:type="auto"/>
          </w:tcPr>
          <w:p w:rsidR="00E67E29" w:rsidRPr="00C35AB5" w:rsidRDefault="00E67E29" w:rsidP="00275DC4">
            <w:r w:rsidRPr="00C35AB5">
              <w:t>K.A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:rsidR="00E67E29" w:rsidRPr="00C35AB5" w:rsidRDefault="00E67E29" w:rsidP="00275DC4">
            <w:r>
              <w:t>MAT/ČP</w:t>
            </w:r>
          </w:p>
        </w:tc>
        <w:tc>
          <w:tcPr>
            <w:tcW w:w="0" w:type="auto"/>
            <w:shd w:val="clear" w:color="auto" w:fill="CCECFF"/>
          </w:tcPr>
          <w:p w:rsidR="00E67E29" w:rsidRPr="00C35AB5" w:rsidRDefault="00E67E29" w:rsidP="00275DC4">
            <w:r>
              <w:t>SJL/NA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:rsidR="00E67E29" w:rsidRPr="00C35AB5" w:rsidRDefault="00E67E29" w:rsidP="00275DC4">
            <w:r>
              <w:t>MAT/ČP</w:t>
            </w:r>
          </w:p>
        </w:tc>
        <w:tc>
          <w:tcPr>
            <w:tcW w:w="0" w:type="auto"/>
          </w:tcPr>
          <w:p w:rsidR="00E67E29" w:rsidRPr="00C35AB5" w:rsidRDefault="00E67E29" w:rsidP="00275DC4">
            <w:r>
              <w:t xml:space="preserve">Svet okolo nás   </w:t>
            </w:r>
            <w:r w:rsidRPr="00275C62">
              <w:rPr>
                <w:color w:val="FF0000"/>
              </w:rPr>
              <w:t>26 žiakov</w:t>
            </w:r>
          </w:p>
        </w:tc>
        <w:tc>
          <w:tcPr>
            <w:tcW w:w="0" w:type="auto"/>
          </w:tcPr>
          <w:p w:rsidR="00E67E29" w:rsidRPr="00C35AB5" w:rsidRDefault="00E67E29" w:rsidP="00275DC4">
            <w:r>
              <w:t>ČP</w:t>
            </w:r>
          </w:p>
        </w:tc>
        <w:tc>
          <w:tcPr>
            <w:tcW w:w="0" w:type="auto"/>
          </w:tcPr>
          <w:p w:rsidR="00E67E29" w:rsidRPr="00C35AB5" w:rsidRDefault="00E67E29" w:rsidP="00275DC4">
            <w:r>
              <w:t>Svet okolo nás</w:t>
            </w:r>
          </w:p>
        </w:tc>
      </w:tr>
      <w:tr w:rsidR="00E67E29" w:rsidRPr="00C35AB5" w:rsidTr="00275DC4">
        <w:tc>
          <w:tcPr>
            <w:tcW w:w="0" w:type="auto"/>
          </w:tcPr>
          <w:p w:rsidR="00E67E29" w:rsidRPr="00C35AB5" w:rsidRDefault="00E67E29" w:rsidP="00275DC4">
            <w:r w:rsidRPr="00C35AB5">
              <w:t>Q.A</w:t>
            </w:r>
          </w:p>
        </w:tc>
        <w:tc>
          <w:tcPr>
            <w:tcW w:w="0" w:type="auto"/>
            <w:shd w:val="clear" w:color="auto" w:fill="CC66FF"/>
          </w:tcPr>
          <w:p w:rsidR="00E67E29" w:rsidRPr="00C35AB5" w:rsidRDefault="00E67E29" w:rsidP="00275DC4">
            <w:r>
              <w:t>DEJ/KP</w:t>
            </w:r>
          </w:p>
        </w:tc>
        <w:tc>
          <w:tcPr>
            <w:tcW w:w="0" w:type="auto"/>
            <w:shd w:val="clear" w:color="auto" w:fill="00B0F0"/>
          </w:tcPr>
          <w:p w:rsidR="00E67E29" w:rsidRPr="00C35AB5" w:rsidRDefault="00E67E29" w:rsidP="00275DC4">
            <w:r>
              <w:t>MAT/RF</w:t>
            </w:r>
          </w:p>
        </w:tc>
        <w:tc>
          <w:tcPr>
            <w:tcW w:w="0" w:type="auto"/>
            <w:shd w:val="clear" w:color="auto" w:fill="FFFF00"/>
          </w:tcPr>
          <w:p w:rsidR="00E67E29" w:rsidRPr="00C35AB5" w:rsidRDefault="00E67E29" w:rsidP="00275DC4">
            <w:r>
              <w:t>CHE/ŽK</w:t>
            </w:r>
          </w:p>
        </w:tc>
        <w:tc>
          <w:tcPr>
            <w:tcW w:w="0" w:type="auto"/>
          </w:tcPr>
          <w:p w:rsidR="00E67E29" w:rsidRPr="00C35AB5" w:rsidRDefault="00E67E29" w:rsidP="00275DC4">
            <w:r>
              <w:t xml:space="preserve">Svet okolo nás  </w:t>
            </w:r>
            <w:r w:rsidRPr="00275C62">
              <w:rPr>
                <w:color w:val="FF0000"/>
              </w:rPr>
              <w:t>23 žiakov</w:t>
            </w:r>
          </w:p>
        </w:tc>
        <w:tc>
          <w:tcPr>
            <w:tcW w:w="0" w:type="auto"/>
          </w:tcPr>
          <w:p w:rsidR="00E67E29" w:rsidRPr="00C35AB5" w:rsidRDefault="00E67E29" w:rsidP="00275DC4">
            <w:r>
              <w:t>PL</w:t>
            </w:r>
          </w:p>
        </w:tc>
        <w:tc>
          <w:tcPr>
            <w:tcW w:w="0" w:type="auto"/>
          </w:tcPr>
          <w:p w:rsidR="00E67E29" w:rsidRPr="00C35AB5" w:rsidRDefault="00E67E29" w:rsidP="00275DC4">
            <w:r>
              <w:t>Svet okolo nás</w:t>
            </w:r>
          </w:p>
        </w:tc>
      </w:tr>
      <w:tr w:rsidR="00E67E29" w:rsidRPr="00C35AB5" w:rsidTr="00275DC4">
        <w:tc>
          <w:tcPr>
            <w:tcW w:w="0" w:type="auto"/>
          </w:tcPr>
          <w:p w:rsidR="00E67E29" w:rsidRPr="00C35AB5" w:rsidRDefault="00E67E29" w:rsidP="00275DC4">
            <w:proofErr w:type="spellStart"/>
            <w:r w:rsidRPr="00C35AB5">
              <w:t>Sx.A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E67E29" w:rsidRPr="00C35AB5" w:rsidRDefault="00E67E29" w:rsidP="00275DC4">
            <w:r w:rsidRPr="00C35AB5">
              <w:t>DO</w:t>
            </w:r>
          </w:p>
        </w:tc>
        <w:tc>
          <w:tcPr>
            <w:tcW w:w="0" w:type="auto"/>
            <w:shd w:val="clear" w:color="auto" w:fill="FFFFFF" w:themeFill="background1"/>
          </w:tcPr>
          <w:p w:rsidR="00E67E29" w:rsidRPr="00C35AB5" w:rsidRDefault="00E67E29" w:rsidP="00275DC4">
            <w:r w:rsidRPr="00C35AB5">
              <w:t>DO</w:t>
            </w:r>
          </w:p>
        </w:tc>
        <w:tc>
          <w:tcPr>
            <w:tcW w:w="0" w:type="auto"/>
            <w:shd w:val="clear" w:color="auto" w:fill="FFFFFF" w:themeFill="background1"/>
          </w:tcPr>
          <w:p w:rsidR="00E67E29" w:rsidRPr="00C35AB5" w:rsidRDefault="00E67E29" w:rsidP="00275DC4">
            <w:r w:rsidRPr="00C35AB5">
              <w:t>DO</w:t>
            </w:r>
          </w:p>
        </w:tc>
        <w:tc>
          <w:tcPr>
            <w:tcW w:w="0" w:type="auto"/>
            <w:shd w:val="clear" w:color="auto" w:fill="FFFFFF" w:themeFill="background1"/>
          </w:tcPr>
          <w:p w:rsidR="00E67E29" w:rsidRPr="00275C62" w:rsidRDefault="00E67E29" w:rsidP="00275DC4">
            <w:pPr>
              <w:rPr>
                <w:color w:val="FF0000"/>
              </w:rPr>
            </w:pPr>
            <w:r>
              <w:t xml:space="preserve">Svet okolo nás </w:t>
            </w:r>
            <w:r>
              <w:rPr>
                <w:color w:val="FF0000"/>
              </w:rPr>
              <w:t>2 žiaci</w:t>
            </w:r>
          </w:p>
        </w:tc>
        <w:tc>
          <w:tcPr>
            <w:tcW w:w="0" w:type="auto"/>
            <w:shd w:val="clear" w:color="auto" w:fill="FFFFFF" w:themeFill="background1"/>
          </w:tcPr>
          <w:p w:rsidR="00E67E29" w:rsidRPr="00275C62" w:rsidRDefault="00E67E29" w:rsidP="00275DC4">
            <w:pPr>
              <w:rPr>
                <w:color w:val="FF0000"/>
              </w:rPr>
            </w:pPr>
            <w:r w:rsidRPr="00B62857">
              <w:t>RF</w:t>
            </w:r>
          </w:p>
        </w:tc>
        <w:tc>
          <w:tcPr>
            <w:tcW w:w="0" w:type="auto"/>
            <w:shd w:val="clear" w:color="auto" w:fill="FFFFFF" w:themeFill="background1"/>
          </w:tcPr>
          <w:p w:rsidR="00E67E29" w:rsidRPr="00C35AB5" w:rsidRDefault="00E67E29" w:rsidP="00275DC4">
            <w:r w:rsidRPr="00C35AB5">
              <w:t>DO</w:t>
            </w:r>
          </w:p>
        </w:tc>
      </w:tr>
      <w:tr w:rsidR="00E67E29" w:rsidRPr="00C35AB5" w:rsidTr="00275DC4">
        <w:tc>
          <w:tcPr>
            <w:tcW w:w="0" w:type="auto"/>
          </w:tcPr>
          <w:p w:rsidR="00E67E29" w:rsidRPr="00C35AB5" w:rsidRDefault="00E67E29" w:rsidP="00275DC4">
            <w:proofErr w:type="spellStart"/>
            <w:r w:rsidRPr="00C35AB5">
              <w:t>Sp.A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</w:tcPr>
          <w:p w:rsidR="00E67E29" w:rsidRPr="00C35AB5" w:rsidRDefault="00E67E29" w:rsidP="00275DC4">
            <w:r w:rsidRPr="00C35AB5">
              <w:t>DO</w:t>
            </w:r>
          </w:p>
        </w:tc>
        <w:tc>
          <w:tcPr>
            <w:tcW w:w="0" w:type="auto"/>
            <w:shd w:val="clear" w:color="auto" w:fill="FFFFFF" w:themeFill="background1"/>
          </w:tcPr>
          <w:p w:rsidR="00E67E29" w:rsidRPr="00C35AB5" w:rsidRDefault="00E67E29" w:rsidP="00275DC4">
            <w:r w:rsidRPr="00C35AB5">
              <w:t>DO</w:t>
            </w:r>
          </w:p>
        </w:tc>
        <w:tc>
          <w:tcPr>
            <w:tcW w:w="0" w:type="auto"/>
            <w:shd w:val="clear" w:color="auto" w:fill="FFFFFF" w:themeFill="background1"/>
          </w:tcPr>
          <w:p w:rsidR="00E67E29" w:rsidRPr="00C35AB5" w:rsidRDefault="00E67E29" w:rsidP="00275DC4">
            <w:r w:rsidRPr="00C35AB5">
              <w:t>DO</w:t>
            </w:r>
          </w:p>
        </w:tc>
        <w:tc>
          <w:tcPr>
            <w:tcW w:w="0" w:type="auto"/>
            <w:gridSpan w:val="2"/>
            <w:shd w:val="clear" w:color="auto" w:fill="FFFFFF" w:themeFill="background1"/>
          </w:tcPr>
          <w:p w:rsidR="00E67E29" w:rsidRPr="00C35AB5" w:rsidRDefault="00E67E29" w:rsidP="00275DC4">
            <w:r>
              <w:t>-----------------------</w:t>
            </w:r>
          </w:p>
        </w:tc>
        <w:tc>
          <w:tcPr>
            <w:tcW w:w="0" w:type="auto"/>
            <w:shd w:val="clear" w:color="auto" w:fill="FFFFFF" w:themeFill="background1"/>
          </w:tcPr>
          <w:p w:rsidR="00E67E29" w:rsidRPr="00C35AB5" w:rsidRDefault="00E67E29" w:rsidP="00275DC4">
            <w:r>
              <w:t>----------------</w:t>
            </w:r>
          </w:p>
        </w:tc>
      </w:tr>
      <w:tr w:rsidR="00E67E29" w:rsidRPr="00C35AB5" w:rsidTr="00275DC4">
        <w:tc>
          <w:tcPr>
            <w:tcW w:w="0" w:type="auto"/>
          </w:tcPr>
          <w:p w:rsidR="00E67E29" w:rsidRPr="00C35AB5" w:rsidRDefault="00E67E29" w:rsidP="00275DC4">
            <w:proofErr w:type="spellStart"/>
            <w:r w:rsidRPr="00C35AB5">
              <w:t>Ok.A</w:t>
            </w:r>
            <w:proofErr w:type="spellEnd"/>
          </w:p>
        </w:tc>
        <w:tc>
          <w:tcPr>
            <w:tcW w:w="0" w:type="auto"/>
            <w:shd w:val="clear" w:color="auto" w:fill="FFE599" w:themeFill="accent4" w:themeFillTint="66"/>
          </w:tcPr>
          <w:p w:rsidR="00E67E29" w:rsidRDefault="00E67E29" w:rsidP="00275DC4">
            <w:pPr>
              <w:shd w:val="clear" w:color="auto" w:fill="C5E0B3" w:themeFill="accent6" w:themeFillTint="66"/>
            </w:pPr>
            <w:r>
              <w:t>ANJ/ML</w:t>
            </w:r>
          </w:p>
          <w:p w:rsidR="00E67E29" w:rsidRPr="006E6571" w:rsidRDefault="00E67E29" w:rsidP="00275DC4">
            <w:pPr>
              <w:shd w:val="clear" w:color="auto" w:fill="C5E0B3" w:themeFill="accent6" w:themeFillTint="66"/>
            </w:pPr>
            <w:r>
              <w:t>ANJ/MR</w:t>
            </w:r>
          </w:p>
        </w:tc>
        <w:tc>
          <w:tcPr>
            <w:tcW w:w="0" w:type="auto"/>
            <w:shd w:val="clear" w:color="auto" w:fill="FFFFFF" w:themeFill="background1"/>
          </w:tcPr>
          <w:p w:rsidR="00E67E29" w:rsidRDefault="00E67E29" w:rsidP="00275DC4">
            <w:pPr>
              <w:shd w:val="clear" w:color="auto" w:fill="C5E0B3" w:themeFill="accent6" w:themeFillTint="66"/>
            </w:pPr>
            <w:r>
              <w:t>ANJ/ML</w:t>
            </w:r>
          </w:p>
          <w:p w:rsidR="00E67E29" w:rsidRPr="006E6571" w:rsidRDefault="00E67E29" w:rsidP="00275DC4">
            <w:r w:rsidRPr="00E83311">
              <w:rPr>
                <w:shd w:val="clear" w:color="auto" w:fill="C5E0B3" w:themeFill="accent6" w:themeFillTint="66"/>
              </w:rPr>
              <w:t>ANJ/MR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:rsidR="00E67E29" w:rsidRPr="00C35AB5" w:rsidRDefault="00E67E29" w:rsidP="00275DC4">
            <w:r>
              <w:t>VA/SJL</w:t>
            </w:r>
          </w:p>
        </w:tc>
        <w:tc>
          <w:tcPr>
            <w:tcW w:w="0" w:type="auto"/>
            <w:shd w:val="clear" w:color="auto" w:fill="FFFFFF" w:themeFill="background1"/>
          </w:tcPr>
          <w:p w:rsidR="00E67E29" w:rsidRPr="00C35AB5" w:rsidRDefault="00E67E29" w:rsidP="00275DC4">
            <w:r>
              <w:t xml:space="preserve">Svet okolo nás  </w:t>
            </w:r>
            <w:r w:rsidRPr="00275C62">
              <w:rPr>
                <w:color w:val="FF0000"/>
              </w:rPr>
              <w:t>12 žiakov</w:t>
            </w:r>
          </w:p>
        </w:tc>
        <w:tc>
          <w:tcPr>
            <w:tcW w:w="0" w:type="auto"/>
            <w:shd w:val="clear" w:color="auto" w:fill="FFFFFF" w:themeFill="background1"/>
          </w:tcPr>
          <w:p w:rsidR="00E67E29" w:rsidRPr="00C35AB5" w:rsidRDefault="00E67E29" w:rsidP="00275DC4">
            <w:r>
              <w:t>RF</w:t>
            </w:r>
          </w:p>
        </w:tc>
        <w:tc>
          <w:tcPr>
            <w:tcW w:w="0" w:type="auto"/>
            <w:shd w:val="clear" w:color="auto" w:fill="FFFFFF" w:themeFill="background1"/>
          </w:tcPr>
          <w:p w:rsidR="00E67E29" w:rsidRPr="00C35AB5" w:rsidRDefault="00E67E29" w:rsidP="00275DC4">
            <w:r>
              <w:t>Svet okolo nás</w:t>
            </w:r>
          </w:p>
        </w:tc>
      </w:tr>
      <w:tr w:rsidR="00E67E29" w:rsidRPr="00C35AB5" w:rsidTr="00275DC4">
        <w:tc>
          <w:tcPr>
            <w:tcW w:w="0" w:type="auto"/>
          </w:tcPr>
          <w:p w:rsidR="00E67E29" w:rsidRPr="00C35AB5" w:rsidRDefault="00E67E29" w:rsidP="00275DC4">
            <w:r w:rsidRPr="00C35AB5">
              <w:t>1.A</w:t>
            </w:r>
          </w:p>
        </w:tc>
        <w:tc>
          <w:tcPr>
            <w:tcW w:w="0" w:type="auto"/>
            <w:shd w:val="clear" w:color="auto" w:fill="FFFF00"/>
          </w:tcPr>
          <w:p w:rsidR="00E67E29" w:rsidRPr="006E6571" w:rsidRDefault="00E67E29" w:rsidP="00275DC4">
            <w:r>
              <w:t>CHE/ŽK</w:t>
            </w:r>
          </w:p>
        </w:tc>
        <w:tc>
          <w:tcPr>
            <w:tcW w:w="0" w:type="auto"/>
            <w:shd w:val="clear" w:color="auto" w:fill="FFFF00"/>
          </w:tcPr>
          <w:p w:rsidR="00E67E29" w:rsidRPr="006E6571" w:rsidRDefault="00E67E29" w:rsidP="00275DC4">
            <w:r>
              <w:t>CHE/ŽK</w:t>
            </w:r>
          </w:p>
        </w:tc>
        <w:tc>
          <w:tcPr>
            <w:tcW w:w="0" w:type="auto"/>
            <w:shd w:val="clear" w:color="auto" w:fill="CCECFF"/>
          </w:tcPr>
          <w:p w:rsidR="00E67E29" w:rsidRPr="006E6571" w:rsidRDefault="00E67E29" w:rsidP="00275DC4">
            <w:r>
              <w:t>DEJ/NA</w:t>
            </w:r>
          </w:p>
        </w:tc>
        <w:tc>
          <w:tcPr>
            <w:tcW w:w="0" w:type="auto"/>
            <w:shd w:val="clear" w:color="auto" w:fill="FFFFFF" w:themeFill="background1"/>
          </w:tcPr>
          <w:p w:rsidR="00E67E29" w:rsidRPr="006E6571" w:rsidRDefault="00E67E29" w:rsidP="00275DC4">
            <w:r>
              <w:t xml:space="preserve">Svet okolo nás  </w:t>
            </w:r>
            <w:r w:rsidRPr="00275C62">
              <w:rPr>
                <w:color w:val="FF0000"/>
              </w:rPr>
              <w:t>32 žiakov</w:t>
            </w:r>
          </w:p>
        </w:tc>
        <w:tc>
          <w:tcPr>
            <w:tcW w:w="0" w:type="auto"/>
            <w:shd w:val="clear" w:color="auto" w:fill="FFFFFF" w:themeFill="background1"/>
          </w:tcPr>
          <w:p w:rsidR="00E67E29" w:rsidRPr="006E6571" w:rsidRDefault="00E67E29" w:rsidP="00275DC4">
            <w:r>
              <w:t>ML</w:t>
            </w:r>
          </w:p>
        </w:tc>
        <w:tc>
          <w:tcPr>
            <w:tcW w:w="0" w:type="auto"/>
            <w:shd w:val="clear" w:color="auto" w:fill="FFFFFF" w:themeFill="background1"/>
          </w:tcPr>
          <w:p w:rsidR="00E67E29" w:rsidRPr="006E6571" w:rsidRDefault="00E67E29" w:rsidP="00275DC4">
            <w:r>
              <w:t>Svet okolo nás</w:t>
            </w:r>
          </w:p>
        </w:tc>
      </w:tr>
      <w:tr w:rsidR="00E67E29" w:rsidRPr="00C35AB5" w:rsidTr="00275DC4">
        <w:tc>
          <w:tcPr>
            <w:tcW w:w="0" w:type="auto"/>
          </w:tcPr>
          <w:p w:rsidR="00E67E29" w:rsidRPr="00C35AB5" w:rsidRDefault="00E67E29" w:rsidP="00275DC4">
            <w:r w:rsidRPr="00C35AB5">
              <w:t>1.B</w:t>
            </w:r>
          </w:p>
        </w:tc>
        <w:tc>
          <w:tcPr>
            <w:tcW w:w="0" w:type="auto"/>
            <w:shd w:val="clear" w:color="auto" w:fill="99FFCC"/>
          </w:tcPr>
          <w:p w:rsidR="00E67E29" w:rsidRDefault="00E67E29" w:rsidP="00275DC4">
            <w:pPr>
              <w:shd w:val="clear" w:color="auto" w:fill="99FF33"/>
            </w:pPr>
            <w:r>
              <w:t>ANJ/NE</w:t>
            </w:r>
          </w:p>
          <w:p w:rsidR="00E67E29" w:rsidRPr="006E6571" w:rsidRDefault="00E67E29" w:rsidP="00275DC4">
            <w:r w:rsidRPr="00E83311">
              <w:rPr>
                <w:shd w:val="clear" w:color="auto" w:fill="99FFCC"/>
              </w:rPr>
              <w:t>ANJ/KL</w:t>
            </w:r>
          </w:p>
        </w:tc>
        <w:tc>
          <w:tcPr>
            <w:tcW w:w="0" w:type="auto"/>
            <w:shd w:val="clear" w:color="auto" w:fill="99FFCC"/>
          </w:tcPr>
          <w:p w:rsidR="00E67E29" w:rsidRDefault="00E67E29" w:rsidP="00275DC4">
            <w:pPr>
              <w:shd w:val="clear" w:color="auto" w:fill="99FF33"/>
            </w:pPr>
            <w:r>
              <w:t>ANJ/NE</w:t>
            </w:r>
          </w:p>
          <w:p w:rsidR="00E67E29" w:rsidRPr="006E6571" w:rsidRDefault="00E67E29" w:rsidP="00275DC4">
            <w:r>
              <w:t>ANJ/KL</w:t>
            </w:r>
          </w:p>
        </w:tc>
        <w:tc>
          <w:tcPr>
            <w:tcW w:w="0" w:type="auto"/>
            <w:shd w:val="clear" w:color="auto" w:fill="C8DAD2"/>
          </w:tcPr>
          <w:p w:rsidR="00E67E29" w:rsidRPr="006E6571" w:rsidRDefault="00E67E29" w:rsidP="00275DC4">
            <w:r>
              <w:t>SJL/TO</w:t>
            </w:r>
          </w:p>
        </w:tc>
        <w:tc>
          <w:tcPr>
            <w:tcW w:w="0" w:type="auto"/>
            <w:shd w:val="clear" w:color="auto" w:fill="FFFFFF" w:themeFill="background1"/>
          </w:tcPr>
          <w:p w:rsidR="00E67E29" w:rsidRPr="006E6571" w:rsidRDefault="00E67E29" w:rsidP="00275DC4">
            <w:r>
              <w:t xml:space="preserve">Svet okolo nás </w:t>
            </w:r>
            <w:r w:rsidRPr="00275C62">
              <w:rPr>
                <w:color w:val="FF0000"/>
              </w:rPr>
              <w:t>32 žiakov</w:t>
            </w:r>
          </w:p>
        </w:tc>
        <w:tc>
          <w:tcPr>
            <w:tcW w:w="0" w:type="auto"/>
            <w:shd w:val="clear" w:color="auto" w:fill="FFFFFF" w:themeFill="background1"/>
          </w:tcPr>
          <w:p w:rsidR="00E67E29" w:rsidRPr="006E6571" w:rsidRDefault="00E67E29" w:rsidP="00275DC4">
            <w:r>
              <w:t>KŠ</w:t>
            </w:r>
          </w:p>
        </w:tc>
        <w:tc>
          <w:tcPr>
            <w:tcW w:w="0" w:type="auto"/>
            <w:shd w:val="clear" w:color="auto" w:fill="FFFFFF" w:themeFill="background1"/>
          </w:tcPr>
          <w:p w:rsidR="00E67E29" w:rsidRPr="006E6571" w:rsidRDefault="00E67E29" w:rsidP="00275DC4">
            <w:r>
              <w:t>Svet okolo nás</w:t>
            </w:r>
          </w:p>
        </w:tc>
      </w:tr>
      <w:tr w:rsidR="00E67E29" w:rsidRPr="00C35AB5" w:rsidTr="00275DC4">
        <w:tc>
          <w:tcPr>
            <w:tcW w:w="0" w:type="auto"/>
          </w:tcPr>
          <w:p w:rsidR="00E67E29" w:rsidRPr="00C35AB5" w:rsidRDefault="00E67E29" w:rsidP="00275DC4">
            <w:r w:rsidRPr="00C35AB5">
              <w:t>2.A</w:t>
            </w:r>
          </w:p>
        </w:tc>
        <w:tc>
          <w:tcPr>
            <w:tcW w:w="0" w:type="auto"/>
            <w:shd w:val="clear" w:color="auto" w:fill="FFFFFF" w:themeFill="background1"/>
          </w:tcPr>
          <w:p w:rsidR="00E67E29" w:rsidRPr="006E6571" w:rsidRDefault="00E67E29" w:rsidP="00275DC4">
            <w:r>
              <w:t>DO</w:t>
            </w:r>
          </w:p>
        </w:tc>
        <w:tc>
          <w:tcPr>
            <w:tcW w:w="0" w:type="auto"/>
            <w:shd w:val="clear" w:color="auto" w:fill="FFFFFF" w:themeFill="background1"/>
          </w:tcPr>
          <w:p w:rsidR="00E67E29" w:rsidRPr="006E6571" w:rsidRDefault="00E67E29" w:rsidP="00275DC4">
            <w:r>
              <w:t>DO</w:t>
            </w:r>
          </w:p>
        </w:tc>
        <w:tc>
          <w:tcPr>
            <w:tcW w:w="0" w:type="auto"/>
            <w:shd w:val="clear" w:color="auto" w:fill="FFFFFF" w:themeFill="background1"/>
          </w:tcPr>
          <w:p w:rsidR="00E67E29" w:rsidRPr="006E6571" w:rsidRDefault="00E67E29" w:rsidP="00275DC4">
            <w:r>
              <w:t>DO</w:t>
            </w:r>
          </w:p>
        </w:tc>
        <w:tc>
          <w:tcPr>
            <w:tcW w:w="0" w:type="auto"/>
            <w:shd w:val="clear" w:color="auto" w:fill="FFFFFF" w:themeFill="background1"/>
          </w:tcPr>
          <w:p w:rsidR="00E67E29" w:rsidRPr="006E6571" w:rsidRDefault="00E67E29" w:rsidP="00275DC4">
            <w:r>
              <w:t xml:space="preserve">Svet okolo nás </w:t>
            </w:r>
            <w:r>
              <w:rPr>
                <w:color w:val="FF0000"/>
              </w:rPr>
              <w:t>12 žiakov</w:t>
            </w:r>
          </w:p>
        </w:tc>
        <w:tc>
          <w:tcPr>
            <w:tcW w:w="0" w:type="auto"/>
            <w:shd w:val="clear" w:color="auto" w:fill="FFFFFF" w:themeFill="background1"/>
          </w:tcPr>
          <w:p w:rsidR="00E67E29" w:rsidRPr="006E6571" w:rsidRDefault="00E67E29" w:rsidP="00275DC4">
            <w:r>
              <w:t>BA</w:t>
            </w:r>
          </w:p>
        </w:tc>
        <w:tc>
          <w:tcPr>
            <w:tcW w:w="0" w:type="auto"/>
            <w:shd w:val="clear" w:color="auto" w:fill="FFFFFF" w:themeFill="background1"/>
          </w:tcPr>
          <w:p w:rsidR="00E67E29" w:rsidRPr="006E6571" w:rsidRDefault="00E67E29" w:rsidP="00275DC4">
            <w:r>
              <w:t>Svet okolo nás</w:t>
            </w:r>
          </w:p>
        </w:tc>
      </w:tr>
      <w:tr w:rsidR="00E67E29" w:rsidRPr="00C35AB5" w:rsidTr="00275DC4">
        <w:tc>
          <w:tcPr>
            <w:tcW w:w="0" w:type="auto"/>
          </w:tcPr>
          <w:p w:rsidR="00E67E29" w:rsidRPr="00C35AB5" w:rsidRDefault="00E67E29" w:rsidP="00275DC4">
            <w:r w:rsidRPr="00C35AB5">
              <w:t>2.B</w:t>
            </w:r>
          </w:p>
        </w:tc>
        <w:tc>
          <w:tcPr>
            <w:tcW w:w="0" w:type="auto"/>
            <w:shd w:val="clear" w:color="auto" w:fill="00B0F0"/>
          </w:tcPr>
          <w:p w:rsidR="00E67E29" w:rsidRPr="006E6571" w:rsidRDefault="00E67E29" w:rsidP="00275DC4">
            <w:r>
              <w:t>MAT/RF</w:t>
            </w:r>
          </w:p>
        </w:tc>
        <w:tc>
          <w:tcPr>
            <w:tcW w:w="0" w:type="auto"/>
            <w:shd w:val="clear" w:color="auto" w:fill="00FFFF"/>
          </w:tcPr>
          <w:p w:rsidR="00E67E29" w:rsidRPr="006E6571" w:rsidRDefault="00E67E29" w:rsidP="00275DC4">
            <w:r>
              <w:t>BIO/BR</w:t>
            </w:r>
          </w:p>
        </w:tc>
        <w:tc>
          <w:tcPr>
            <w:tcW w:w="0" w:type="auto"/>
            <w:shd w:val="clear" w:color="auto" w:fill="CCCCFF"/>
          </w:tcPr>
          <w:p w:rsidR="00E67E29" w:rsidRPr="006E6571" w:rsidRDefault="00E67E29" w:rsidP="00275DC4">
            <w:r>
              <w:t>OBN/VO</w:t>
            </w:r>
          </w:p>
        </w:tc>
        <w:tc>
          <w:tcPr>
            <w:tcW w:w="0" w:type="auto"/>
            <w:shd w:val="clear" w:color="auto" w:fill="FFFFFF" w:themeFill="background1"/>
          </w:tcPr>
          <w:p w:rsidR="00E67E29" w:rsidRPr="006E6571" w:rsidRDefault="00E67E29" w:rsidP="00275DC4">
            <w:r>
              <w:t xml:space="preserve">Svet okolo nás </w:t>
            </w:r>
            <w:r w:rsidRPr="00275C62">
              <w:rPr>
                <w:color w:val="FF0000"/>
              </w:rPr>
              <w:t>30 žiakov</w:t>
            </w:r>
          </w:p>
        </w:tc>
        <w:tc>
          <w:tcPr>
            <w:tcW w:w="0" w:type="auto"/>
            <w:shd w:val="clear" w:color="auto" w:fill="FFFFFF" w:themeFill="background1"/>
          </w:tcPr>
          <w:p w:rsidR="00E67E29" w:rsidRPr="006E6571" w:rsidRDefault="00E67E29" w:rsidP="00275DC4">
            <w:r>
              <w:t>NE, KL</w:t>
            </w:r>
          </w:p>
        </w:tc>
        <w:tc>
          <w:tcPr>
            <w:tcW w:w="0" w:type="auto"/>
            <w:shd w:val="clear" w:color="auto" w:fill="FFFFFF" w:themeFill="background1"/>
          </w:tcPr>
          <w:p w:rsidR="00E67E29" w:rsidRPr="006E6571" w:rsidRDefault="00E67E29" w:rsidP="00275DC4">
            <w:r>
              <w:t>Svet okolo nás</w:t>
            </w:r>
          </w:p>
        </w:tc>
      </w:tr>
      <w:tr w:rsidR="00E67E29" w:rsidRPr="00C35AB5" w:rsidTr="00275DC4">
        <w:tc>
          <w:tcPr>
            <w:tcW w:w="0" w:type="auto"/>
          </w:tcPr>
          <w:p w:rsidR="00E67E29" w:rsidRPr="00C35AB5" w:rsidRDefault="00E67E29" w:rsidP="00275DC4">
            <w:r w:rsidRPr="00C35AB5">
              <w:t>3.A</w:t>
            </w:r>
          </w:p>
        </w:tc>
        <w:tc>
          <w:tcPr>
            <w:tcW w:w="0" w:type="auto"/>
            <w:shd w:val="clear" w:color="auto" w:fill="FFFFFF" w:themeFill="background1"/>
          </w:tcPr>
          <w:p w:rsidR="00E67E29" w:rsidRPr="00C35AB5" w:rsidRDefault="00E67E29" w:rsidP="00275DC4">
            <w:r w:rsidRPr="00C35AB5">
              <w:t>DO</w:t>
            </w:r>
          </w:p>
        </w:tc>
        <w:tc>
          <w:tcPr>
            <w:tcW w:w="0" w:type="auto"/>
            <w:shd w:val="clear" w:color="auto" w:fill="FFFFFF" w:themeFill="background1"/>
          </w:tcPr>
          <w:p w:rsidR="00E67E29" w:rsidRPr="00C35AB5" w:rsidRDefault="00E67E29" w:rsidP="00275DC4">
            <w:r w:rsidRPr="00C35AB5">
              <w:t>DO</w:t>
            </w:r>
          </w:p>
        </w:tc>
        <w:tc>
          <w:tcPr>
            <w:tcW w:w="0" w:type="auto"/>
            <w:shd w:val="clear" w:color="auto" w:fill="FFFFFF" w:themeFill="background1"/>
          </w:tcPr>
          <w:p w:rsidR="00E67E29" w:rsidRPr="00C35AB5" w:rsidRDefault="00E67E29" w:rsidP="00275DC4">
            <w:r w:rsidRPr="00C35AB5">
              <w:t>DO</w:t>
            </w:r>
          </w:p>
        </w:tc>
        <w:tc>
          <w:tcPr>
            <w:tcW w:w="0" w:type="auto"/>
            <w:shd w:val="clear" w:color="auto" w:fill="FFFFFF" w:themeFill="background1"/>
          </w:tcPr>
          <w:p w:rsidR="00E67E29" w:rsidRPr="00275C62" w:rsidRDefault="00E67E29" w:rsidP="00275DC4">
            <w:pPr>
              <w:rPr>
                <w:color w:val="FF0000"/>
              </w:rPr>
            </w:pPr>
            <w:r>
              <w:t xml:space="preserve">Svet okolo nás </w:t>
            </w:r>
            <w:r>
              <w:rPr>
                <w:color w:val="FF0000"/>
              </w:rPr>
              <w:t>10 žiakov</w:t>
            </w:r>
          </w:p>
        </w:tc>
        <w:tc>
          <w:tcPr>
            <w:tcW w:w="0" w:type="auto"/>
            <w:shd w:val="clear" w:color="auto" w:fill="FFFFFF" w:themeFill="background1"/>
          </w:tcPr>
          <w:p w:rsidR="00E67E29" w:rsidRPr="00275C62" w:rsidRDefault="00E67E29" w:rsidP="00275DC4">
            <w:pPr>
              <w:rPr>
                <w:color w:val="FF0000"/>
              </w:rPr>
            </w:pPr>
            <w:r w:rsidRPr="00B62857">
              <w:t>KT</w:t>
            </w:r>
          </w:p>
        </w:tc>
        <w:tc>
          <w:tcPr>
            <w:tcW w:w="0" w:type="auto"/>
            <w:shd w:val="clear" w:color="auto" w:fill="FFFFFF" w:themeFill="background1"/>
          </w:tcPr>
          <w:p w:rsidR="00E67E29" w:rsidRPr="00C35AB5" w:rsidRDefault="00E67E29" w:rsidP="00275DC4">
            <w:r>
              <w:t>Svet okolo nás</w:t>
            </w:r>
          </w:p>
        </w:tc>
      </w:tr>
      <w:tr w:rsidR="00E67E29" w:rsidRPr="00C35AB5" w:rsidTr="00275DC4">
        <w:tc>
          <w:tcPr>
            <w:tcW w:w="0" w:type="auto"/>
          </w:tcPr>
          <w:p w:rsidR="00E67E29" w:rsidRPr="00C35AB5" w:rsidRDefault="00E67E29" w:rsidP="00275DC4">
            <w:r w:rsidRPr="00C35AB5">
              <w:t>3.B</w:t>
            </w:r>
          </w:p>
        </w:tc>
        <w:tc>
          <w:tcPr>
            <w:tcW w:w="0" w:type="auto"/>
            <w:shd w:val="clear" w:color="auto" w:fill="FFFFFF" w:themeFill="background1"/>
          </w:tcPr>
          <w:p w:rsidR="00E67E29" w:rsidRPr="00C35AB5" w:rsidRDefault="00E67E29" w:rsidP="00275DC4">
            <w:r w:rsidRPr="00C35AB5">
              <w:t>DO</w:t>
            </w:r>
          </w:p>
        </w:tc>
        <w:tc>
          <w:tcPr>
            <w:tcW w:w="0" w:type="auto"/>
            <w:shd w:val="clear" w:color="auto" w:fill="FFFFFF" w:themeFill="background1"/>
          </w:tcPr>
          <w:p w:rsidR="00E67E29" w:rsidRPr="00C35AB5" w:rsidRDefault="00E67E29" w:rsidP="00275DC4">
            <w:r w:rsidRPr="00C35AB5">
              <w:t>DO</w:t>
            </w:r>
          </w:p>
        </w:tc>
        <w:tc>
          <w:tcPr>
            <w:tcW w:w="0" w:type="auto"/>
            <w:shd w:val="clear" w:color="auto" w:fill="FFFFFF" w:themeFill="background1"/>
          </w:tcPr>
          <w:p w:rsidR="00E67E29" w:rsidRPr="00C35AB5" w:rsidRDefault="00E67E29" w:rsidP="00275DC4">
            <w:r w:rsidRPr="00C35AB5">
              <w:t>DO</w:t>
            </w:r>
          </w:p>
        </w:tc>
        <w:tc>
          <w:tcPr>
            <w:tcW w:w="0" w:type="auto"/>
            <w:shd w:val="clear" w:color="auto" w:fill="FFFFFF" w:themeFill="background1"/>
          </w:tcPr>
          <w:p w:rsidR="00E67E29" w:rsidRPr="00275C62" w:rsidRDefault="00E67E29" w:rsidP="00275DC4">
            <w:pPr>
              <w:rPr>
                <w:color w:val="FF0000"/>
              </w:rPr>
            </w:pPr>
            <w:r>
              <w:t xml:space="preserve">Svet okolo nás </w:t>
            </w:r>
            <w:r>
              <w:rPr>
                <w:color w:val="FF0000"/>
              </w:rPr>
              <w:t>16 žiakov</w:t>
            </w:r>
          </w:p>
        </w:tc>
        <w:tc>
          <w:tcPr>
            <w:tcW w:w="0" w:type="auto"/>
            <w:shd w:val="clear" w:color="auto" w:fill="FFFFFF" w:themeFill="background1"/>
          </w:tcPr>
          <w:p w:rsidR="00E67E29" w:rsidRPr="00275C62" w:rsidRDefault="00E67E29" w:rsidP="00275DC4">
            <w:pPr>
              <w:rPr>
                <w:color w:val="FF0000"/>
              </w:rPr>
            </w:pPr>
            <w:r w:rsidRPr="00B62857">
              <w:t>KC</w:t>
            </w:r>
          </w:p>
        </w:tc>
        <w:tc>
          <w:tcPr>
            <w:tcW w:w="0" w:type="auto"/>
            <w:shd w:val="clear" w:color="auto" w:fill="FFFFFF" w:themeFill="background1"/>
          </w:tcPr>
          <w:p w:rsidR="00E67E29" w:rsidRPr="00C35AB5" w:rsidRDefault="00E67E29" w:rsidP="00275DC4">
            <w:r w:rsidRPr="00C35AB5">
              <w:t>DO</w:t>
            </w:r>
          </w:p>
        </w:tc>
      </w:tr>
      <w:tr w:rsidR="00E67E29" w:rsidRPr="00C35AB5" w:rsidTr="00275DC4">
        <w:tc>
          <w:tcPr>
            <w:tcW w:w="0" w:type="auto"/>
          </w:tcPr>
          <w:p w:rsidR="00E67E29" w:rsidRPr="00C35AB5" w:rsidRDefault="00E67E29" w:rsidP="00275DC4">
            <w:r w:rsidRPr="00C35AB5">
              <w:t>4.A</w:t>
            </w:r>
          </w:p>
        </w:tc>
        <w:tc>
          <w:tcPr>
            <w:tcW w:w="0" w:type="auto"/>
            <w:shd w:val="clear" w:color="auto" w:fill="FFFFFF" w:themeFill="background1"/>
          </w:tcPr>
          <w:p w:rsidR="00E67E29" w:rsidRPr="00C35AB5" w:rsidRDefault="00E67E29" w:rsidP="00275DC4">
            <w:r w:rsidRPr="00C35AB5">
              <w:t>DO</w:t>
            </w:r>
          </w:p>
        </w:tc>
        <w:tc>
          <w:tcPr>
            <w:tcW w:w="0" w:type="auto"/>
            <w:shd w:val="clear" w:color="auto" w:fill="FFFFFF" w:themeFill="background1"/>
          </w:tcPr>
          <w:p w:rsidR="00E67E29" w:rsidRPr="00C35AB5" w:rsidRDefault="00E67E29" w:rsidP="00275DC4">
            <w:r w:rsidRPr="00C35AB5">
              <w:t>DO</w:t>
            </w:r>
          </w:p>
        </w:tc>
        <w:tc>
          <w:tcPr>
            <w:tcW w:w="0" w:type="auto"/>
            <w:shd w:val="clear" w:color="auto" w:fill="FFFFFF" w:themeFill="background1"/>
          </w:tcPr>
          <w:p w:rsidR="00E67E29" w:rsidRPr="00C35AB5" w:rsidRDefault="00E67E29" w:rsidP="00275DC4">
            <w:r w:rsidRPr="00C35AB5">
              <w:t>DO</w:t>
            </w:r>
          </w:p>
        </w:tc>
        <w:tc>
          <w:tcPr>
            <w:tcW w:w="0" w:type="auto"/>
            <w:shd w:val="clear" w:color="auto" w:fill="FFFFFF" w:themeFill="background1"/>
          </w:tcPr>
          <w:p w:rsidR="00E67E29" w:rsidRPr="00C35AB5" w:rsidRDefault="00E67E29" w:rsidP="00275DC4">
            <w:r w:rsidRPr="00C35AB5">
              <w:t>DO</w:t>
            </w:r>
          </w:p>
        </w:tc>
        <w:tc>
          <w:tcPr>
            <w:tcW w:w="0" w:type="auto"/>
            <w:shd w:val="clear" w:color="auto" w:fill="FFFFFF" w:themeFill="background1"/>
          </w:tcPr>
          <w:p w:rsidR="00E67E29" w:rsidRPr="00C35AB5" w:rsidRDefault="00E67E29" w:rsidP="00275DC4">
            <w:r>
              <w:t>BR</w:t>
            </w:r>
          </w:p>
        </w:tc>
        <w:tc>
          <w:tcPr>
            <w:tcW w:w="0" w:type="auto"/>
            <w:shd w:val="clear" w:color="auto" w:fill="FFFFFF" w:themeFill="background1"/>
          </w:tcPr>
          <w:p w:rsidR="00E67E29" w:rsidRPr="00C35AB5" w:rsidRDefault="00E67E29" w:rsidP="00275DC4">
            <w:r w:rsidRPr="00C35AB5">
              <w:t>DO</w:t>
            </w:r>
          </w:p>
        </w:tc>
      </w:tr>
      <w:tr w:rsidR="00E67E29" w:rsidRPr="00C35AB5" w:rsidTr="00275DC4">
        <w:tc>
          <w:tcPr>
            <w:tcW w:w="0" w:type="auto"/>
          </w:tcPr>
          <w:p w:rsidR="00E67E29" w:rsidRPr="00C35AB5" w:rsidRDefault="00E67E29" w:rsidP="00275DC4">
            <w:r w:rsidRPr="00C35AB5">
              <w:t>4.B</w:t>
            </w:r>
          </w:p>
        </w:tc>
        <w:tc>
          <w:tcPr>
            <w:tcW w:w="0" w:type="auto"/>
            <w:shd w:val="clear" w:color="auto" w:fill="FFFFFF" w:themeFill="background1"/>
          </w:tcPr>
          <w:p w:rsidR="00E67E29" w:rsidRPr="00C35AB5" w:rsidRDefault="00E67E29" w:rsidP="00275DC4">
            <w:r w:rsidRPr="00C35AB5">
              <w:t>DO</w:t>
            </w:r>
          </w:p>
        </w:tc>
        <w:tc>
          <w:tcPr>
            <w:tcW w:w="0" w:type="auto"/>
            <w:shd w:val="clear" w:color="auto" w:fill="FFFFFF" w:themeFill="background1"/>
          </w:tcPr>
          <w:p w:rsidR="00E67E29" w:rsidRPr="00C35AB5" w:rsidRDefault="00E67E29" w:rsidP="00275DC4">
            <w:r w:rsidRPr="00C35AB5">
              <w:t>DO</w:t>
            </w:r>
          </w:p>
        </w:tc>
        <w:tc>
          <w:tcPr>
            <w:tcW w:w="0" w:type="auto"/>
            <w:shd w:val="clear" w:color="auto" w:fill="FFFFFF" w:themeFill="background1"/>
          </w:tcPr>
          <w:p w:rsidR="00E67E29" w:rsidRPr="00C35AB5" w:rsidRDefault="00E67E29" w:rsidP="00275DC4">
            <w:r w:rsidRPr="00C35AB5">
              <w:t>DO</w:t>
            </w:r>
          </w:p>
        </w:tc>
        <w:tc>
          <w:tcPr>
            <w:tcW w:w="0" w:type="auto"/>
            <w:shd w:val="clear" w:color="auto" w:fill="FFFFFF" w:themeFill="background1"/>
          </w:tcPr>
          <w:p w:rsidR="00E67E29" w:rsidRPr="00275C62" w:rsidRDefault="00E67E29" w:rsidP="00275DC4">
            <w:pPr>
              <w:rPr>
                <w:color w:val="FF0000"/>
              </w:rPr>
            </w:pPr>
            <w:r>
              <w:t xml:space="preserve">Svet okolo nás </w:t>
            </w:r>
            <w:r>
              <w:rPr>
                <w:color w:val="FF0000"/>
              </w:rPr>
              <w:t>5 žiakov</w:t>
            </w:r>
          </w:p>
        </w:tc>
        <w:tc>
          <w:tcPr>
            <w:tcW w:w="0" w:type="auto"/>
            <w:shd w:val="clear" w:color="auto" w:fill="FFFFFF" w:themeFill="background1"/>
          </w:tcPr>
          <w:p w:rsidR="00E67E29" w:rsidRPr="00275C62" w:rsidRDefault="00E67E29" w:rsidP="00275DC4">
            <w:pPr>
              <w:rPr>
                <w:color w:val="FF0000"/>
              </w:rPr>
            </w:pPr>
            <w:r>
              <w:t>BR</w:t>
            </w:r>
          </w:p>
        </w:tc>
        <w:tc>
          <w:tcPr>
            <w:tcW w:w="0" w:type="auto"/>
            <w:shd w:val="clear" w:color="auto" w:fill="FFFFFF" w:themeFill="background1"/>
          </w:tcPr>
          <w:p w:rsidR="00E67E29" w:rsidRPr="00C35AB5" w:rsidRDefault="00E67E29" w:rsidP="00275DC4">
            <w:r w:rsidRPr="00C35AB5">
              <w:t>DO</w:t>
            </w:r>
          </w:p>
        </w:tc>
      </w:tr>
    </w:tbl>
    <w:p w:rsidR="00E67E29" w:rsidRDefault="00E67E29" w:rsidP="00E67E29">
      <w:pPr>
        <w:jc w:val="both"/>
        <w:rPr>
          <w:sz w:val="32"/>
          <w:szCs w:val="32"/>
        </w:rPr>
      </w:pPr>
    </w:p>
    <w:p w:rsidR="00E67E29" w:rsidRDefault="00E67E29" w:rsidP="00E67E29">
      <w:pPr>
        <w:jc w:val="both"/>
        <w:rPr>
          <w:sz w:val="32"/>
          <w:szCs w:val="32"/>
        </w:rPr>
      </w:pPr>
      <w:r w:rsidRPr="00C35AB5">
        <w:rPr>
          <w:sz w:val="32"/>
          <w:szCs w:val="32"/>
        </w:rPr>
        <w:t>Triedy, ktoré majú duchovnú obnovu</w:t>
      </w:r>
      <w:r>
        <w:rPr>
          <w:sz w:val="32"/>
          <w:szCs w:val="32"/>
        </w:rPr>
        <w:t>,</w:t>
      </w:r>
      <w:r w:rsidRPr="00C35AB5">
        <w:rPr>
          <w:sz w:val="32"/>
          <w:szCs w:val="32"/>
        </w:rPr>
        <w:t xml:space="preserve"> začínajú svätou omšou v Kostole </w:t>
      </w:r>
      <w:r>
        <w:rPr>
          <w:sz w:val="32"/>
          <w:szCs w:val="32"/>
        </w:rPr>
        <w:t>sv. Jakuba (františkáni) o 8.00h. Na sv. omšu ide aj trieda S.A.</w:t>
      </w:r>
    </w:p>
    <w:p w:rsidR="00E67E29" w:rsidRDefault="00E67E29" w:rsidP="00E67E29">
      <w:pPr>
        <w:jc w:val="both"/>
        <w:rPr>
          <w:sz w:val="32"/>
          <w:szCs w:val="32"/>
        </w:rPr>
      </w:pPr>
      <w:r w:rsidRPr="00C35AB5">
        <w:rPr>
          <w:sz w:val="32"/>
          <w:szCs w:val="32"/>
        </w:rPr>
        <w:t>Stretnutie so žiakmi 7.50 pred kostolom. Po skončení sv. omše idú žiaci s</w:t>
      </w:r>
      <w:r>
        <w:rPr>
          <w:sz w:val="32"/>
          <w:szCs w:val="32"/>
        </w:rPr>
        <w:t> </w:t>
      </w:r>
      <w:r w:rsidRPr="00C35AB5">
        <w:rPr>
          <w:sz w:val="32"/>
          <w:szCs w:val="32"/>
        </w:rPr>
        <w:t>vyučujúcimi</w:t>
      </w:r>
      <w:r>
        <w:rPr>
          <w:sz w:val="32"/>
          <w:szCs w:val="32"/>
        </w:rPr>
        <w:t xml:space="preserve"> na</w:t>
      </w:r>
      <w:r w:rsidRPr="00C35AB5">
        <w:rPr>
          <w:sz w:val="32"/>
          <w:szCs w:val="32"/>
        </w:rPr>
        <w:t xml:space="preserve"> dobrovoľnícke aktivity a riadia sa pokynmi vyučujúceho a pracovníkov charity</w:t>
      </w:r>
      <w:r>
        <w:rPr>
          <w:sz w:val="32"/>
          <w:szCs w:val="32"/>
        </w:rPr>
        <w:t xml:space="preserve">. Ukončenie aktivít podľa jednotlivých zariadení. </w:t>
      </w:r>
      <w:r w:rsidRPr="00C35AB5">
        <w:rPr>
          <w:sz w:val="32"/>
          <w:szCs w:val="32"/>
        </w:rPr>
        <w:t>Žiaci, ktorí nemajú v tento deň záujem o stravovanie, sa zo stravy odhlasujú individuálne.</w:t>
      </w:r>
      <w:r>
        <w:rPr>
          <w:sz w:val="32"/>
          <w:szCs w:val="32"/>
        </w:rPr>
        <w:t xml:space="preserve"> </w:t>
      </w:r>
    </w:p>
    <w:p w:rsidR="00E67E29" w:rsidRDefault="00E67E29" w:rsidP="00E67E29">
      <w:pPr>
        <w:jc w:val="both"/>
        <w:rPr>
          <w:sz w:val="32"/>
          <w:szCs w:val="32"/>
        </w:rPr>
      </w:pPr>
      <w:r>
        <w:rPr>
          <w:sz w:val="32"/>
          <w:szCs w:val="32"/>
        </w:rPr>
        <w:t>Žiaci, ktorí nemajú duchovné obnovy sa učia podľa uvedeného rozvrhu. Po tretej vyučovacej hodine – v čase od 10.45 do 11.15 bude otvorená školská jedáleň a žiaci sa v tomto čase idú naobedovať. O 11.15 žiaci s vyučujúcimi odchádzajú do kina (Hviezda) na projekciu filmu Svet okolo nás, ktorá začína o 11.30h . Po skončení akcie žiaci odchádzajú domov.</w:t>
      </w:r>
    </w:p>
    <w:p w:rsidR="00E67E29" w:rsidRDefault="00E67E29" w:rsidP="00E67E29">
      <w:pPr>
        <w:jc w:val="both"/>
        <w:rPr>
          <w:sz w:val="32"/>
          <w:szCs w:val="32"/>
        </w:rPr>
      </w:pPr>
    </w:p>
    <w:p w:rsidR="00D62EF5" w:rsidRDefault="00D62EF5">
      <w:bookmarkStart w:id="0" w:name="_GoBack"/>
      <w:bookmarkEnd w:id="0"/>
    </w:p>
    <w:sectPr w:rsidR="00D62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DE6"/>
    <w:rsid w:val="005E5DE6"/>
    <w:rsid w:val="00D62EF5"/>
    <w:rsid w:val="00E6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473DC-9576-40E1-B6FA-90FF4A50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7E2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67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vozarova</dc:creator>
  <cp:keywords/>
  <dc:description/>
  <cp:lastModifiedBy>vozarova</cp:lastModifiedBy>
  <cp:revision>2</cp:revision>
  <dcterms:created xsi:type="dcterms:W3CDTF">2018-12-05T08:23:00Z</dcterms:created>
  <dcterms:modified xsi:type="dcterms:W3CDTF">2018-12-05T08:23:00Z</dcterms:modified>
</cp:coreProperties>
</file>