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FD" w:rsidRDefault="00905940">
      <w:pPr>
        <w:rPr>
          <w:rStyle w:val="Siln"/>
          <w:rFonts w:ascii="Arial" w:hAnsi="Arial" w:cs="Arial"/>
          <w:color w:val="444444"/>
          <w:spacing w:val="5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444444"/>
          <w:spacing w:val="5"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-207506</wp:posOffset>
            </wp:positionH>
            <wp:positionV relativeFrom="paragraph">
              <wp:posOffset>47249</wp:posOffset>
            </wp:positionV>
            <wp:extent cx="1367622" cy="914400"/>
            <wp:effectExtent l="19050" t="0" r="3978" b="0"/>
            <wp:wrapNone/>
            <wp:docPr id="4" name="Obrázok 2" descr="pal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ic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6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1FD" w:rsidRDefault="00D151FD" w:rsidP="00D151FD">
      <w:pPr>
        <w:jc w:val="center"/>
        <w:rPr>
          <w:rStyle w:val="Siln"/>
          <w:rFonts w:ascii="Arial" w:hAnsi="Arial" w:cs="Arial"/>
          <w:color w:val="444444"/>
          <w:spacing w:val="5"/>
          <w:sz w:val="28"/>
          <w:szCs w:val="28"/>
          <w:shd w:val="clear" w:color="auto" w:fill="FFFFFF"/>
        </w:rPr>
      </w:pPr>
      <w:r>
        <w:rPr>
          <w:rStyle w:val="Siln"/>
          <w:rFonts w:ascii="Arial" w:hAnsi="Arial" w:cs="Arial"/>
          <w:color w:val="444444"/>
          <w:spacing w:val="5"/>
          <w:sz w:val="28"/>
          <w:szCs w:val="28"/>
          <w:shd w:val="clear" w:color="auto" w:fill="FFFFFF"/>
        </w:rPr>
        <w:t>ŠZŠ KOMJATICE ď</w:t>
      </w:r>
      <w:r w:rsidRPr="00D151FD">
        <w:rPr>
          <w:rStyle w:val="Siln"/>
          <w:rFonts w:ascii="Arial" w:hAnsi="Arial" w:cs="Arial"/>
          <w:color w:val="444444"/>
          <w:spacing w:val="5"/>
          <w:sz w:val="28"/>
          <w:szCs w:val="28"/>
          <w:shd w:val="clear" w:color="auto" w:fill="FFFFFF"/>
        </w:rPr>
        <w:t>akujeme firme KOFIX.CZ</w:t>
      </w:r>
    </w:p>
    <w:p w:rsidR="00D151FD" w:rsidRPr="00D151FD" w:rsidRDefault="00140570" w:rsidP="00D151FD">
      <w:pPr>
        <w:jc w:val="center"/>
        <w:rPr>
          <w:rStyle w:val="Siln"/>
          <w:rFonts w:ascii="Arial" w:hAnsi="Arial" w:cs="Arial"/>
          <w:color w:val="444444"/>
          <w:spacing w:val="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444444"/>
          <w:spacing w:val="5"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4997542</wp:posOffset>
            </wp:positionH>
            <wp:positionV relativeFrom="paragraph">
              <wp:posOffset>5921982</wp:posOffset>
            </wp:positionV>
            <wp:extent cx="1076220" cy="723482"/>
            <wp:effectExtent l="19050" t="0" r="0" b="0"/>
            <wp:wrapNone/>
            <wp:docPr id="5" name="Obrázok 2" descr="pal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ic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20" cy="723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940">
        <w:rPr>
          <w:rFonts w:ascii="Arial" w:hAnsi="Arial" w:cs="Arial"/>
          <w:b/>
          <w:bCs/>
          <w:noProof/>
          <w:color w:val="444444"/>
          <w:spacing w:val="5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4432418</wp:posOffset>
            </wp:positionH>
            <wp:positionV relativeFrom="paragraph">
              <wp:posOffset>1852401</wp:posOffset>
            </wp:positionV>
            <wp:extent cx="1902600" cy="1266092"/>
            <wp:effectExtent l="19050" t="0" r="2400" b="0"/>
            <wp:wrapNone/>
            <wp:docPr id="3" name="Obrázok 2" descr="pal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ic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600" cy="126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1FD" w:rsidRPr="00D151FD">
        <w:rPr>
          <w:rStyle w:val="Siln"/>
          <w:rFonts w:ascii="Arial" w:hAnsi="Arial" w:cs="Arial"/>
          <w:color w:val="444444"/>
          <w:spacing w:val="5"/>
          <w:sz w:val="28"/>
          <w:szCs w:val="28"/>
          <w:shd w:val="clear" w:color="auto" w:fill="FFFFFF"/>
        </w:rPr>
        <w:t>za sponzorský dar</w:t>
      </w:r>
      <w:r w:rsidR="00D151FD">
        <w:rPr>
          <w:rFonts w:ascii="Arial" w:hAnsi="Arial" w:cs="Arial"/>
          <w:b/>
          <w:bCs/>
          <w:noProof/>
          <w:color w:val="444444"/>
          <w:spacing w:val="5"/>
          <w:sz w:val="20"/>
          <w:szCs w:val="20"/>
          <w:shd w:val="clear" w:color="auto" w:fill="FFFFFF"/>
          <w:lang w:eastAsia="sk-SK"/>
        </w:rPr>
        <w:t xml:space="preserve"> – paličky pre mažoretky     </w:t>
      </w:r>
      <w:r w:rsidR="00D151FD" w:rsidRPr="00D151FD">
        <w:rPr>
          <w:rFonts w:ascii="Arial" w:hAnsi="Arial" w:cs="Arial"/>
          <w:b/>
          <w:bCs/>
          <w:noProof/>
          <w:color w:val="444444"/>
          <w:spacing w:val="5"/>
          <w:sz w:val="20"/>
          <w:szCs w:val="20"/>
          <w:u w:val="single"/>
          <w:shd w:val="clear" w:color="auto" w:fill="FFFFFF"/>
          <w:lang w:eastAsia="sk-SK"/>
        </w:rPr>
        <w:drawing>
          <wp:inline distT="0" distB="0" distL="0" distR="0">
            <wp:extent cx="5638172" cy="1587640"/>
            <wp:effectExtent l="19050" t="0" r="628" b="0"/>
            <wp:docPr id="2" name="Obrázok 0" descr="detail_ko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kofix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6245" cy="158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1FD" w:rsidRPr="00D151FD">
        <w:rPr>
          <w:rFonts w:ascii="Arial Black" w:hAnsi="Arial Black"/>
          <w:color w:val="444444"/>
          <w:spacing w:val="5"/>
          <w:sz w:val="40"/>
          <w:szCs w:val="40"/>
          <w:u w:val="single"/>
          <w:shd w:val="clear" w:color="auto" w:fill="FFFFFF"/>
          <w:vertAlign w:val="superscript"/>
        </w:rPr>
        <w:t>Firma KOFIX.CZ ponúka služby:</w:t>
      </w:r>
      <w:r w:rsidR="00D151FD" w:rsidRPr="00D151FD">
        <w:rPr>
          <w:rFonts w:ascii="Arial Black" w:hAnsi="Arial Black" w:cs="Arial"/>
          <w:color w:val="444444"/>
          <w:spacing w:val="5"/>
          <w:sz w:val="40"/>
          <w:szCs w:val="40"/>
          <w:u w:val="single"/>
        </w:rPr>
        <w:br/>
      </w:r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•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gravírování</w:t>
      </w:r>
      <w:proofErr w:type="spellEnd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 na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zakázku</w:t>
      </w:r>
      <w:proofErr w:type="spellEnd"/>
      <w:r w:rsidR="00D151FD" w:rsidRPr="00D151FD">
        <w:rPr>
          <w:rFonts w:ascii="Arial Black" w:hAnsi="Arial Black" w:cs="Arial"/>
          <w:color w:val="444444"/>
          <w:spacing w:val="5"/>
          <w:sz w:val="40"/>
          <w:szCs w:val="40"/>
        </w:rPr>
        <w:br/>
      </w:r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•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mikrobodové</w:t>
      </w:r>
      <w:proofErr w:type="spellEnd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 značení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dílů</w:t>
      </w:r>
      <w:proofErr w:type="spellEnd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,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dle</w:t>
      </w:r>
      <w:proofErr w:type="spellEnd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zadání</w:t>
      </w:r>
      <w:proofErr w:type="spellEnd"/>
      <w:r w:rsidR="00D151FD" w:rsidRPr="00D151FD">
        <w:rPr>
          <w:rFonts w:ascii="Arial Black" w:hAnsi="Arial Black" w:cs="Arial"/>
          <w:color w:val="444444"/>
          <w:spacing w:val="5"/>
          <w:sz w:val="40"/>
          <w:szCs w:val="40"/>
        </w:rPr>
        <w:br/>
      </w:r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• výroba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šablon</w:t>
      </w:r>
      <w:proofErr w:type="spellEnd"/>
      <w:r w:rsidR="00D151FD" w:rsidRPr="00D151FD">
        <w:rPr>
          <w:rFonts w:ascii="Arial Black" w:hAnsi="Arial Black" w:cs="Arial"/>
          <w:color w:val="444444"/>
          <w:spacing w:val="5"/>
          <w:sz w:val="40"/>
          <w:szCs w:val="40"/>
        </w:rPr>
        <w:br/>
      </w:r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• značení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elektrochemií</w:t>
      </w:r>
      <w:proofErr w:type="spellEnd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, s tím je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spojena</w:t>
      </w:r>
      <w:proofErr w:type="spellEnd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 výroba DURA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šablon</w:t>
      </w:r>
      <w:proofErr w:type="spellEnd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 na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zakázku</w:t>
      </w:r>
      <w:proofErr w:type="spellEnd"/>
      <w:r w:rsidR="00D151FD" w:rsidRPr="00D151FD">
        <w:rPr>
          <w:rFonts w:ascii="Arial Black" w:hAnsi="Arial Black" w:cs="Arial"/>
          <w:color w:val="444444"/>
          <w:spacing w:val="5"/>
          <w:sz w:val="40"/>
          <w:szCs w:val="40"/>
        </w:rPr>
        <w:br/>
      </w:r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•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zakázkové</w:t>
      </w:r>
      <w:proofErr w:type="spellEnd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 značení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raznicemi</w:t>
      </w:r>
      <w:proofErr w:type="spellEnd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 a výroba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razidel</w:t>
      </w:r>
      <w:proofErr w:type="spellEnd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 na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zakázku</w:t>
      </w:r>
      <w:proofErr w:type="spellEnd"/>
      <w:r w:rsidR="00D151FD" w:rsidRPr="00D151FD">
        <w:rPr>
          <w:rFonts w:ascii="Arial Black" w:hAnsi="Arial Black" w:cs="Arial"/>
          <w:color w:val="444444"/>
          <w:spacing w:val="5"/>
          <w:sz w:val="40"/>
          <w:szCs w:val="40"/>
        </w:rPr>
        <w:br/>
      </w:r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• výroba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těsnění</w:t>
      </w:r>
      <w:proofErr w:type="spellEnd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 na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vulkanizačním</w:t>
      </w:r>
      <w:proofErr w:type="spellEnd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 lisu 2x 30*30cm</w:t>
      </w:r>
      <w:r w:rsidR="00D151FD" w:rsidRPr="00D151FD">
        <w:rPr>
          <w:rFonts w:ascii="Arial Black" w:hAnsi="Arial Black" w:cs="Arial"/>
          <w:color w:val="444444"/>
          <w:spacing w:val="5"/>
          <w:sz w:val="40"/>
          <w:szCs w:val="40"/>
        </w:rPr>
        <w:br/>
      </w:r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• poradenská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činnost</w:t>
      </w:r>
      <w:proofErr w:type="spellEnd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 v oblasti značení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materiálů</w:t>
      </w:r>
      <w:proofErr w:type="spellEnd"/>
      <w:r w:rsidR="00D151FD" w:rsidRPr="00D151FD">
        <w:rPr>
          <w:rFonts w:ascii="Arial Black" w:hAnsi="Arial Black" w:cs="Arial"/>
          <w:color w:val="444444"/>
          <w:spacing w:val="5"/>
          <w:sz w:val="40"/>
          <w:szCs w:val="40"/>
        </w:rPr>
        <w:br/>
      </w:r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•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vysekávání</w:t>
      </w:r>
      <w:proofErr w:type="spellEnd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 xml:space="preserve"> na 30 </w:t>
      </w:r>
      <w:proofErr w:type="spellStart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tun</w:t>
      </w:r>
      <w:proofErr w:type="spellEnd"/>
      <w:r w:rsidR="00D151FD" w:rsidRPr="00D151FD">
        <w:rPr>
          <w:rFonts w:ascii="Arial Black" w:hAnsi="Arial Black"/>
          <w:color w:val="444444"/>
          <w:spacing w:val="5"/>
          <w:sz w:val="40"/>
          <w:szCs w:val="40"/>
          <w:shd w:val="clear" w:color="auto" w:fill="FFFFFF"/>
          <w:vertAlign w:val="superscript"/>
        </w:rPr>
        <w:t>. lisu 150*50cm</w:t>
      </w:r>
    </w:p>
    <w:p w:rsidR="00D151FD" w:rsidRDefault="00140570">
      <w:pPr>
        <w:rPr>
          <w:rStyle w:val="Siln"/>
          <w:rFonts w:ascii="Arial" w:hAnsi="Arial" w:cs="Arial"/>
          <w:color w:val="444444"/>
          <w:spacing w:val="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444444"/>
          <w:spacing w:val="5"/>
          <w:sz w:val="20"/>
          <w:szCs w:val="20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220980</wp:posOffset>
            </wp:positionV>
            <wp:extent cx="1891665" cy="1270635"/>
            <wp:effectExtent l="38100" t="495300" r="13335" b="481965"/>
            <wp:wrapNone/>
            <wp:docPr id="6" name="Obrázok 2" descr="pal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ic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7677019">
                      <a:off x="0" y="0"/>
                      <a:ext cx="189166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1FD" w:rsidRDefault="00D151FD" w:rsidP="00D151FD">
      <w:pPr>
        <w:jc w:val="center"/>
        <w:rPr>
          <w:rStyle w:val="Siln"/>
          <w:rFonts w:ascii="Arial" w:hAnsi="Arial" w:cs="Arial"/>
          <w:b w:val="0"/>
          <w:color w:val="444444"/>
          <w:spacing w:val="5"/>
          <w:sz w:val="32"/>
          <w:szCs w:val="32"/>
          <w:shd w:val="clear" w:color="auto" w:fill="FFFFFF"/>
        </w:rPr>
      </w:pPr>
    </w:p>
    <w:p w:rsidR="00D20B4B" w:rsidRPr="00D151FD" w:rsidRDefault="00D151FD" w:rsidP="00D151FD">
      <w:pPr>
        <w:jc w:val="center"/>
        <w:rPr>
          <w:rFonts w:ascii="Arial" w:hAnsi="Arial" w:cs="Arial"/>
          <w:b/>
          <w:color w:val="444444"/>
          <w:spacing w:val="5"/>
          <w:sz w:val="32"/>
          <w:szCs w:val="32"/>
          <w:shd w:val="clear" w:color="auto" w:fill="FFFFFF"/>
        </w:rPr>
      </w:pPr>
      <w:r w:rsidRPr="00D151FD">
        <w:rPr>
          <w:rStyle w:val="Siln"/>
          <w:rFonts w:ascii="Arial" w:hAnsi="Arial" w:cs="Arial"/>
          <w:b w:val="0"/>
          <w:color w:val="444444"/>
          <w:spacing w:val="5"/>
          <w:sz w:val="32"/>
          <w:szCs w:val="32"/>
          <w:shd w:val="clear" w:color="auto" w:fill="FFFFFF"/>
        </w:rPr>
        <w:t xml:space="preserve">Rastislav Pavlík - </w:t>
      </w:r>
      <w:proofErr w:type="spellStart"/>
      <w:r w:rsidRPr="00D151FD">
        <w:rPr>
          <w:rStyle w:val="Siln"/>
          <w:rFonts w:ascii="Arial" w:hAnsi="Arial" w:cs="Arial"/>
          <w:b w:val="0"/>
          <w:color w:val="444444"/>
          <w:spacing w:val="5"/>
          <w:sz w:val="32"/>
          <w:szCs w:val="32"/>
          <w:shd w:val="clear" w:color="auto" w:fill="FFFFFF"/>
        </w:rPr>
        <w:t>Kofix</w:t>
      </w:r>
      <w:proofErr w:type="spellEnd"/>
      <w:r w:rsidRPr="00D151FD">
        <w:rPr>
          <w:rFonts w:ascii="Arial" w:hAnsi="Arial" w:cs="Arial"/>
          <w:b/>
          <w:color w:val="444444"/>
          <w:spacing w:val="5"/>
          <w:sz w:val="32"/>
          <w:szCs w:val="32"/>
        </w:rPr>
        <w:br/>
      </w:r>
      <w:r w:rsidRPr="00D151FD">
        <w:rPr>
          <w:rFonts w:ascii="Arial" w:hAnsi="Arial" w:cs="Arial"/>
          <w:b/>
          <w:color w:val="444444"/>
          <w:spacing w:val="5"/>
          <w:sz w:val="32"/>
          <w:szCs w:val="32"/>
          <w:shd w:val="clear" w:color="auto" w:fill="FFFFFF"/>
        </w:rPr>
        <w:t xml:space="preserve">Mokrá II, </w:t>
      </w:r>
      <w:proofErr w:type="spellStart"/>
      <w:r w:rsidRPr="00D151FD">
        <w:rPr>
          <w:rFonts w:ascii="Arial" w:hAnsi="Arial" w:cs="Arial"/>
          <w:b/>
          <w:color w:val="444444"/>
          <w:spacing w:val="5"/>
          <w:sz w:val="32"/>
          <w:szCs w:val="32"/>
          <w:shd w:val="clear" w:color="auto" w:fill="FFFFFF"/>
        </w:rPr>
        <w:t>č.p</w:t>
      </w:r>
      <w:proofErr w:type="spellEnd"/>
      <w:r w:rsidRPr="00D151FD">
        <w:rPr>
          <w:rFonts w:ascii="Arial" w:hAnsi="Arial" w:cs="Arial"/>
          <w:b/>
          <w:color w:val="444444"/>
          <w:spacing w:val="5"/>
          <w:sz w:val="32"/>
          <w:szCs w:val="32"/>
          <w:shd w:val="clear" w:color="auto" w:fill="FFFFFF"/>
        </w:rPr>
        <w:t>. 353</w:t>
      </w:r>
      <w:r w:rsidRPr="00D151FD">
        <w:rPr>
          <w:rFonts w:ascii="Arial" w:hAnsi="Arial" w:cs="Arial"/>
          <w:b/>
          <w:color w:val="444444"/>
          <w:spacing w:val="5"/>
          <w:sz w:val="32"/>
          <w:szCs w:val="32"/>
        </w:rPr>
        <w:br/>
      </w:r>
      <w:proofErr w:type="spellStart"/>
      <w:r w:rsidRPr="00D151FD">
        <w:rPr>
          <w:rFonts w:ascii="Arial" w:hAnsi="Arial" w:cs="Arial"/>
          <w:b/>
          <w:color w:val="444444"/>
          <w:spacing w:val="5"/>
          <w:sz w:val="32"/>
          <w:szCs w:val="32"/>
          <w:shd w:val="clear" w:color="auto" w:fill="FFFFFF"/>
        </w:rPr>
        <w:t>Zlín</w:t>
      </w:r>
      <w:proofErr w:type="spellEnd"/>
      <w:r w:rsidRPr="00D151FD">
        <w:rPr>
          <w:rFonts w:ascii="Arial" w:hAnsi="Arial" w:cs="Arial"/>
          <w:b/>
          <w:color w:val="444444"/>
          <w:spacing w:val="5"/>
          <w:sz w:val="32"/>
          <w:szCs w:val="32"/>
          <w:shd w:val="clear" w:color="auto" w:fill="FFFFFF"/>
        </w:rPr>
        <w:t xml:space="preserve"> 760 01</w:t>
      </w:r>
    </w:p>
    <w:p w:rsidR="00D151FD" w:rsidRDefault="00D151FD">
      <w:pPr>
        <w:rPr>
          <w:rFonts w:ascii="Arial" w:hAnsi="Arial" w:cs="Arial"/>
          <w:color w:val="444444"/>
          <w:spacing w:val="5"/>
          <w:sz w:val="20"/>
          <w:szCs w:val="20"/>
          <w:shd w:val="clear" w:color="auto" w:fill="FFFFFF"/>
        </w:rPr>
      </w:pPr>
    </w:p>
    <w:p w:rsidR="00D151FD" w:rsidRPr="00D151FD" w:rsidRDefault="00D151FD">
      <w:pPr>
        <w:rPr>
          <w:rFonts w:ascii="Arial" w:hAnsi="Arial" w:cs="Arial"/>
          <w:b/>
          <w:bCs/>
          <w:color w:val="444444"/>
          <w:spacing w:val="5"/>
          <w:sz w:val="20"/>
          <w:szCs w:val="20"/>
          <w:shd w:val="clear" w:color="auto" w:fill="FFFFFF"/>
        </w:rPr>
      </w:pPr>
    </w:p>
    <w:sectPr w:rsidR="00D151FD" w:rsidRPr="00D151FD" w:rsidSect="00D2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151FD"/>
    <w:rsid w:val="00140570"/>
    <w:rsid w:val="00894902"/>
    <w:rsid w:val="00905940"/>
    <w:rsid w:val="009C1A22"/>
    <w:rsid w:val="00D151FD"/>
    <w:rsid w:val="00D2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B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151F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2018-10-12T10:32:00Z</dcterms:created>
  <dcterms:modified xsi:type="dcterms:W3CDTF">2018-10-15T09:26:00Z</dcterms:modified>
</cp:coreProperties>
</file>