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C7" w:rsidRPr="00B538DF" w:rsidRDefault="00242EC7" w:rsidP="00242EC7">
      <w:pPr>
        <w:pStyle w:val="Normlnywebov"/>
        <w:shd w:val="clear" w:color="auto" w:fill="FFFFFF"/>
        <w:spacing w:after="0" w:line="285" w:lineRule="atLeast"/>
        <w:jc w:val="right"/>
        <w:rPr>
          <w:rFonts w:ascii="Cambria" w:hAnsi="Cambria"/>
          <w:b/>
          <w:sz w:val="22"/>
          <w:szCs w:val="22"/>
        </w:rPr>
      </w:pP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Súhrnná správa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Style w:val="Siln"/>
          <w:rFonts w:ascii="Cambria" w:hAnsi="Cambria"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o zákazkách s</w:t>
      </w:r>
      <w:r w:rsidR="00E70264">
        <w:rPr>
          <w:rStyle w:val="Siln"/>
          <w:rFonts w:ascii="Cambria" w:hAnsi="Cambria"/>
          <w:sz w:val="28"/>
          <w:szCs w:val="28"/>
        </w:rPr>
        <w:t> nízkou hodnotou a s cenami vyššími</w:t>
      </w:r>
      <w:r w:rsidRPr="00965DA9">
        <w:rPr>
          <w:rStyle w:val="Siln"/>
          <w:rFonts w:ascii="Cambria" w:hAnsi="Cambria"/>
          <w:sz w:val="28"/>
          <w:szCs w:val="28"/>
        </w:rPr>
        <w:t xml:space="preserve"> ako </w:t>
      </w:r>
      <w:r w:rsidR="00D525C8">
        <w:rPr>
          <w:rStyle w:val="Siln"/>
          <w:rFonts w:ascii="Cambria" w:hAnsi="Cambria"/>
          <w:sz w:val="28"/>
          <w:szCs w:val="28"/>
        </w:rPr>
        <w:t>5</w:t>
      </w:r>
      <w:r w:rsidR="00E70264">
        <w:rPr>
          <w:rStyle w:val="Siln"/>
          <w:rFonts w:ascii="Cambria" w:hAnsi="Cambria"/>
          <w:sz w:val="28"/>
          <w:szCs w:val="28"/>
        </w:rPr>
        <w:t>.000 EUR</w:t>
      </w:r>
      <w:r w:rsidRPr="00965DA9">
        <w:rPr>
          <w:rStyle w:val="Siln"/>
          <w:rFonts w:ascii="Cambria" w:hAnsi="Cambria"/>
          <w:sz w:val="28"/>
          <w:szCs w:val="28"/>
        </w:rPr>
        <w:t xml:space="preserve"> 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Style w:val="Siln"/>
          <w:rFonts w:ascii="Cambria" w:hAnsi="Cambria"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 xml:space="preserve">v zmysle § </w:t>
      </w:r>
      <w:r w:rsidR="00D525C8">
        <w:rPr>
          <w:rStyle w:val="Siln"/>
          <w:rFonts w:ascii="Cambria" w:hAnsi="Cambria"/>
          <w:sz w:val="28"/>
          <w:szCs w:val="28"/>
        </w:rPr>
        <w:t xml:space="preserve"> 117</w:t>
      </w:r>
      <w:r w:rsidRPr="00965DA9">
        <w:rPr>
          <w:rStyle w:val="Siln"/>
          <w:rFonts w:ascii="Cambria" w:hAnsi="Cambria"/>
          <w:sz w:val="28"/>
          <w:szCs w:val="28"/>
        </w:rPr>
        <w:t xml:space="preserve"> zákona </w:t>
      </w:r>
      <w:r>
        <w:rPr>
          <w:rStyle w:val="Siln"/>
          <w:rFonts w:ascii="Cambria" w:hAnsi="Cambria"/>
          <w:sz w:val="28"/>
          <w:szCs w:val="28"/>
        </w:rPr>
        <w:t xml:space="preserve">č. </w:t>
      </w:r>
      <w:r w:rsidR="00D525C8">
        <w:rPr>
          <w:rStyle w:val="Siln"/>
          <w:rFonts w:ascii="Cambria" w:hAnsi="Cambria"/>
          <w:sz w:val="28"/>
          <w:szCs w:val="28"/>
        </w:rPr>
        <w:t>343</w:t>
      </w:r>
      <w:r>
        <w:rPr>
          <w:rStyle w:val="Siln"/>
          <w:rFonts w:ascii="Cambria" w:hAnsi="Cambria"/>
          <w:sz w:val="28"/>
          <w:szCs w:val="28"/>
        </w:rPr>
        <w:t>/20</w:t>
      </w:r>
      <w:r w:rsidR="00D525C8">
        <w:rPr>
          <w:rStyle w:val="Siln"/>
          <w:rFonts w:ascii="Cambria" w:hAnsi="Cambria"/>
          <w:sz w:val="28"/>
          <w:szCs w:val="28"/>
        </w:rPr>
        <w:t>15</w:t>
      </w:r>
      <w:r>
        <w:rPr>
          <w:rStyle w:val="Siln"/>
          <w:rFonts w:ascii="Cambria" w:hAnsi="Cambria"/>
          <w:sz w:val="28"/>
          <w:szCs w:val="28"/>
        </w:rPr>
        <w:t xml:space="preserve"> </w:t>
      </w:r>
      <w:proofErr w:type="spellStart"/>
      <w:r>
        <w:rPr>
          <w:rStyle w:val="Siln"/>
          <w:rFonts w:ascii="Cambria" w:hAnsi="Cambria"/>
          <w:sz w:val="28"/>
          <w:szCs w:val="28"/>
        </w:rPr>
        <w:t>Z.z</w:t>
      </w:r>
      <w:proofErr w:type="spellEnd"/>
      <w:r>
        <w:rPr>
          <w:rStyle w:val="Siln"/>
          <w:rFonts w:ascii="Cambria" w:hAnsi="Cambria"/>
          <w:sz w:val="28"/>
          <w:szCs w:val="28"/>
        </w:rPr>
        <w:t xml:space="preserve">. </w:t>
      </w:r>
      <w:r w:rsidRPr="00965DA9">
        <w:rPr>
          <w:rStyle w:val="Siln"/>
          <w:rFonts w:ascii="Cambria" w:hAnsi="Cambria"/>
          <w:sz w:val="28"/>
          <w:szCs w:val="28"/>
        </w:rPr>
        <w:t>o verejnom obstarávaní</w:t>
      </w:r>
      <w:r w:rsidR="00E70264">
        <w:rPr>
          <w:rStyle w:val="Siln"/>
          <w:rFonts w:ascii="Cambria" w:hAnsi="Cambria"/>
          <w:sz w:val="28"/>
          <w:szCs w:val="28"/>
        </w:rPr>
        <w:t xml:space="preserve"> a o zmene a doplnení niektorých zákonov v znení neskorších predpisov (ďalej </w:t>
      </w:r>
      <w:proofErr w:type="spellStart"/>
      <w:r w:rsidR="00E70264">
        <w:rPr>
          <w:rStyle w:val="Siln"/>
          <w:rFonts w:ascii="Cambria" w:hAnsi="Cambria"/>
          <w:sz w:val="28"/>
          <w:szCs w:val="28"/>
        </w:rPr>
        <w:t>len</w:t>
      </w:r>
      <w:r w:rsidR="00186450">
        <w:rPr>
          <w:rStyle w:val="Siln"/>
          <w:rFonts w:ascii="Cambria" w:hAnsi="Cambria"/>
          <w:sz w:val="28"/>
          <w:szCs w:val="28"/>
        </w:rPr>
        <w:t>“</w:t>
      </w:r>
      <w:r w:rsidR="00E70264">
        <w:rPr>
          <w:rStyle w:val="Siln"/>
          <w:rFonts w:ascii="Cambria" w:hAnsi="Cambria"/>
          <w:sz w:val="28"/>
          <w:szCs w:val="28"/>
        </w:rPr>
        <w:t>zákon</w:t>
      </w:r>
      <w:proofErr w:type="spellEnd"/>
      <w:r w:rsidR="00E70264">
        <w:rPr>
          <w:rStyle w:val="Siln"/>
          <w:rFonts w:ascii="Cambria" w:hAnsi="Cambria"/>
          <w:sz w:val="28"/>
          <w:szCs w:val="28"/>
        </w:rPr>
        <w:t xml:space="preserve"> o verejnom obstarávaní“)</w:t>
      </w:r>
    </w:p>
    <w:p w:rsidR="00242EC7" w:rsidRPr="00965DA9" w:rsidRDefault="00E70264" w:rsidP="00242EC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>
        <w:rPr>
          <w:rStyle w:val="Siln"/>
          <w:rFonts w:ascii="Cambria" w:hAnsi="Cambria"/>
          <w:sz w:val="28"/>
          <w:szCs w:val="28"/>
        </w:rPr>
        <w:t>za obdobie od 01.1.201</w:t>
      </w:r>
      <w:r w:rsidR="00B46C97">
        <w:rPr>
          <w:rStyle w:val="Siln"/>
          <w:rFonts w:ascii="Cambria" w:hAnsi="Cambria"/>
          <w:sz w:val="28"/>
          <w:szCs w:val="28"/>
        </w:rPr>
        <w:t>9</w:t>
      </w:r>
      <w:r>
        <w:rPr>
          <w:rStyle w:val="Siln"/>
          <w:rFonts w:ascii="Cambria" w:hAnsi="Cambria"/>
          <w:sz w:val="28"/>
          <w:szCs w:val="28"/>
        </w:rPr>
        <w:t xml:space="preserve"> do 31.3.201</w:t>
      </w:r>
      <w:r w:rsidR="00B46C97">
        <w:rPr>
          <w:rStyle w:val="Siln"/>
          <w:rFonts w:ascii="Cambria" w:hAnsi="Cambria"/>
          <w:sz w:val="28"/>
          <w:szCs w:val="28"/>
        </w:rPr>
        <w:t>9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 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sz w:val="20"/>
          <w:szCs w:val="20"/>
        </w:rPr>
      </w:pPr>
      <w:r w:rsidRPr="00965DA9">
        <w:rPr>
          <w:rStyle w:val="Siln"/>
          <w:rFonts w:ascii="Cambria" w:hAnsi="Cambria"/>
          <w:sz w:val="20"/>
          <w:szCs w:val="20"/>
        </w:rPr>
        <w:t> </w:t>
      </w:r>
    </w:p>
    <w:tbl>
      <w:tblPr>
        <w:tblW w:w="10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4325"/>
        <w:gridCol w:w="1844"/>
        <w:gridCol w:w="3427"/>
      </w:tblGrid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P.</w:t>
            </w:r>
          </w:p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č.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 </w:t>
            </w:r>
          </w:p>
          <w:p w:rsidR="00242EC7" w:rsidRPr="00965DA9" w:rsidRDefault="00242EC7" w:rsidP="003E2AC6">
            <w:pPr>
              <w:pStyle w:val="Normlnywebov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Predmet zákazky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EC7" w:rsidRPr="00965DA9" w:rsidRDefault="005A58C1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Style w:val="Siln"/>
                <w:rFonts w:ascii="Cambria" w:hAnsi="Cambria"/>
                <w:b w:val="0"/>
                <w:sz w:val="20"/>
                <w:szCs w:val="20"/>
              </w:rPr>
              <w:t>Zmluvná cena v EUR s DPH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EC7" w:rsidRPr="00965DA9" w:rsidRDefault="005A58C1" w:rsidP="003E2AC6">
            <w:pPr>
              <w:pStyle w:val="Normlnywebov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Style w:val="Siln"/>
                <w:rFonts w:ascii="Cambria" w:hAnsi="Cambria"/>
                <w:b w:val="0"/>
                <w:sz w:val="20"/>
                <w:szCs w:val="20"/>
              </w:rPr>
              <w:t>Dodávateľ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186450" w:rsidP="005610C9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C43" w:rsidRPr="00965DA9" w:rsidRDefault="00B46C97" w:rsidP="00B46C97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Prepojenie 2.pavilónu ZŠ s budovou telocvične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B46C97" w:rsidP="00D525C8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56.397,84</w:t>
            </w:r>
            <w:r w:rsidR="009A6C43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C43" w:rsidRPr="00965DA9" w:rsidRDefault="00B46C9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Alkon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SV, s.r.o. Spišská Nová Ves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D525C8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5169A2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</w:t>
            </w:r>
            <w:r w:rsidR="008B159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242EC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1E63DC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242EC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</w:tbl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rPr>
          <w:rFonts w:ascii="Cambria" w:hAnsi="Cambria"/>
          <w:sz w:val="20"/>
          <w:szCs w:val="20"/>
        </w:rPr>
      </w:pPr>
      <w:r w:rsidRPr="00965DA9">
        <w:rPr>
          <w:rFonts w:ascii="Cambria" w:hAnsi="Cambria"/>
          <w:sz w:val="20"/>
          <w:szCs w:val="20"/>
        </w:rPr>
        <w:t> 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rPr>
          <w:rFonts w:ascii="Cambria" w:hAnsi="Cambria"/>
        </w:rPr>
      </w:pPr>
    </w:p>
    <w:p w:rsidR="00242EC7" w:rsidRPr="00E4083F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E4083F">
        <w:rPr>
          <w:rFonts w:ascii="Cambria" w:hAnsi="Cambria"/>
          <w:sz w:val="20"/>
          <w:szCs w:val="20"/>
        </w:rPr>
        <w:t>Vypracoval:</w:t>
      </w:r>
    </w:p>
    <w:p w:rsidR="00242EC7" w:rsidRPr="00E4083F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E4083F">
        <w:rPr>
          <w:rFonts w:ascii="Cambria" w:hAnsi="Cambria"/>
          <w:sz w:val="20"/>
          <w:szCs w:val="20"/>
        </w:rPr>
        <w:t>Andrea Franková</w:t>
      </w:r>
      <w:r w:rsidR="008337DF">
        <w:rPr>
          <w:rFonts w:ascii="Cambria" w:hAnsi="Cambria"/>
          <w:sz w:val="20"/>
          <w:szCs w:val="20"/>
        </w:rPr>
        <w:t xml:space="preserve"> </w:t>
      </w:r>
      <w:proofErr w:type="spellStart"/>
      <w:r w:rsidR="008337DF">
        <w:rPr>
          <w:rFonts w:ascii="Cambria" w:hAnsi="Cambria"/>
          <w:sz w:val="20"/>
          <w:szCs w:val="20"/>
        </w:rPr>
        <w:t>v.r</w:t>
      </w:r>
      <w:proofErr w:type="spellEnd"/>
      <w:r w:rsidR="008337DF">
        <w:rPr>
          <w:rFonts w:ascii="Cambria" w:hAnsi="Cambria"/>
          <w:sz w:val="20"/>
          <w:szCs w:val="20"/>
        </w:rPr>
        <w:t>.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965DA9">
        <w:rPr>
          <w:rFonts w:ascii="Cambria" w:hAnsi="Cambria"/>
          <w:sz w:val="20"/>
          <w:szCs w:val="20"/>
        </w:rPr>
        <w:t> </w:t>
      </w:r>
    </w:p>
    <w:p w:rsidR="00242EC7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Kluknava, dňa    </w:t>
      </w:r>
      <w:r w:rsidR="009A6C43">
        <w:rPr>
          <w:rFonts w:ascii="Cambria" w:hAnsi="Cambria"/>
          <w:sz w:val="20"/>
          <w:szCs w:val="20"/>
        </w:rPr>
        <w:t>18.04</w:t>
      </w:r>
      <w:r w:rsidR="00F90CB0">
        <w:rPr>
          <w:rFonts w:ascii="Cambria" w:hAnsi="Cambria"/>
          <w:sz w:val="20"/>
          <w:szCs w:val="20"/>
        </w:rPr>
        <w:t>.201</w:t>
      </w:r>
      <w:r w:rsidR="00B46C97">
        <w:rPr>
          <w:rFonts w:ascii="Cambria" w:hAnsi="Cambria"/>
          <w:sz w:val="20"/>
          <w:szCs w:val="20"/>
        </w:rPr>
        <w:t>9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ind w:left="3540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RNDr. Jela </w:t>
      </w:r>
      <w:proofErr w:type="spellStart"/>
      <w:r>
        <w:rPr>
          <w:rFonts w:ascii="Cambria" w:hAnsi="Cambria"/>
          <w:sz w:val="20"/>
          <w:szCs w:val="20"/>
        </w:rPr>
        <w:t>Zimmermannová</w:t>
      </w:r>
      <w:proofErr w:type="spellEnd"/>
      <w:r w:rsidR="00D525C8">
        <w:rPr>
          <w:rFonts w:ascii="Cambria" w:hAnsi="Cambria"/>
          <w:sz w:val="20"/>
          <w:szCs w:val="20"/>
        </w:rPr>
        <w:t xml:space="preserve"> </w:t>
      </w:r>
      <w:proofErr w:type="spellStart"/>
      <w:r w:rsidR="00D525C8">
        <w:rPr>
          <w:rFonts w:ascii="Cambria" w:hAnsi="Cambria"/>
          <w:sz w:val="20"/>
          <w:szCs w:val="20"/>
        </w:rPr>
        <w:t>v.r</w:t>
      </w:r>
      <w:proofErr w:type="spellEnd"/>
      <w:r w:rsidR="00D525C8">
        <w:rPr>
          <w:rFonts w:ascii="Cambria" w:hAnsi="Cambria"/>
          <w:sz w:val="20"/>
          <w:szCs w:val="20"/>
        </w:rPr>
        <w:t>.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riaditeľka školy</w:t>
      </w:r>
    </w:p>
    <w:p w:rsidR="008A6ED0" w:rsidRDefault="008A6ED0">
      <w:bookmarkStart w:id="0" w:name="_GoBack"/>
      <w:bookmarkEnd w:id="0"/>
    </w:p>
    <w:sectPr w:rsidR="008A6ED0" w:rsidSect="00935E5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8AD" w:rsidRDefault="008638AD">
      <w:r>
        <w:separator/>
      </w:r>
    </w:p>
  </w:endnote>
  <w:endnote w:type="continuationSeparator" w:id="0">
    <w:p w:rsidR="008638AD" w:rsidRDefault="0086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F9" w:rsidRDefault="00242EC7" w:rsidP="006022F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234F9" w:rsidRDefault="008638AD" w:rsidP="00935E54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F9" w:rsidRDefault="00242EC7" w:rsidP="006022F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11</w:t>
    </w:r>
    <w:r>
      <w:rPr>
        <w:rStyle w:val="slostrany"/>
      </w:rPr>
      <w:fldChar w:fldCharType="end"/>
    </w:r>
  </w:p>
  <w:p w:rsidR="00A234F9" w:rsidRDefault="008638AD" w:rsidP="00935E5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8AD" w:rsidRDefault="008638AD">
      <w:r>
        <w:separator/>
      </w:r>
    </w:p>
  </w:footnote>
  <w:footnote w:type="continuationSeparator" w:id="0">
    <w:p w:rsidR="008638AD" w:rsidRDefault="00863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24FB"/>
    <w:multiLevelType w:val="hybridMultilevel"/>
    <w:tmpl w:val="58B82098"/>
    <w:lvl w:ilvl="0" w:tplc="66CE86B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8B"/>
    <w:rsid w:val="000541F8"/>
    <w:rsid w:val="00186450"/>
    <w:rsid w:val="001E63DC"/>
    <w:rsid w:val="00242EC7"/>
    <w:rsid w:val="002D01DA"/>
    <w:rsid w:val="005169A2"/>
    <w:rsid w:val="005610C9"/>
    <w:rsid w:val="00570EBE"/>
    <w:rsid w:val="005A58C1"/>
    <w:rsid w:val="00626F74"/>
    <w:rsid w:val="0072647C"/>
    <w:rsid w:val="00752F0F"/>
    <w:rsid w:val="008337DF"/>
    <w:rsid w:val="008638AD"/>
    <w:rsid w:val="008A6ED0"/>
    <w:rsid w:val="008B1593"/>
    <w:rsid w:val="008F5DAC"/>
    <w:rsid w:val="009A6C43"/>
    <w:rsid w:val="00B46C97"/>
    <w:rsid w:val="00B9178B"/>
    <w:rsid w:val="00BA0979"/>
    <w:rsid w:val="00D525C8"/>
    <w:rsid w:val="00D65F88"/>
    <w:rsid w:val="00D957CD"/>
    <w:rsid w:val="00E70264"/>
    <w:rsid w:val="00ED71A9"/>
    <w:rsid w:val="00F47870"/>
    <w:rsid w:val="00F9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242E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42E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242EC7"/>
  </w:style>
  <w:style w:type="paragraph" w:styleId="Normlnywebov">
    <w:name w:val="Normal (Web)"/>
    <w:basedOn w:val="Normlny"/>
    <w:uiPriority w:val="99"/>
    <w:unhideWhenUsed/>
    <w:rsid w:val="00242EC7"/>
    <w:pPr>
      <w:spacing w:after="75"/>
    </w:pPr>
    <w:rPr>
      <w:sz w:val="24"/>
      <w:szCs w:val="24"/>
      <w:lang w:eastAsia="sk-SK"/>
    </w:rPr>
  </w:style>
  <w:style w:type="character" w:styleId="Siln">
    <w:name w:val="Strong"/>
    <w:uiPriority w:val="22"/>
    <w:qFormat/>
    <w:rsid w:val="00242E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242E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42E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242EC7"/>
  </w:style>
  <w:style w:type="paragraph" w:styleId="Normlnywebov">
    <w:name w:val="Normal (Web)"/>
    <w:basedOn w:val="Normlny"/>
    <w:uiPriority w:val="99"/>
    <w:unhideWhenUsed/>
    <w:rsid w:val="00242EC7"/>
    <w:pPr>
      <w:spacing w:after="75"/>
    </w:pPr>
    <w:rPr>
      <w:sz w:val="24"/>
      <w:szCs w:val="24"/>
      <w:lang w:eastAsia="sk-SK"/>
    </w:rPr>
  </w:style>
  <w:style w:type="character" w:styleId="Siln">
    <w:name w:val="Strong"/>
    <w:uiPriority w:val="22"/>
    <w:qFormat/>
    <w:rsid w:val="00242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2018-09-19T10:04:00Z</cp:lastPrinted>
  <dcterms:created xsi:type="dcterms:W3CDTF">2016-05-03T09:02:00Z</dcterms:created>
  <dcterms:modified xsi:type="dcterms:W3CDTF">2019-06-03T07:10:00Z</dcterms:modified>
</cp:coreProperties>
</file>