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F" w:rsidRPr="001538EF" w:rsidRDefault="00A2209F" w:rsidP="001538EF">
      <w:pPr>
        <w:spacing w:after="0"/>
        <w:jc w:val="center"/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>Przedmiotowy System Oceniania</w:t>
      </w:r>
      <w:r w:rsid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 </w:t>
      </w:r>
      <w:r w:rsidR="00805E6C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z </w:t>
      </w:r>
      <w:r w:rsidR="0082783D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Wiedzy o społeczeństwie </w:t>
      </w: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val="en-US" w:bidi="en-US"/>
        </w:rPr>
        <w:t>w roku szkolnym 2018/2019</w:t>
      </w:r>
    </w:p>
    <w:p w:rsidR="00A2209F" w:rsidRPr="001538EF" w:rsidRDefault="00A2209F" w:rsidP="00A220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1538EF" w:rsidP="001538EF">
      <w:pPr>
        <w:spacing w:before="2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 .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SPOSÓB INFORMOWANIA O WYMAGANIACH NA POSZCZEGÓLNE OCENY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informuje uczniów o wymaganiach na pierwszej lekcji,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przypomina wymagania, na prośbę ucznia,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nauczyciel udostępnia tabelę wymagań zainteresowanym uczniom lub rodzicom podczas spotkań indywidualnych,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PSO jest umieszczony na stronie www szkoły.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DA7F8C" w:rsidRPr="001538EF" w:rsidRDefault="00A2209F" w:rsidP="00DA7F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II. WYMAGANIA NA POSZCZEGÓLNE OCENY DLA UCZNIÓW </w:t>
      </w:r>
      <w:r w:rsid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 DYSFUNKCJAMI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DA7F8C" w:rsidRDefault="00A2209F" w:rsidP="00DA7F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uczeń z dysortografią - ocenia s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ię wyłącznie treść merytoryczną,</w:t>
      </w: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uczeń z dysgrafią i dysleksją 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: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uczniowi przysługuje wydłużony limit czasu na pisanie,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brudnopis może być traktowany na prawach czystopisu,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prace domowe mogą być wykonywane z wykorzystaniem komputera,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niektóre sprawdziany pisemne mogą być na prośbę uczn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ia zastąpione odpowiedzią ustną,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innego typu schorzenia - zgodnie z zaleceniami poradni.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A2209F" w:rsidP="00A2209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III. SPOSOBY INFORMOWANIA UCZNIA O OCENIE CZĄSTKOWEJ Z DANEJ FORMY AKTYWNOŚCI ORAZ USTALENIE CZĘSTOTLIWOŚCI KONTROLI</w:t>
      </w:r>
    </w:p>
    <w:p w:rsidR="00A2209F" w:rsidRPr="00A2209F" w:rsidRDefault="00A2209F" w:rsidP="00A2209F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3175"/>
        <w:gridCol w:w="2754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Forma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Sposoby informowania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Częstotliwość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Odpowiedź ustna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Ustnie po odpowiedzi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i dodatkowo wpis do zeszytu.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bieżąco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zeszycie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3 -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5 x w ciągu semestru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Prowadzenie zeszytu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przedmiotowego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Pisemnie w zeszycie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Przynajmniej 1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x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w roku szkolnym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Prace dodatkowe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lub pisemnie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omawianego materiału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pod koniec lekcji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zakończenie lekcji, na której wystąpiła ta forma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Aktywność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jakości pracy, oceną lub pochwałą na forum klasy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Na  lekcji, na której wystąpiła aktywność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Kartkówka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IV. NARZĘDZIA SPRAWDZAJĄCE STOPIEŃ OPANOWANIA WIADOMOŚCI </w:t>
      </w: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 UMIEJETNOŚCI; ZASADY PRZEPROWADZANIA SPRAWDZIANÓW, KARTKÓWEK  ORAZ USTALENIE FORM POPRAWIANIA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tbl>
      <w:tblPr>
        <w:tblW w:w="96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8"/>
        <w:gridCol w:w="3111"/>
        <w:gridCol w:w="3357"/>
        <w:gridCol w:w="1717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Narzędzie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Zasady przeprowadzania prac pisemnych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Formy poprawiania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Ustalona ilość </w:t>
            </w:r>
          </w:p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 ciągu roku szkolnego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  obejmuje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1-2 działy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-zapowiedziany na tydzień przed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terminem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i wpisany do dziennika </w:t>
            </w:r>
          </w:p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-ocena 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pisemna na pracy </w:t>
            </w:r>
          </w:p>
          <w:p w:rsidR="00A2209F" w:rsidRPr="00A2209F" w:rsidRDefault="00A2209F" w:rsidP="00DA7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-sprawdziany do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są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wglądu dla rodziców na spotkaniach indywidualnych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-sprawdzenie i  oddanie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ciągu 2 tygodni po przeprowadzeniu sprawdzianu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-uczeń może poprawi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ć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 ocenę niedostateczną 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w terminie ustalonym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z nauczycielem, nie później niż 2 tygodnie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omówienia poprawionego sprawdzianu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rHeight w:val="12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Kartkówka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-obejmuje materiał</w:t>
            </w:r>
            <w:r w:rsidRPr="00A2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  <w:t xml:space="preserve"> 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wyłącznie </w:t>
            </w:r>
            <w:r w:rsidR="001538EF"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 3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 ostatnich  tematów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-nie jest zapowiadana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-informacja o ocenie pisemna na kartkówka</w:t>
            </w:r>
          </w:p>
          <w:p w:rsidR="00A2209F" w:rsidRPr="00A2209F" w:rsidRDefault="00A2209F" w:rsidP="009A1A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-sprawdzenie i oddanie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w ciągu 2  tygodni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-nie podlega poprawie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1538EF" w:rsidRPr="00A2209F" w:rsidRDefault="001538E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Punkty uzyskane ze sprawdzianów i kartkówek przeliczane są na stopnie wg następującej skali: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 najmniej 93% i zadanie dodatkowe   celujący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91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%------100%                              bardzo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71%-----90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51%-----70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dostateczny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31%-----50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dopuszczający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0%-----30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niedostateczny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V. USTALENIE WPŁYWU RÓŻNYCH OCEN CZĄSTKOWYCH NA OCENĘ ŚRÓDROCZNĄ I ROCZNĄ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42"/>
        <w:gridCol w:w="800"/>
        <w:gridCol w:w="935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Oceny za:  sprawdziany, kartkówki, odpowiedzi ustne, ćwiczenia </w:t>
            </w:r>
          </w:p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i zadania wykonane na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60%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100%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Oceny za: prace domowe, prace dodatkowe, inne formy aktywności ucznia, 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40%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Uczeń, który otrzymał ocenę niedostateczną śródroczną na prawo uzyskać pomoc nauczyciela w uzupełnieniu braków.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9A1AE3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VI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. USTALENIE SPOSOBÓW WSKAZYWANIA KIERUNKÓW DALSZEJ PRACY UCZNIA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 przypomnienie zakresu materiału (dla sprawdzianów i kartkówek ), wymagań na ocenę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 uzgodnienie terminu poprawy.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p w:rsidR="003D4187" w:rsidRDefault="001538EF" w:rsidP="003D4187">
      <w:p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>VII</w:t>
      </w:r>
      <w:r w:rsidR="00A2209F"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 xml:space="preserve">.KRYTERIA OCENY SRÓDROCZNEJ I ROCZNEJ </w:t>
      </w:r>
    </w:p>
    <w:p w:rsidR="00A2209F" w:rsidRPr="003D4187" w:rsidRDefault="00A2209F" w:rsidP="003D4187">
      <w:pPr>
        <w:pStyle w:val="Akapitzlist"/>
        <w:numPr>
          <w:ilvl w:val="0"/>
          <w:numId w:val="28"/>
        </w:num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3D4187">
        <w:rPr>
          <w:rFonts w:ascii="Times New Roman" w:eastAsia="Times New Roman" w:hAnsi="Times New Roman" w:cs="Times New Roman"/>
          <w:sz w:val="24"/>
          <w:szCs w:val="24"/>
          <w:lang w:bidi="en-US"/>
        </w:rPr>
        <w:t>Ocenę śródroczną i roczną wystawia nauczyciel zgodnie z zasadami oceniania i klasyfikacji obowiązującymi w szkole.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O zagrożeniu oceną niedostateczną nauczyciel informuje ucznia, a rodziców wychowawca 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Wszystkie formy aktywności ucznia oceniane są w skali stopniowej 1-6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Ocenę roczną  wystawia się na podstawie uzyskanych ocen w ciągu całego roku.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Ocenę roczną wystawia się na podstawie uzyskanych ocen w ciągu całego roku, lecz nie jest to średnia arytmetyczna z ocen.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Nauczyciel przechowuje wszystkie oceniane prace pisemne ucznia/ kartkówki, sprawdziany, ćwiczenia lekcyjne, zadania dodatkowe, domowe/ do końca roku szkolnego .</w:t>
      </w:r>
    </w:p>
    <w:p w:rsidR="00A2209F" w:rsidRP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64EC6" w:rsidRDefault="00A2209F" w:rsidP="005746E7">
      <w:pPr>
        <w:ind w:left="-142"/>
      </w:pPr>
      <w:r w:rsidRPr="003D418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6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84"/>
    <w:multiLevelType w:val="multilevel"/>
    <w:tmpl w:val="6C428A62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04334883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A2B"/>
    <w:multiLevelType w:val="hybridMultilevel"/>
    <w:tmpl w:val="11FEB900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FF2"/>
    <w:multiLevelType w:val="multilevel"/>
    <w:tmpl w:val="23A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333AE"/>
    <w:multiLevelType w:val="multilevel"/>
    <w:tmpl w:val="20328C4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5384B30"/>
    <w:multiLevelType w:val="multilevel"/>
    <w:tmpl w:val="BCACA6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9F75FC9"/>
    <w:multiLevelType w:val="multilevel"/>
    <w:tmpl w:val="B40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F762D"/>
    <w:multiLevelType w:val="multilevel"/>
    <w:tmpl w:val="F202D4A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>
    <w:nsid w:val="210F6B8A"/>
    <w:multiLevelType w:val="multilevel"/>
    <w:tmpl w:val="83B8C1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29C04CF"/>
    <w:multiLevelType w:val="multilevel"/>
    <w:tmpl w:val="B93A86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2332604F"/>
    <w:multiLevelType w:val="multilevel"/>
    <w:tmpl w:val="A82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64686"/>
    <w:multiLevelType w:val="multilevel"/>
    <w:tmpl w:val="6CE63A8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2">
    <w:nsid w:val="27CF59CD"/>
    <w:multiLevelType w:val="singleLevel"/>
    <w:tmpl w:val="8E3E6588"/>
    <w:lvl w:ilvl="0">
      <w:start w:val="8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291365BC"/>
    <w:multiLevelType w:val="multilevel"/>
    <w:tmpl w:val="10B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60B11"/>
    <w:multiLevelType w:val="multilevel"/>
    <w:tmpl w:val="7102D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5">
    <w:nsid w:val="35204229"/>
    <w:multiLevelType w:val="multilevel"/>
    <w:tmpl w:val="F08EFA7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>
    <w:nsid w:val="35C63B47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11E7C"/>
    <w:multiLevelType w:val="multilevel"/>
    <w:tmpl w:val="FFFAE24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481F00B5"/>
    <w:multiLevelType w:val="singleLevel"/>
    <w:tmpl w:val="7CDEC8A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C91D07"/>
    <w:multiLevelType w:val="multilevel"/>
    <w:tmpl w:val="8EDA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BC33911"/>
    <w:multiLevelType w:val="multilevel"/>
    <w:tmpl w:val="214492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DE16C2B"/>
    <w:multiLevelType w:val="multilevel"/>
    <w:tmpl w:val="1A3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107FD"/>
    <w:multiLevelType w:val="multilevel"/>
    <w:tmpl w:val="A0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E7756"/>
    <w:multiLevelType w:val="multilevel"/>
    <w:tmpl w:val="CB82B67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4">
    <w:nsid w:val="54F21045"/>
    <w:multiLevelType w:val="hybridMultilevel"/>
    <w:tmpl w:val="B78A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3AA2"/>
    <w:multiLevelType w:val="hybridMultilevel"/>
    <w:tmpl w:val="EDDCA5D2"/>
    <w:lvl w:ilvl="0" w:tplc="09068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6A84"/>
    <w:multiLevelType w:val="multilevel"/>
    <w:tmpl w:val="2DBCFF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B834972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15624"/>
    <w:multiLevelType w:val="multilevel"/>
    <w:tmpl w:val="8D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7452D"/>
    <w:multiLevelType w:val="hybridMultilevel"/>
    <w:tmpl w:val="2B526446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20"/>
  </w:num>
  <w:num w:numId="18">
    <w:abstractNumId w:val="19"/>
  </w:num>
  <w:num w:numId="19">
    <w:abstractNumId w:val="26"/>
  </w:num>
  <w:num w:numId="20">
    <w:abstractNumId w:val="8"/>
  </w:num>
  <w:num w:numId="21">
    <w:abstractNumId w:val="5"/>
  </w:num>
  <w:num w:numId="22">
    <w:abstractNumId w:val="28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16"/>
  </w:num>
  <w:num w:numId="28">
    <w:abstractNumId w:val="27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F"/>
    <w:rsid w:val="001475CF"/>
    <w:rsid w:val="001538EF"/>
    <w:rsid w:val="00327400"/>
    <w:rsid w:val="00364EC6"/>
    <w:rsid w:val="003D4187"/>
    <w:rsid w:val="005746E7"/>
    <w:rsid w:val="00805E6C"/>
    <w:rsid w:val="0082783D"/>
    <w:rsid w:val="009A1AE3"/>
    <w:rsid w:val="00A2209F"/>
    <w:rsid w:val="00D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2018-09-09T17:40:00Z</dcterms:created>
  <dcterms:modified xsi:type="dcterms:W3CDTF">2018-09-09T17:41:00Z</dcterms:modified>
</cp:coreProperties>
</file>