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Pr="003F1C25" w:rsidRDefault="003F1C25" w:rsidP="003F1C25">
      <w:pPr>
        <w:ind w:firstLine="708"/>
        <w:rPr>
          <w:b/>
          <w:sz w:val="24"/>
          <w:szCs w:val="24"/>
          <w:u w:val="single"/>
        </w:rPr>
      </w:pPr>
      <w:r w:rsidRPr="003F1C25">
        <w:rPr>
          <w:b/>
          <w:sz w:val="24"/>
          <w:szCs w:val="24"/>
          <w:u w:val="single"/>
        </w:rPr>
        <w:t>Základná škola s materskou školou</w:t>
      </w:r>
      <w:r>
        <w:rPr>
          <w:b/>
          <w:sz w:val="24"/>
          <w:szCs w:val="24"/>
          <w:u w:val="single"/>
        </w:rPr>
        <w:t xml:space="preserve"> kardinála Alexandra Rudnaya, </w:t>
      </w:r>
      <w:r w:rsidRPr="003F1C25">
        <w:rPr>
          <w:b/>
          <w:sz w:val="24"/>
          <w:szCs w:val="24"/>
          <w:u w:val="single"/>
        </w:rPr>
        <w:t>Považany 216     916 26</w:t>
      </w:r>
    </w:p>
    <w:p w:rsidR="003F1C25" w:rsidRDefault="003F1C25" w:rsidP="003F1C25"/>
    <w:p w:rsidR="003F1C25" w:rsidRDefault="003F1C25" w:rsidP="003F1C25"/>
    <w:p w:rsidR="003F1C25" w:rsidRPr="0053409E" w:rsidRDefault="003F1C25" w:rsidP="003F1C25"/>
    <w:p w:rsidR="003F1C25" w:rsidRPr="006946C2" w:rsidRDefault="003F1C25" w:rsidP="003F1C25">
      <w:pPr>
        <w:jc w:val="center"/>
        <w:outlineLvl w:val="0"/>
        <w:rPr>
          <w:sz w:val="24"/>
          <w:szCs w:val="24"/>
        </w:rPr>
      </w:pPr>
      <w:r>
        <w:rPr>
          <w:b/>
          <w:bCs/>
          <w:sz w:val="24"/>
          <w:szCs w:val="24"/>
        </w:rPr>
        <w:t>Inovovaný š</w:t>
      </w:r>
      <w:r w:rsidRPr="006946C2">
        <w:rPr>
          <w:b/>
          <w:bCs/>
          <w:sz w:val="24"/>
          <w:szCs w:val="24"/>
        </w:rPr>
        <w:t>kolský vzdelávací program</w:t>
      </w:r>
    </w:p>
    <w:p w:rsidR="003F1C25" w:rsidRPr="006946C2" w:rsidRDefault="003F1C25" w:rsidP="003F1C25">
      <w:pPr>
        <w:jc w:val="center"/>
        <w:rPr>
          <w:sz w:val="24"/>
          <w:szCs w:val="24"/>
        </w:rPr>
      </w:pPr>
      <w:r w:rsidRPr="006946C2">
        <w:rPr>
          <w:b/>
          <w:bCs/>
          <w:sz w:val="24"/>
          <w:szCs w:val="24"/>
        </w:rPr>
        <w:t>pre 1. a 2.stupeň ZŠ – ISCED 1, ISCED 2</w:t>
      </w:r>
    </w:p>
    <w:p w:rsidR="003F1C25" w:rsidRDefault="003F1C25" w:rsidP="003F1C25">
      <w:r w:rsidRPr="0053409E">
        <w:rPr>
          <w:b/>
          <w:bCs/>
        </w:rPr>
        <w:t> </w:t>
      </w:r>
    </w:p>
    <w:p w:rsidR="003F1C25" w:rsidRDefault="003F1C25" w:rsidP="003F1C25"/>
    <w:p w:rsidR="003F1C25" w:rsidRDefault="003F1C25" w:rsidP="003F1C25"/>
    <w:p w:rsidR="003F1C25" w:rsidRPr="0053409E" w:rsidRDefault="003F1C25" w:rsidP="003F1C25"/>
    <w:p w:rsidR="003F1C25" w:rsidRPr="00D852F6" w:rsidRDefault="003F1C25" w:rsidP="003F1C25">
      <w:pPr>
        <w:jc w:val="center"/>
        <w:rPr>
          <w:b/>
          <w:bCs/>
          <w:sz w:val="72"/>
          <w:szCs w:val="72"/>
        </w:rPr>
      </w:pPr>
      <w:r w:rsidRPr="00D852F6">
        <w:rPr>
          <w:b/>
          <w:bCs/>
          <w:sz w:val="72"/>
          <w:szCs w:val="72"/>
        </w:rPr>
        <w:t>ŠKOLA -  TO SME</w:t>
      </w:r>
      <w:r w:rsidRPr="00D852F6">
        <w:rPr>
          <w:b/>
          <w:sz w:val="72"/>
          <w:szCs w:val="72"/>
        </w:rPr>
        <w:t xml:space="preserve"> </w:t>
      </w:r>
      <w:r w:rsidRPr="00D852F6">
        <w:rPr>
          <w:b/>
          <w:bCs/>
          <w:sz w:val="72"/>
          <w:szCs w:val="72"/>
        </w:rPr>
        <w:t>MY</w:t>
      </w:r>
    </w:p>
    <w:p w:rsidR="003F1C25" w:rsidRPr="00D852F6" w:rsidRDefault="003F1C25" w:rsidP="003F1C25">
      <w:pPr>
        <w:jc w:val="center"/>
        <w:rPr>
          <w:b/>
          <w:sz w:val="72"/>
          <w:szCs w:val="72"/>
        </w:rPr>
      </w:pPr>
    </w:p>
    <w:p w:rsidR="003F1C25" w:rsidRPr="0053409E" w:rsidRDefault="003F1C25" w:rsidP="003F1C25">
      <w:pPr>
        <w:jc w:val="center"/>
      </w:pPr>
      <w:r>
        <w:rPr>
          <w:noProof/>
          <w:lang w:eastAsia="sk-SK"/>
        </w:rPr>
        <w:drawing>
          <wp:inline distT="0" distB="0" distL="0" distR="0">
            <wp:extent cx="5000625" cy="3162300"/>
            <wp:effectExtent l="0" t="0" r="0" b="0"/>
            <wp:docPr id="1" name="Obrázok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3162300"/>
                    </a:xfrm>
                    <a:prstGeom prst="rect">
                      <a:avLst/>
                    </a:prstGeom>
                    <a:noFill/>
                    <a:ln>
                      <a:noFill/>
                    </a:ln>
                  </pic:spPr>
                </pic:pic>
              </a:graphicData>
            </a:graphic>
          </wp:inline>
        </w:drawing>
      </w:r>
    </w:p>
    <w:p w:rsidR="003F1C25" w:rsidRDefault="003F1C25" w:rsidP="003F1C25">
      <w:r>
        <w:t>Školský vzdelávací program je každý školský rok prerokovaný v pedagogickej rade a v rade školy.</w:t>
      </w:r>
      <w:r w:rsidRPr="0053409E">
        <w:br/>
        <w:t> </w:t>
      </w:r>
    </w:p>
    <w:p w:rsidR="003F1C25" w:rsidRDefault="003F1C25" w:rsidP="003F1C25"/>
    <w:p w:rsidR="003F1C25" w:rsidRPr="00ED25CC" w:rsidRDefault="003F1C25" w:rsidP="003F1C25">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Názov vzdelávacieho programu, identifikačné údaje:</w:t>
      </w:r>
    </w:p>
    <w:p w:rsidR="003F1C25" w:rsidRDefault="003F1C25" w:rsidP="003F1C25"/>
    <w:p w:rsidR="003F1C25" w:rsidRDefault="003F1C25" w:rsidP="003F1C25">
      <w:r>
        <w:t xml:space="preserve">Školský vzdelávací program: </w:t>
      </w:r>
      <w:r w:rsidRPr="00BD1830">
        <w:rPr>
          <w:b/>
        </w:rPr>
        <w:t>ŠKOLA TO SME MY</w:t>
      </w:r>
      <w:r>
        <w:t xml:space="preserve"> </w:t>
      </w:r>
      <w:r w:rsidR="00BD1830">
        <w:t>–</w:t>
      </w:r>
      <w:r>
        <w:t xml:space="preserve"> </w:t>
      </w:r>
      <w:r w:rsidR="00BD1830">
        <w:t>Školský vzdelávací program pre primárne a nižšie stredné vzdelávanie (inovovaný)</w:t>
      </w:r>
    </w:p>
    <w:p w:rsidR="003F1C25" w:rsidRPr="0053409E" w:rsidRDefault="003F1C25" w:rsidP="003F1C25">
      <w:pPr>
        <w:tabs>
          <w:tab w:val="left" w:pos="360"/>
        </w:tabs>
      </w:pPr>
      <w:r w:rsidRPr="0053409E">
        <w:t>Stupeň vzdelania: </w:t>
      </w:r>
      <w:r>
        <w:t>                              </w:t>
      </w:r>
      <w:r w:rsidRPr="0053409E">
        <w:t> ISCED 1, ISCED 2</w:t>
      </w:r>
      <w:r w:rsidRPr="0053409E">
        <w:br/>
        <w:t>Dĺžka štúdia.                                         1. stupeň: 4 roky, 2. stupeň: 5 rokov</w:t>
      </w:r>
      <w:r w:rsidRPr="0053409E">
        <w:br/>
        <w:t>Vyučovací jazyk:                                  </w:t>
      </w:r>
      <w:r w:rsidRPr="0053409E">
        <w:rPr>
          <w:b/>
          <w:bCs/>
        </w:rPr>
        <w:t>slovenský</w:t>
      </w:r>
      <w:r w:rsidRPr="0053409E">
        <w:br/>
        <w:t>Študijná forma:    </w:t>
      </w:r>
      <w:r>
        <w:t>                               </w:t>
      </w:r>
      <w:r w:rsidRPr="0053409E">
        <w:t> </w:t>
      </w:r>
      <w:r w:rsidRPr="0053409E">
        <w:rPr>
          <w:b/>
          <w:bCs/>
        </w:rPr>
        <w:t>denná</w:t>
      </w:r>
      <w:r w:rsidRPr="0053409E">
        <w:br/>
        <w:t>Druh školy:                                           </w:t>
      </w:r>
      <w:r w:rsidRPr="0053409E">
        <w:rPr>
          <w:b/>
          <w:bCs/>
        </w:rPr>
        <w:t>štátna   </w:t>
      </w:r>
      <w:r w:rsidRPr="0053409E">
        <w:br/>
        <w:t>Predkladateľ:              </w:t>
      </w:r>
      <w:r w:rsidR="00BD1830">
        <w:t xml:space="preserve">                          ZŠ s MŠ </w:t>
      </w:r>
      <w:r w:rsidRPr="0053409E">
        <w:t>kardinála Alexandra Rudnaya Považany</w:t>
      </w:r>
      <w:r w:rsidR="00BD1830">
        <w:t xml:space="preserve"> 216</w:t>
      </w:r>
      <w:r w:rsidRPr="0053409E">
        <w:br/>
        <w:t>Názov školy:                                       </w:t>
      </w:r>
      <w:r>
        <w:t xml:space="preserve"> </w:t>
      </w:r>
      <w:r w:rsidR="00BD1830">
        <w:t xml:space="preserve"> ZŠ s MŠ </w:t>
      </w:r>
      <w:r w:rsidR="00BD1830" w:rsidRPr="0053409E">
        <w:t>kardinála Alexandra Rudnaya Považany</w:t>
      </w:r>
      <w:r w:rsidR="00BD1830">
        <w:t xml:space="preserve"> 216</w:t>
      </w:r>
      <w:r w:rsidRPr="0053409E">
        <w:br/>
        <w:t>Adresa:                </w:t>
      </w:r>
      <w:r>
        <w:t xml:space="preserve">                                  </w:t>
      </w:r>
      <w:r w:rsidRPr="0053409E">
        <w:t>Považany 216, 916 26</w:t>
      </w:r>
      <w:r w:rsidRPr="0053409E">
        <w:br/>
        <w:t>IČO:                                                    </w:t>
      </w:r>
      <w:r>
        <w:t xml:space="preserve">    </w:t>
      </w:r>
      <w:r w:rsidR="00BD1830">
        <w:t>51906236</w:t>
      </w:r>
      <w:r w:rsidRPr="0053409E">
        <w:br/>
        <w:t xml:space="preserve">Riaditeľ školy:                                      Mgr. </w:t>
      </w:r>
      <w:r w:rsidR="00BD1830">
        <w:t>Bc. Ján Kotyra, PhD.</w:t>
      </w:r>
      <w:r w:rsidRPr="0053409E">
        <w:br/>
        <w:t>Koordinátor pre tvorbu ŠkVP: </w:t>
      </w:r>
      <w:r w:rsidR="00BD1830">
        <w:t>         Mgr. Anastázia Štrbáková</w:t>
      </w:r>
      <w:r w:rsidRPr="0053409E">
        <w:br/>
        <w:t>Ďalšie kontakty:     </w:t>
      </w:r>
      <w:r>
        <w:t>                              032/7797228 , 032/7713037</w:t>
      </w:r>
      <w:r w:rsidRPr="0053409E">
        <w:t xml:space="preserve"> </w:t>
      </w:r>
      <w:r w:rsidRPr="0053409E">
        <w:br/>
        <w:t>                                                          </w:t>
      </w:r>
      <w:r>
        <w:t xml:space="preserve">      </w:t>
      </w:r>
      <w:r w:rsidRPr="0053409E">
        <w:t>zs.povazany.edu@gmail.com, </w:t>
      </w:r>
      <w:hyperlink r:id="rId8" w:history="1">
        <w:r w:rsidRPr="0053409E">
          <w:rPr>
            <w:rStyle w:val="Hypertextovprepojenie"/>
          </w:rPr>
          <w:t>www.zspovazany.edupage.org</w:t>
        </w:r>
      </w:hyperlink>
      <w:r w:rsidRPr="0053409E">
        <w:br/>
        <w:t>Zriaďovateľ:       </w:t>
      </w:r>
      <w:r>
        <w:t xml:space="preserve">                                  </w:t>
      </w:r>
      <w:r w:rsidRPr="0053409E">
        <w:t> Obec Považany</w:t>
      </w:r>
      <w:r w:rsidRPr="0053409E">
        <w:br/>
        <w:t>Názov:                                                </w:t>
      </w:r>
      <w:r>
        <w:t xml:space="preserve">   </w:t>
      </w:r>
      <w:r w:rsidRPr="0053409E">
        <w:t> Obec Považany</w:t>
      </w:r>
      <w:r w:rsidRPr="0053409E">
        <w:br/>
        <w:t>Adresa:                                              </w:t>
      </w:r>
      <w:r>
        <w:t xml:space="preserve">   </w:t>
      </w:r>
      <w:r w:rsidRPr="0053409E">
        <w:t> Považany</w:t>
      </w:r>
      <w:r>
        <w:t xml:space="preserve"> 216</w:t>
      </w:r>
      <w:r w:rsidRPr="0053409E">
        <w:t xml:space="preserve"> , 916 26      </w:t>
      </w:r>
      <w:r w:rsidRPr="0053409E">
        <w:br/>
        <w:t>Starost</w:t>
      </w:r>
      <w:r>
        <w:t>k</w:t>
      </w:r>
      <w:r w:rsidRPr="0053409E">
        <w:t>a obce:                  </w:t>
      </w:r>
      <w:r>
        <w:t>                  Mgr. Eva Ninisová </w:t>
      </w:r>
      <w:r w:rsidRPr="0053409E">
        <w:br/>
        <w:t>Kontakty:                                              </w:t>
      </w:r>
      <w:r w:rsidR="00DF010D">
        <w:rPr>
          <w:noProof/>
          <w:lang w:eastAsia="sk-SK"/>
        </w:rPr>
      </w:r>
      <w:r w:rsidR="00DF010D">
        <w:rPr>
          <w:noProof/>
          <w:lang w:eastAsia="sk-SK"/>
        </w:rPr>
        <w:pict>
          <v:rect id="Obdĺžnik 38" o:spid="_x0000_s1060" alt="chrome-extension://lifbcibllhkdhoafpjfnlhfpfgnpldfl/numbers_button_skype_logo.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3409E">
        <w:t xml:space="preserve">032 </w:t>
      </w:r>
      <w:r>
        <w:t xml:space="preserve">7462913           </w:t>
      </w:r>
      <w:hyperlink r:id="rId9" w:history="1">
        <w:r w:rsidRPr="0053409E">
          <w:rPr>
            <w:rStyle w:val="Hypertextovprepojenie"/>
          </w:rPr>
          <w:t>ocu.povazany@stonline.sk</w:t>
        </w:r>
      </w:hyperlink>
      <w:r w:rsidRPr="0053409E">
        <w:t>, </w:t>
      </w:r>
      <w:hyperlink r:id="rId10" w:history="1">
        <w:r w:rsidRPr="0053409E">
          <w:rPr>
            <w:rStyle w:val="Hypertextovprepojenie"/>
          </w:rPr>
          <w:t>www.obec-povazany.sk</w:t>
        </w:r>
      </w:hyperlink>
    </w:p>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BD1830">
      <w:pPr>
        <w:ind w:left="6372"/>
        <w:outlineLvl w:val="0"/>
      </w:pPr>
      <w:r w:rsidRPr="0053409E">
        <w:t>Pl</w:t>
      </w:r>
      <w:r w:rsidR="00BD1830">
        <w:t>atnosť dokumentu od : 1. 9. 2018</w:t>
      </w:r>
    </w:p>
    <w:p w:rsidR="003F1C25" w:rsidRPr="0053409E" w:rsidRDefault="003F1C25" w:rsidP="003F1C25">
      <w:pPr>
        <w:ind w:left="5664"/>
        <w:outlineLvl w:val="0"/>
      </w:pPr>
    </w:p>
    <w:p w:rsidR="003F1C25" w:rsidRPr="0053409E" w:rsidRDefault="003F1C25" w:rsidP="003F1C25">
      <w:pPr>
        <w:jc w:val="right"/>
      </w:pPr>
      <w:r w:rsidRPr="0053409E">
        <w:t>Podpis riaditeľa</w:t>
      </w:r>
      <w:r w:rsidRPr="0053409E">
        <w:br/>
        <w:t xml:space="preserve">                                  Mgr. </w:t>
      </w:r>
      <w:r w:rsidR="00BD1830">
        <w:t>Bc. Ján Kotyra, PhD.</w:t>
      </w:r>
    </w:p>
    <w:p w:rsidR="003F1C25" w:rsidRDefault="003F1C25" w:rsidP="003F1C25">
      <w:r w:rsidRPr="0053409E">
        <w:br/>
      </w:r>
    </w:p>
    <w:p w:rsidR="00BD1830" w:rsidRPr="0053409E" w:rsidRDefault="00BD1830" w:rsidP="003F1C25"/>
    <w:p w:rsidR="003F1C25" w:rsidRPr="003F1C25" w:rsidRDefault="003F1C25" w:rsidP="003F1C25">
      <w:pPr>
        <w:rPr>
          <w:b/>
          <w:bCs/>
        </w:rPr>
      </w:pPr>
      <w:r w:rsidRPr="0053409E">
        <w:rPr>
          <w:b/>
          <w:bCs/>
        </w:rPr>
        <w:t> </w:t>
      </w: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1. Charakteristika školy</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1.1 Veľkosť školy</w:t>
      </w:r>
      <w:r w:rsidRPr="00ED25CC">
        <w:rPr>
          <w:rFonts w:ascii="Times New Roman" w:hAnsi="Times New Roman" w:cs="Times New Roman"/>
          <w:sz w:val="24"/>
          <w:szCs w:val="24"/>
        </w:rPr>
        <w:t>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Základná škola</w:t>
      </w:r>
      <w:r w:rsidR="00AB4D66">
        <w:rPr>
          <w:rFonts w:ascii="Times New Roman" w:hAnsi="Times New Roman" w:cs="Times New Roman"/>
          <w:sz w:val="24"/>
          <w:szCs w:val="24"/>
        </w:rPr>
        <w:t xml:space="preserve"> s materskou školou</w:t>
      </w:r>
      <w:r w:rsidRPr="007C5D1D">
        <w:rPr>
          <w:rFonts w:ascii="Times New Roman" w:hAnsi="Times New Roman" w:cs="Times New Roman"/>
          <w:sz w:val="24"/>
          <w:szCs w:val="24"/>
        </w:rPr>
        <w:t xml:space="preserve"> kardinála Alexandra Rudnaya</w:t>
      </w:r>
      <w:r w:rsidR="00AB4D66">
        <w:rPr>
          <w:rFonts w:ascii="Times New Roman" w:hAnsi="Times New Roman" w:cs="Times New Roman"/>
          <w:sz w:val="24"/>
          <w:szCs w:val="24"/>
        </w:rPr>
        <w:t>, Považany 216</w:t>
      </w:r>
      <w:r w:rsidRPr="007C5D1D">
        <w:rPr>
          <w:rFonts w:ascii="Times New Roman" w:hAnsi="Times New Roman" w:cs="Times New Roman"/>
          <w:sz w:val="24"/>
          <w:szCs w:val="24"/>
        </w:rPr>
        <w:t xml:space="preserve"> v Považanoch je jedinou základno</w:t>
      </w:r>
      <w:r w:rsidR="00AB4D66">
        <w:rPr>
          <w:rFonts w:ascii="Times New Roman" w:hAnsi="Times New Roman" w:cs="Times New Roman"/>
          <w:sz w:val="24"/>
          <w:szCs w:val="24"/>
        </w:rPr>
        <w:t>u školou v obci, ktorá má asi 14</w:t>
      </w:r>
      <w:r w:rsidRPr="007C5D1D">
        <w:rPr>
          <w:rFonts w:ascii="Times New Roman" w:hAnsi="Times New Roman" w:cs="Times New Roman"/>
          <w:sz w:val="24"/>
          <w:szCs w:val="24"/>
        </w:rPr>
        <w:t>00 obyvateľov. Obec Považany je súčasťou okresu Nové Mesto nad Váhom a Trenčianskeho kraja.</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Súčasná budova školy bola postavená v roku 1973.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Škola je </w:t>
      </w:r>
      <w:r w:rsidR="00ED25CC" w:rsidRPr="007C5D1D">
        <w:rPr>
          <w:rFonts w:ascii="Times New Roman" w:hAnsi="Times New Roman" w:cs="Times New Roman"/>
          <w:sz w:val="24"/>
          <w:szCs w:val="24"/>
        </w:rPr>
        <w:t>plnoorganizovaná</w:t>
      </w:r>
      <w:r w:rsidR="006C0970" w:rsidRPr="007C5D1D">
        <w:rPr>
          <w:rFonts w:ascii="Times New Roman" w:hAnsi="Times New Roman" w:cs="Times New Roman"/>
          <w:sz w:val="24"/>
          <w:szCs w:val="24"/>
        </w:rPr>
        <w:t xml:space="preserve">  s deviatimi  ročníkmi - </w:t>
      </w:r>
      <w:r w:rsidRPr="007C5D1D">
        <w:rPr>
          <w:rFonts w:ascii="Times New Roman" w:hAnsi="Times New Roman" w:cs="Times New Roman"/>
          <w:sz w:val="24"/>
          <w:szCs w:val="24"/>
        </w:rPr>
        <w:t>štyrmi ročníkmi I. stupň</w:t>
      </w:r>
      <w:r w:rsidR="006C0970" w:rsidRPr="007C5D1D">
        <w:rPr>
          <w:rFonts w:ascii="Times New Roman" w:hAnsi="Times New Roman" w:cs="Times New Roman"/>
          <w:sz w:val="24"/>
          <w:szCs w:val="24"/>
        </w:rPr>
        <w:t>a a piatimi ročníkmi II. stupňa</w:t>
      </w:r>
      <w:r w:rsidRPr="007C5D1D">
        <w:rPr>
          <w:rFonts w:ascii="Times New Roman" w:hAnsi="Times New Roman" w:cs="Times New Roman"/>
          <w:sz w:val="24"/>
          <w:szCs w:val="24"/>
        </w:rPr>
        <w:t>.</w:t>
      </w:r>
      <w:r w:rsidR="00AB4D66">
        <w:rPr>
          <w:rFonts w:ascii="Times New Roman" w:hAnsi="Times New Roman" w:cs="Times New Roman"/>
          <w:sz w:val="24"/>
          <w:szCs w:val="24"/>
        </w:rPr>
        <w:t xml:space="preserve"> Od 1.9.2018 sa ZŠ zlúčila s MŠ. Materská škola má dve oddelenie.</w:t>
      </w:r>
    </w:p>
    <w:p w:rsidR="00DC3FC0" w:rsidRPr="007C5D1D" w:rsidRDefault="00347212"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w:t>
      </w:r>
      <w:r w:rsidR="00494FFB">
        <w:rPr>
          <w:rFonts w:ascii="Times New Roman" w:hAnsi="Times New Roman" w:cs="Times New Roman"/>
          <w:sz w:val="24"/>
          <w:szCs w:val="24"/>
        </w:rPr>
        <w:t>kom roku 2018/2019</w:t>
      </w:r>
      <w:bookmarkStart w:id="0" w:name="_GoBack"/>
      <w:bookmarkEnd w:id="0"/>
      <w:r w:rsidR="00AB4D66">
        <w:rPr>
          <w:rFonts w:ascii="Times New Roman" w:hAnsi="Times New Roman" w:cs="Times New Roman"/>
          <w:sz w:val="24"/>
          <w:szCs w:val="24"/>
        </w:rPr>
        <w:t xml:space="preserve"> vyučujeme 180</w:t>
      </w:r>
      <w:r w:rsidR="00DC3FC0" w:rsidRPr="007C5D1D">
        <w:rPr>
          <w:rFonts w:ascii="Times New Roman" w:hAnsi="Times New Roman" w:cs="Times New Roman"/>
          <w:sz w:val="24"/>
          <w:szCs w:val="24"/>
        </w:rPr>
        <w:t xml:space="preserve"> žiakov</w:t>
      </w:r>
      <w:r w:rsidR="00AB4D66">
        <w:rPr>
          <w:rFonts w:ascii="Times New Roman" w:hAnsi="Times New Roman" w:cs="Times New Roman"/>
          <w:sz w:val="24"/>
          <w:szCs w:val="24"/>
        </w:rPr>
        <w:t xml:space="preserve"> základnej a materskej školy</w:t>
      </w:r>
      <w:r w:rsidR="00DC3FC0" w:rsidRPr="007C5D1D">
        <w:rPr>
          <w:rFonts w:ascii="Times New Roman" w:hAnsi="Times New Roman" w:cs="Times New Roman"/>
          <w:sz w:val="24"/>
          <w:szCs w:val="24"/>
        </w:rPr>
        <w:t xml:space="preserve">.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Organizačnou súčasťou je školský klub detí </w:t>
      </w:r>
      <w:r w:rsidR="006C0970" w:rsidRPr="007C5D1D">
        <w:rPr>
          <w:rFonts w:ascii="Times New Roman" w:hAnsi="Times New Roman" w:cs="Times New Roman"/>
          <w:sz w:val="24"/>
          <w:szCs w:val="24"/>
        </w:rPr>
        <w:t>s</w:t>
      </w:r>
      <w:r w:rsidRPr="007C5D1D">
        <w:rPr>
          <w:rFonts w:ascii="Times New Roman" w:hAnsi="Times New Roman" w:cs="Times New Roman"/>
          <w:sz w:val="24"/>
          <w:szCs w:val="24"/>
        </w:rPr>
        <w:t xml:space="preserve"> </w:t>
      </w:r>
      <w:r w:rsidR="00AB4D66">
        <w:rPr>
          <w:rFonts w:ascii="Times New Roman" w:hAnsi="Times New Roman" w:cs="Times New Roman"/>
          <w:sz w:val="24"/>
          <w:szCs w:val="24"/>
        </w:rPr>
        <w:t>68</w:t>
      </w:r>
      <w:r w:rsidRPr="007C5D1D">
        <w:rPr>
          <w:rFonts w:ascii="Times New Roman" w:hAnsi="Times New Roman" w:cs="Times New Roman"/>
          <w:sz w:val="24"/>
          <w:szCs w:val="24"/>
        </w:rPr>
        <w:t xml:space="preserve"> ž</w:t>
      </w:r>
      <w:r w:rsidR="00AB4D66">
        <w:rPr>
          <w:rFonts w:ascii="Times New Roman" w:hAnsi="Times New Roman" w:cs="Times New Roman"/>
          <w:sz w:val="24"/>
          <w:szCs w:val="24"/>
        </w:rPr>
        <w:t>iakmi v troch</w:t>
      </w:r>
      <w:r w:rsidRPr="007C5D1D">
        <w:rPr>
          <w:rFonts w:ascii="Times New Roman" w:hAnsi="Times New Roman" w:cs="Times New Roman"/>
          <w:sz w:val="24"/>
          <w:szCs w:val="24"/>
        </w:rPr>
        <w:t xml:space="preserve"> oddeleniach, školská kuchyňa a školská jedáleň, v ktorej sa stravuje</w:t>
      </w:r>
      <w:r w:rsidR="006C0970" w:rsidRPr="007C5D1D">
        <w:rPr>
          <w:rFonts w:ascii="Times New Roman" w:hAnsi="Times New Roman" w:cs="Times New Roman"/>
          <w:sz w:val="24"/>
          <w:szCs w:val="24"/>
        </w:rPr>
        <w:t xml:space="preserve"> </w:t>
      </w:r>
      <w:r w:rsidR="00420505">
        <w:rPr>
          <w:rFonts w:ascii="Times New Roman" w:hAnsi="Times New Roman" w:cs="Times New Roman"/>
          <w:sz w:val="24"/>
          <w:szCs w:val="24"/>
        </w:rPr>
        <w:t>188</w:t>
      </w:r>
      <w:r w:rsidRPr="007C5D1D">
        <w:rPr>
          <w:rFonts w:ascii="Times New Roman" w:hAnsi="Times New Roman" w:cs="Times New Roman"/>
          <w:sz w:val="24"/>
          <w:szCs w:val="24"/>
        </w:rPr>
        <w:t xml:space="preserve"> stravníkov.</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V areáli školy je množstvo zelene, ihrisko a tzv. zóna oddychu. Priestory sú využívané vo vyučovacom i mimovyučovacom čase.</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DC3FC0" w:rsidRPr="00ED25CC" w:rsidRDefault="00DC3FC0"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b/>
          <w:bCs/>
          <w:sz w:val="24"/>
          <w:szCs w:val="24"/>
        </w:rPr>
        <w:t>1.2</w:t>
      </w:r>
      <w:r w:rsidRPr="00ED25CC">
        <w:rPr>
          <w:rFonts w:ascii="Times New Roman" w:hAnsi="Times New Roman" w:cs="Times New Roman"/>
          <w:sz w:val="24"/>
          <w:szCs w:val="24"/>
        </w:rPr>
        <w:t>  </w:t>
      </w:r>
      <w:r w:rsidRPr="00ED25CC">
        <w:rPr>
          <w:rFonts w:ascii="Times New Roman" w:hAnsi="Times New Roman" w:cs="Times New Roman"/>
          <w:b/>
          <w:bCs/>
          <w:sz w:val="24"/>
          <w:szCs w:val="24"/>
        </w:rPr>
        <w:t>Charakteristika žiakov</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Základnú školu navštevujú žiaci z Považian /</w:t>
      </w:r>
      <w:r w:rsidR="00420505">
        <w:rPr>
          <w:rFonts w:ascii="Times New Roman" w:hAnsi="Times New Roman" w:cs="Times New Roman"/>
          <w:sz w:val="24"/>
          <w:szCs w:val="24"/>
        </w:rPr>
        <w:t>67</w:t>
      </w:r>
      <w:r w:rsidRPr="005B38B3">
        <w:rPr>
          <w:rFonts w:ascii="Times New Roman" w:hAnsi="Times New Roman" w:cs="Times New Roman"/>
          <w:sz w:val="24"/>
          <w:szCs w:val="24"/>
        </w:rPr>
        <w:t xml:space="preserve"> žiakov/, Potvoríc /</w:t>
      </w:r>
      <w:r w:rsidR="00420505">
        <w:rPr>
          <w:rFonts w:ascii="Times New Roman" w:hAnsi="Times New Roman" w:cs="Times New Roman"/>
          <w:sz w:val="24"/>
          <w:szCs w:val="24"/>
        </w:rPr>
        <w:t>59</w:t>
      </w:r>
      <w:r w:rsidR="006C0970" w:rsidRPr="005B38B3">
        <w:rPr>
          <w:rFonts w:ascii="Times New Roman" w:hAnsi="Times New Roman" w:cs="Times New Roman"/>
          <w:sz w:val="24"/>
          <w:szCs w:val="24"/>
        </w:rPr>
        <w:t xml:space="preserve"> žiakov/, </w:t>
      </w:r>
      <w:r w:rsidRPr="005B38B3">
        <w:rPr>
          <w:rFonts w:ascii="Times New Roman" w:hAnsi="Times New Roman" w:cs="Times New Roman"/>
          <w:sz w:val="24"/>
          <w:szCs w:val="24"/>
        </w:rPr>
        <w:t xml:space="preserve">Brunoviec </w:t>
      </w:r>
      <w:r w:rsidR="00420505">
        <w:rPr>
          <w:rFonts w:ascii="Times New Roman" w:hAnsi="Times New Roman" w:cs="Times New Roman"/>
          <w:sz w:val="24"/>
          <w:szCs w:val="24"/>
        </w:rPr>
        <w:t>/11</w:t>
      </w:r>
      <w:r w:rsidRPr="005B38B3">
        <w:rPr>
          <w:rFonts w:ascii="Times New Roman" w:hAnsi="Times New Roman" w:cs="Times New Roman"/>
          <w:sz w:val="24"/>
          <w:szCs w:val="24"/>
        </w:rPr>
        <w:t xml:space="preserve"> žiakov/</w:t>
      </w:r>
      <w:r w:rsidR="00420505">
        <w:rPr>
          <w:rFonts w:ascii="Times New Roman" w:hAnsi="Times New Roman" w:cs="Times New Roman"/>
          <w:sz w:val="24"/>
          <w:szCs w:val="24"/>
        </w:rPr>
        <w:t xml:space="preserve"> i Nového Mesta nad Váhom a okolia /8 žiakov</w:t>
      </w:r>
      <w:r w:rsidR="006C0970" w:rsidRPr="005B38B3">
        <w:rPr>
          <w:rFonts w:ascii="Times New Roman" w:hAnsi="Times New Roman" w:cs="Times New Roman"/>
          <w:sz w:val="24"/>
          <w:szCs w:val="24"/>
        </w:rPr>
        <w:t>/</w:t>
      </w:r>
      <w:r w:rsidRPr="005B38B3">
        <w:rPr>
          <w:rFonts w:ascii="Times New Roman" w:hAnsi="Times New Roman" w:cs="Times New Roman"/>
          <w:sz w:val="24"/>
          <w:szCs w:val="24"/>
        </w:rPr>
        <w:t>.</w:t>
      </w:r>
      <w:r w:rsidR="00ED25CC" w:rsidRPr="005B38B3">
        <w:rPr>
          <w:rFonts w:ascii="Times New Roman" w:hAnsi="Times New Roman" w:cs="Times New Roman"/>
          <w:sz w:val="24"/>
          <w:szCs w:val="24"/>
        </w:rPr>
        <w:t xml:space="preserve"> </w:t>
      </w:r>
      <w:r w:rsidRPr="005B38B3">
        <w:rPr>
          <w:rFonts w:ascii="Times New Roman" w:hAnsi="Times New Roman" w:cs="Times New Roman"/>
          <w:sz w:val="24"/>
          <w:szCs w:val="24"/>
        </w:rPr>
        <w:t>Dochádzajúci žiaci využívajú autobusové spoje z Piešťan a z Nového Mesta nad Váhom.</w:t>
      </w:r>
      <w:r w:rsidR="00420505">
        <w:rPr>
          <w:rFonts w:ascii="Times New Roman" w:hAnsi="Times New Roman" w:cs="Times New Roman"/>
          <w:sz w:val="24"/>
          <w:szCs w:val="24"/>
        </w:rPr>
        <w:t xml:space="preserve"> V materskej škole je momentálne 35 detí.</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 xml:space="preserve">Všetci žiaci našej školy sú slovenskej národnosti. </w:t>
      </w:r>
      <w:r w:rsidR="00C3372A" w:rsidRPr="005B38B3">
        <w:rPr>
          <w:rFonts w:ascii="Times New Roman" w:hAnsi="Times New Roman" w:cs="Times New Roman"/>
          <w:sz w:val="24"/>
          <w:szCs w:val="24"/>
        </w:rPr>
        <w:t>Sto</w:t>
      </w:r>
      <w:r w:rsidR="00420505">
        <w:rPr>
          <w:rFonts w:ascii="Times New Roman" w:hAnsi="Times New Roman" w:cs="Times New Roman"/>
          <w:sz w:val="24"/>
          <w:szCs w:val="24"/>
        </w:rPr>
        <w:t>dvadsaťšesť</w:t>
      </w:r>
      <w:r w:rsidRPr="005B38B3">
        <w:rPr>
          <w:rFonts w:ascii="Times New Roman" w:hAnsi="Times New Roman" w:cs="Times New Roman"/>
          <w:sz w:val="24"/>
          <w:szCs w:val="24"/>
        </w:rPr>
        <w:t xml:space="preserve"> žiakov navštevuje ka</w:t>
      </w:r>
      <w:r w:rsidR="00C3372A" w:rsidRPr="005B38B3">
        <w:rPr>
          <w:rFonts w:ascii="Times New Roman" w:hAnsi="Times New Roman" w:cs="Times New Roman"/>
          <w:sz w:val="24"/>
          <w:szCs w:val="24"/>
        </w:rPr>
        <w:t xml:space="preserve">tolícke náboženstvo, </w:t>
      </w:r>
      <w:r w:rsidR="00420505">
        <w:rPr>
          <w:rFonts w:ascii="Times New Roman" w:hAnsi="Times New Roman" w:cs="Times New Roman"/>
          <w:sz w:val="24"/>
          <w:szCs w:val="24"/>
        </w:rPr>
        <w:t>devätnásť</w:t>
      </w:r>
      <w:r w:rsidRPr="005B38B3">
        <w:rPr>
          <w:rFonts w:ascii="Times New Roman" w:hAnsi="Times New Roman" w:cs="Times New Roman"/>
          <w:sz w:val="24"/>
          <w:szCs w:val="24"/>
        </w:rPr>
        <w:t xml:space="preserve"> žiakov navštevuje etickú výchovu.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Žiaci</w:t>
      </w:r>
      <w:r w:rsidR="00C3372A" w:rsidRPr="007C5D1D">
        <w:rPr>
          <w:rFonts w:ascii="Times New Roman" w:hAnsi="Times New Roman" w:cs="Times New Roman"/>
          <w:sz w:val="24"/>
          <w:szCs w:val="24"/>
        </w:rPr>
        <w:t xml:space="preserve"> piateho a</w:t>
      </w:r>
      <w:r w:rsidRPr="007C5D1D">
        <w:rPr>
          <w:rFonts w:ascii="Times New Roman" w:hAnsi="Times New Roman" w:cs="Times New Roman"/>
          <w:sz w:val="24"/>
          <w:szCs w:val="24"/>
        </w:rPr>
        <w:t xml:space="preserve"> deviateho</w:t>
      </w:r>
      <w:r w:rsidR="00C3372A" w:rsidRPr="007C5D1D">
        <w:rPr>
          <w:rFonts w:ascii="Times New Roman" w:hAnsi="Times New Roman" w:cs="Times New Roman"/>
          <w:sz w:val="24"/>
          <w:szCs w:val="24"/>
        </w:rPr>
        <w:t xml:space="preserve"> ročníka sa každoročne zúčastňujú</w:t>
      </w:r>
      <w:r w:rsidRPr="007C5D1D">
        <w:rPr>
          <w:rFonts w:ascii="Times New Roman" w:hAnsi="Times New Roman" w:cs="Times New Roman"/>
          <w:sz w:val="24"/>
          <w:szCs w:val="24"/>
        </w:rPr>
        <w:t xml:space="preserve"> </w:t>
      </w:r>
      <w:r w:rsidR="00C3372A" w:rsidRPr="007C5D1D">
        <w:rPr>
          <w:rFonts w:ascii="Times New Roman" w:hAnsi="Times New Roman" w:cs="Times New Roman"/>
          <w:sz w:val="24"/>
          <w:szCs w:val="24"/>
        </w:rPr>
        <w:t>celoslovenského testovania. Dosahujú priemerné výsledky (porovnávané sú s priebežným hodnotením v predmetoch SJL a MAT)</w:t>
      </w:r>
      <w:r w:rsidRPr="007C5D1D">
        <w:rPr>
          <w:rFonts w:ascii="Times New Roman" w:hAnsi="Times New Roman" w:cs="Times New Roman"/>
          <w:sz w:val="24"/>
          <w:szCs w:val="24"/>
        </w:rPr>
        <w:t>. Každoročne sú všetci deviataci umiestnení  na stredných školách podľa ich výberu.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Naši žiaci reprezentujú školu v mnohých športových, vedomostných i umeleckých súťažiach. Napriek tomu, že nedosahujú výrazné výsledky, oceňujeme ich snahu a vyučujúci sa im venujú v plnej miere.</w:t>
      </w:r>
    </w:p>
    <w:p w:rsidR="00DC3FC0" w:rsidRPr="00ED25CC" w:rsidRDefault="00DC3FC0" w:rsidP="00ED25CC">
      <w:pPr>
        <w:spacing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2. Vymedzenie vlastných cieľov a poslania výchovy a vzdelávania </w:t>
      </w: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iŠkVP zohľadňuje lokálne špecifiká, regionálne podmienky a potreby i možnosti školy. Predstavuje realizáciu voliteľného obsahu vzdelávania ŠVP, je výstupom profilovania školy. Program je pokračovaním tradícií školy a pozitívnych skúseností ostatného obdobia. Súčasťou realizácie iŠkVP je budovanie zdravého a priateľského, empatického a motivujúceho, primerane náročného a tvorivého, estetického a bezpečného školského prostredia.</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Prioritným cieľom je zvládnutie kľúčových kompetencií, rozvíjanie samostatnej i spolupracujúcej osobnosti žiaka, príprava na ďalšie štúdium i podpora potreby celoživotného vzdelávania, naplnenie definovaných zámerov v oblasti profilovania absolventa školy. Škola podľa potreby a možností poskytuje vzdelávanie i žiakom so špeciálnymi výchovnovzdelávacími potrebami prípadne i mimoriadne talentovaným žiakom. Osobitné záujmy žiakov škola rozvíja i prostredníctvom záujmového vzdelávania, mimoškolskými aktivitami. iŠkVP je otvorený dokument, pracovný materiál, ktorý bude ďalej prepracovávaný v súlade so školským zákonom a iŠVP ISCED 1 a ISCED 2.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Náš vzdelávací program budeme orientovať na aktívne učenie, kde žiak bude vo vyučovaní aktívny, bude poznatky objavovať, bude hľadať riešenia, bude si poznatky osvojovať pomocou projektov, hier</w:t>
      </w:r>
      <w:r w:rsidR="000C7E34">
        <w:rPr>
          <w:rFonts w:ascii="Times New Roman" w:hAnsi="Times New Roman" w:cs="Times New Roman"/>
          <w:sz w:val="24"/>
          <w:szCs w:val="24"/>
        </w:rPr>
        <w:t>, aktivít, súťaží. Zároveň sa snažíme</w:t>
      </w:r>
      <w:r w:rsidRPr="00ED25CC">
        <w:rPr>
          <w:rFonts w:ascii="Times New Roman" w:hAnsi="Times New Roman" w:cs="Times New Roman"/>
          <w:sz w:val="24"/>
          <w:szCs w:val="24"/>
        </w:rPr>
        <w:t xml:space="preserve"> klásť dôraz na učenie sa žiaka v škole, odbúravať pasívne vyučovanie a prenášanie školských povinností domov.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n</w:t>
      </w:r>
      <w:r w:rsidR="00E24DEC">
        <w:rPr>
          <w:rFonts w:ascii="Times New Roman" w:hAnsi="Times New Roman" w:cs="Times New Roman"/>
          <w:sz w:val="24"/>
          <w:szCs w:val="24"/>
        </w:rPr>
        <w:t>eposlednom rade nám pôjde</w:t>
      </w:r>
      <w:r w:rsidRPr="00ED25CC">
        <w:rPr>
          <w:rFonts w:ascii="Times New Roman" w:hAnsi="Times New Roman" w:cs="Times New Roman"/>
          <w:sz w:val="24"/>
          <w:szCs w:val="24"/>
        </w:rPr>
        <w:t xml:space="preserve"> aj o aktívne zapojenie rodičov a verejnosti do života školy. Náš vzdelávací program má názov ŠKOLA TO SME MY. Aktívny učiteľ budí aktivitu žiakov a spoločne prispejú k dobrému menu školy v regióne v rámci Slovenska a bude sa o nej hovoriť ako o aktívnej škole.</w:t>
      </w:r>
    </w:p>
    <w:p w:rsidR="00DC3FC0" w:rsidRPr="00ED25CC" w:rsidRDefault="00E24DE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w:t>
      </w:r>
      <w:r w:rsidR="00DC3FC0" w:rsidRPr="00ED25CC">
        <w:rPr>
          <w:rFonts w:ascii="Times New Roman" w:hAnsi="Times New Roman" w:cs="Times New Roman"/>
          <w:sz w:val="24"/>
          <w:szCs w:val="24"/>
        </w:rPr>
        <w:t xml:space="preserve">vytvoriť v škole prostredie, atmosféru, v ktorej sa budú cítiť bezpečne, neohrozene žiaci, učitelia a personál. Potrebné je vo vyučovacom procese budovať a udržovať vzťahy – žiak-učiteľ, žiak- </w:t>
      </w:r>
      <w:r w:rsidR="00C7425F">
        <w:rPr>
          <w:rFonts w:ascii="Times New Roman" w:hAnsi="Times New Roman" w:cs="Times New Roman"/>
          <w:sz w:val="24"/>
          <w:szCs w:val="24"/>
        </w:rPr>
        <w:t>-</w:t>
      </w:r>
      <w:r w:rsidR="00DC3FC0" w:rsidRPr="00ED25CC">
        <w:rPr>
          <w:rFonts w:ascii="Times New Roman" w:hAnsi="Times New Roman" w:cs="Times New Roman"/>
          <w:sz w:val="24"/>
          <w:szCs w:val="24"/>
        </w:rPr>
        <w:t xml:space="preserve">žiak, učiteľ- učiteľ. Rozvoj vzťahov je dlhodobá záležitosť a musí sa budovať už od vstupu žiaka do školy na základe vzájomnej dôvery, poznávania, diskusií. Vo vzájomných vzťahoch využívať kognitívnu zložku, ale nepodceňovať  emocionálnu zložku, zvlášť u žiakov prvého stupňa. Dbať na to, aby každý rešpektoval každého, aby nepoznal len svoje práva, ale aby pamätal aj na práva ostatných. Aby sa nikto nevyvyšoval, aby sa nebál vyjadriť svoj názor. Škola je súčasťou života a život je o ľuďoch. Škola bude vytvárať podmienky pre realizovanie sa žiakov, učiteľov. Využívať šancu vytvoriť školský vzdelávací program podporujúci tvorivosť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Realizáciou bohatej mimoškolskej činnosti zabezpečiť možnosť výberu vzdelávacích aktivít podľa schopností a záujmu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Vytvárať podmienky na rozvíjanie schopnosti žiakov v oblasti počítačovej gramotnosti, práce s informačnými komunikačnými technológiami vo výchovno - vzdelávacom procese a v mimoškolskej činnosti. Sledovať novinky v IKT – nový softvér, hardvér, učebné texty, zapájanie sa do internetových projektov.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Jazykovú pripravenosť žiakov zabezpečíme výučbou I. cudzieho jazyka od prvého ročníka.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oblasti športu vzhľadom na dobré podmienky budeme podporovať organizovanie rôznych športových súťaží a športové popoludnia žiakov s rodičmi. Rozvíjať pohybové aktivity, zvyšovať fyzickú zdatnosť, ochranu a podporu zdravia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Budeme podporovať projekty vlastné – školské – aby sa mohli žiaci realizovať – každý podľa vlastných možností a schopností. </w:t>
      </w:r>
    </w:p>
    <w:p w:rsidR="00DC3FC0"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3FC0" w:rsidRPr="00ED25CC">
        <w:rPr>
          <w:rFonts w:ascii="Times New Roman" w:hAnsi="Times New Roman" w:cs="Times New Roman"/>
          <w:sz w:val="24"/>
          <w:szCs w:val="24"/>
        </w:rPr>
        <w:t>naho</w:t>
      </w:r>
      <w:r>
        <w:rPr>
          <w:rFonts w:ascii="Times New Roman" w:hAnsi="Times New Roman" w:cs="Times New Roman"/>
          <w:sz w:val="24"/>
          <w:szCs w:val="24"/>
        </w:rPr>
        <w:t>u školy je</w:t>
      </w:r>
      <w:r w:rsidR="00DC3FC0" w:rsidRPr="00ED25CC">
        <w:rPr>
          <w:rFonts w:ascii="Times New Roman" w:hAnsi="Times New Roman" w:cs="Times New Roman"/>
          <w:sz w:val="24"/>
          <w:szCs w:val="24"/>
        </w:rPr>
        <w:t xml:space="preserve"> zvyšovanie spoluúčasti  rodičov a žiakov na riadení školy. Otvorené partnerstvo s rodičmi – spolupráca s radou školy, rodičovskou radou, so zriaďovateľom. Spolupracov</w:t>
      </w:r>
      <w:r>
        <w:rPr>
          <w:rFonts w:ascii="Times New Roman" w:hAnsi="Times New Roman" w:cs="Times New Roman"/>
          <w:sz w:val="24"/>
          <w:szCs w:val="24"/>
        </w:rPr>
        <w:t>ať so zriaďovateľom na  príprave</w:t>
      </w:r>
      <w:r w:rsidR="00DC3FC0" w:rsidRPr="00ED25CC">
        <w:rPr>
          <w:rFonts w:ascii="Times New Roman" w:hAnsi="Times New Roman" w:cs="Times New Roman"/>
          <w:sz w:val="24"/>
          <w:szCs w:val="24"/>
        </w:rPr>
        <w:t xml:space="preserve"> tematických programov a vystúpení v obci.</w:t>
      </w:r>
    </w:p>
    <w:p w:rsidR="00DC3FC0" w:rsidRDefault="00DC3FC0" w:rsidP="00ED25CC">
      <w:pPr>
        <w:autoSpaceDE w:val="0"/>
        <w:autoSpaceDN w:val="0"/>
        <w:adjustRightInd w:val="0"/>
        <w:spacing w:after="0" w:line="240" w:lineRule="auto"/>
        <w:jc w:val="both"/>
        <w:rPr>
          <w:rFonts w:ascii="Times New Roman" w:hAnsi="Times New Roman" w:cs="Times New Roman"/>
          <w:sz w:val="24"/>
          <w:szCs w:val="24"/>
        </w:rPr>
      </w:pPr>
      <w:r w:rsidRPr="00ED25CC">
        <w:rPr>
          <w:rFonts w:ascii="Times New Roman" w:hAnsi="Times New Roman" w:cs="Times New Roman"/>
          <w:sz w:val="24"/>
          <w:szCs w:val="24"/>
        </w:rPr>
        <w:t>Zabezpečíme dostatok informácií o dianí a aktivitách v škole prostredníctvo</w:t>
      </w:r>
      <w:r w:rsidR="00C7425F">
        <w:rPr>
          <w:rFonts w:ascii="Times New Roman" w:hAnsi="Times New Roman" w:cs="Times New Roman"/>
          <w:sz w:val="24"/>
          <w:szCs w:val="24"/>
        </w:rPr>
        <w:t>m</w:t>
      </w:r>
      <w:r w:rsidRPr="00ED25CC">
        <w:rPr>
          <w:rFonts w:ascii="Times New Roman" w:hAnsi="Times New Roman" w:cs="Times New Roman"/>
          <w:sz w:val="24"/>
          <w:szCs w:val="24"/>
        </w:rPr>
        <w:t xml:space="preserve"> internetove</w:t>
      </w:r>
      <w:r w:rsidR="00AD4230">
        <w:rPr>
          <w:rFonts w:ascii="Times New Roman" w:hAnsi="Times New Roman" w:cs="Times New Roman"/>
          <w:sz w:val="24"/>
          <w:szCs w:val="24"/>
        </w:rPr>
        <w:t>j stránky školy.  Rodičom sú poskytované</w:t>
      </w:r>
      <w:r w:rsidRPr="00ED25CC">
        <w:rPr>
          <w:rFonts w:ascii="Times New Roman" w:hAnsi="Times New Roman" w:cs="Times New Roman"/>
          <w:sz w:val="24"/>
          <w:szCs w:val="24"/>
        </w:rPr>
        <w:t xml:space="preserve"> informácie o žiakoch prostredníctvom elektronickej žiackej knižky.</w:t>
      </w: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5B38B3"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5B38B3" w:rsidRPr="00ED25CC"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D25CC">
        <w:rPr>
          <w:rFonts w:ascii="Times New Roman" w:eastAsiaTheme="minorHAnsi" w:hAnsi="Times New Roman" w:cs="Times New Roman"/>
          <w:b/>
          <w:bCs/>
          <w:color w:val="000000"/>
          <w:sz w:val="24"/>
          <w:szCs w:val="24"/>
        </w:rPr>
        <w:lastRenderedPageBreak/>
        <w:t xml:space="preserve">3. Stupeň vzdelania, ktorý sa dosiahne absolvovaním školského vzdelávacieho programu alebo jeho ucelenej časti </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Úspešným absolvovaním vzdelávania iŠkVP získa žiak základné vzdelanie:</w:t>
      </w:r>
    </w:p>
    <w:p w:rsidR="0084596A" w:rsidRPr="000C7E34" w:rsidRDefault="004320F0" w:rsidP="00ED25CC">
      <w:pPr>
        <w:pStyle w:val="Odsekzoznamu"/>
        <w:numPr>
          <w:ilvl w:val="0"/>
          <w:numId w:val="24"/>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primárne,</w:t>
      </w:r>
      <w:r w:rsidRPr="00AD4230">
        <w:rPr>
          <w:rFonts w:ascii="Times New Roman" w:hAnsi="Times New Roman" w:cs="Times New Roman"/>
          <w:sz w:val="24"/>
          <w:szCs w:val="24"/>
        </w:rPr>
        <w:t> ktoré získa úspešným absolvovaním posledného ročníka ucelenej časti vzdelávacieho programu odboru vzdelávania pre prvý stupeň základnej školy – ISCED1 (1. stupeň, ročníky 1</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4</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C7E34">
        <w:rPr>
          <w:rFonts w:ascii="Times New Roman" w:hAnsi="Times New Roman" w:cs="Times New Roman"/>
          <w:sz w:val="24"/>
          <w:szCs w:val="24"/>
        </w:rPr>
        <w:t xml:space="preserve"> </w:t>
      </w:r>
      <w:r w:rsidR="0084596A" w:rsidRPr="000C7E34">
        <w:rPr>
          <w:rFonts w:ascii="Times New Roman" w:hAnsi="Times New Roman" w:cs="Times New Roman"/>
          <w:sz w:val="24"/>
          <w:szCs w:val="24"/>
        </w:rPr>
        <w:t>alebo žiak s mentálnym postihnutím absolvovaním posledného ročníka základnej školy. Dokladom o získanom stupni vzdelania je vysvedčenie s doložkou.</w:t>
      </w:r>
    </w:p>
    <w:p w:rsidR="000F32BF" w:rsidRPr="00AD4230" w:rsidRDefault="004320F0" w:rsidP="00AD4230">
      <w:pPr>
        <w:pStyle w:val="Odsekzoznamu"/>
        <w:numPr>
          <w:ilvl w:val="0"/>
          <w:numId w:val="24"/>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nižšie stredné (sekundárne</w:t>
      </w:r>
      <w:r w:rsidRPr="00AD4230">
        <w:rPr>
          <w:rFonts w:ascii="Times New Roman" w:hAnsi="Times New Roman" w:cs="Times New Roman"/>
          <w:sz w:val="24"/>
          <w:szCs w:val="24"/>
        </w:rPr>
        <w:t>) vzdelanie, ktoré získa úspešným absolvovaním posledného ročníka ucelenej časti vzdelávacieho programu odboru vzdelávania pre druhý stupeň základnej školy – ISCED 2A (2. stupeň, ročníky 5</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9</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F32BF" w:rsidRPr="00AD4230">
        <w:rPr>
          <w:rFonts w:ascii="Times New Roman" w:hAnsi="Times New Roman" w:cs="Times New Roman"/>
          <w:sz w:val="24"/>
          <w:szCs w:val="24"/>
        </w:rPr>
        <w:t xml:space="preserve"> Dokladom o získanom stupni vzdelania je vysvedčenie s doložkou.</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4. Vlastné zameranie školy </w:t>
      </w: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Zameranie školy je odrazom dôkladného poznania podmienok súčasného stavu základnej školy vo všetkých oblastiach, podnetov pedagogickej, rodičovskej a žiackej vere</w:t>
      </w:r>
      <w:r w:rsidR="00AD4230">
        <w:rPr>
          <w:rFonts w:ascii="Times New Roman" w:hAnsi="Times New Roman" w:cs="Times New Roman"/>
          <w:sz w:val="24"/>
          <w:szCs w:val="24"/>
        </w:rPr>
        <w:t>jnosti a zriaďovateľa</w:t>
      </w:r>
      <w:r w:rsidRPr="00ED25CC">
        <w:rPr>
          <w:rFonts w:ascii="Times New Roman" w:hAnsi="Times New Roman" w:cs="Times New Roman"/>
          <w:sz w:val="24"/>
          <w:szCs w:val="24"/>
        </w:rPr>
        <w:t>. Škola buduje svoju pozíciu v regióne stanovením priorít, ktoré sú predpokladom ďalšieho rozvoja ZŠ</w:t>
      </w:r>
      <w:r w:rsidR="000C7E34">
        <w:rPr>
          <w:rFonts w:ascii="Times New Roman" w:hAnsi="Times New Roman" w:cs="Times New Roman"/>
          <w:sz w:val="24"/>
          <w:szCs w:val="24"/>
        </w:rPr>
        <w:t xml:space="preserve"> s MŠ</w:t>
      </w:r>
      <w:r w:rsidRPr="00ED25CC">
        <w:rPr>
          <w:rFonts w:ascii="Times New Roman" w:hAnsi="Times New Roman" w:cs="Times New Roman"/>
          <w:sz w:val="24"/>
          <w:szCs w:val="24"/>
        </w:rPr>
        <w:t xml:space="preserve"> kardinála Alexandra Rudnaya</w:t>
      </w:r>
      <w:r w:rsidR="000C7E34">
        <w:rPr>
          <w:rFonts w:ascii="Times New Roman" w:hAnsi="Times New Roman" w:cs="Times New Roman"/>
          <w:sz w:val="24"/>
          <w:szCs w:val="24"/>
        </w:rPr>
        <w:t>, Považany 216</w:t>
      </w:r>
      <w:r w:rsidRPr="00ED25CC">
        <w:rPr>
          <w:rFonts w:ascii="Times New Roman" w:hAnsi="Times New Roman" w:cs="Times New Roman"/>
          <w:sz w:val="24"/>
          <w:szCs w:val="24"/>
        </w:rPr>
        <w:t xml:space="preserve"> v Považanoch.</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Výstupom tohto procesu je súčasné profilovanie školy:</w:t>
      </w:r>
    </w:p>
    <w:p w:rsidR="004320F0" w:rsidRPr="00ED25CC" w:rsidRDefault="00DF010D"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5" o:spid="_x0000_s1059"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Jazykové kompetencie</w:t>
      </w:r>
    </w:p>
    <w:p w:rsidR="004320F0" w:rsidRPr="00ED25CC" w:rsidRDefault="004320F0" w:rsidP="00AD4230">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Jazykové vyučovanie považujeme za prioritné predovšetkým ako odraz reality, nevyhnutnej pre potreby jazykových kompetencií žiakov v súčasnom globálnom svete. Škola poskytuje špecifickú profiláciu na vyučovanie cudzích jazykov od 1.ročníka – anglický jazyk a</w:t>
      </w:r>
      <w:r w:rsidR="00C7425F">
        <w:rPr>
          <w:rFonts w:ascii="Times New Roman" w:hAnsi="Times New Roman" w:cs="Times New Roman"/>
          <w:sz w:val="24"/>
          <w:szCs w:val="24"/>
        </w:rPr>
        <w:t xml:space="preserve"> v </w:t>
      </w:r>
      <w:r w:rsidRPr="00ED25CC">
        <w:rPr>
          <w:rFonts w:ascii="Times New Roman" w:hAnsi="Times New Roman" w:cs="Times New Roman"/>
          <w:sz w:val="24"/>
          <w:szCs w:val="24"/>
        </w:rPr>
        <w:t>7. ročníku vyučovanie druhého cudzieho jazyka – nemecký jazyk, čím vytvára kvalitnejšie predpoklady nielen na úspešné štúdium žiakov na stredných školách, ale predovšetkým na ich budúce osobnostné i profesionálne zaradenie do života. Zavedenie 2.cudzieho jazyka závisí od záujmu žiakov našej školy.  </w:t>
      </w:r>
    </w:p>
    <w:p w:rsidR="004320F0" w:rsidRPr="00ED25CC" w:rsidRDefault="004320F0" w:rsidP="00ED25CC">
      <w:pPr>
        <w:spacing w:line="240" w:lineRule="auto"/>
        <w:jc w:val="both"/>
        <w:outlineLvl w:val="0"/>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Informačno-komunikačné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Informačno-komunikačné kompetencie sú pre dnešného žiaka nevyhnutné na úspešné štúdium i ďalšie uplatnenie v živote, sú dôležité i vo vyučovaní iných predmetov a v aktívnom, samostatnom a modernom prístupe k učeniu a vzdelávaniu i ako predpoklad na osvojenie zručností v získavaní informácií, ich spracovanie či celoživotné vzdelávanie. Práca s IKT je súčasťou technickej výchovy, počítačové zručnosti rozvíja škola prostredníctvom ich uplatňovania a aplikáciou prezentačných zručností v ostatných predmetoch i záujmovým vzdelávaním.</w:t>
      </w:r>
      <w:r w:rsidR="009210A8" w:rsidRPr="00ED25CC">
        <w:rPr>
          <w:rFonts w:ascii="Times New Roman" w:hAnsi="Times New Roman" w:cs="Times New Roman"/>
          <w:sz w:val="24"/>
          <w:szCs w:val="24"/>
        </w:rPr>
        <w:t xml:space="preserve"> Naši žiaci overujú svoje počítačové zručnosti zapojením sa do rôznych súťaží vyhlásených ministerstvom školstva alebo inými organizáciami.</w:t>
      </w:r>
    </w:p>
    <w:p w:rsidR="004320F0" w:rsidRPr="00ED25CC" w:rsidRDefault="00DF010D"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3" o:spid="_x0000_s1058"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Čitateľské kompetencie</w:t>
      </w:r>
    </w:p>
    <w:p w:rsidR="004320F0"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Orientáciu na rozvíjanie čitateľskej gramotnosti považujeme za jednu z prioritných kompetencií rozvoja žiaka. Schopnosť čítať vo význame rozumieť textu a vedieť s ním pracovať v praktickej rovine každodenného života je predpokladom úspechu žiaka nielen v predmete slovenský jazyk a literatúra, ale je nosnou kompetenciou aj pre ostatné predmety a každodenný reálny osobný i pracovný život. K rozvíjaniu čitateľskej gramotnosti prispievajú aj rôzne akcie organizované školou, napr. Čítanie so starými rodičmi, Rozprávkový koberec , Literárny kvíz a pod.</w:t>
      </w:r>
    </w:p>
    <w:p w:rsidR="000C7E34" w:rsidRPr="00ED25CC" w:rsidRDefault="000C7E34" w:rsidP="00ED25CC">
      <w:pPr>
        <w:spacing w:line="240" w:lineRule="auto"/>
        <w:jc w:val="both"/>
        <w:rPr>
          <w:rFonts w:ascii="Times New Roman" w:hAnsi="Times New Roman" w:cs="Times New Roman"/>
          <w:sz w:val="24"/>
          <w:szCs w:val="24"/>
        </w:rPr>
      </w:pPr>
    </w:p>
    <w:p w:rsidR="004320F0" w:rsidRPr="00ED25CC" w:rsidRDefault="00DF010D"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2" o:spid="_x0000_s1057"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Osobnostné kompetencie</w:t>
      </w:r>
    </w:p>
    <w:p w:rsidR="009210A8" w:rsidRPr="00ED25CC" w:rsidRDefault="004320F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sz w:val="24"/>
          <w:szCs w:val="24"/>
        </w:rPr>
        <w:t>Škola sa ďalej zameriava na rozvíjanie komunikačných kompetencií, výchovu k zdraviu a environmentálnu výchovu. Cieľom výchovy a vzdelávania je pripraviť osobnosť žiaka s kompetenciami v oblasti rôznych foriem komunikácie, zdravú prosociálnu osobnosť s environmentálnymi postojmi a pozitívnym vzťahom k vlastnému regiónu, krajine, spôsobilú na ďalšie vzdelávanie a uplatnenie sa v reálnom živote. Kompetencie škola rozvíja formou samostatných vyučovacích predmetov i ostatnými vyučovacími predmetmi, školskými či nadškolskými projektmi a záujmovým vzdelávaním.</w:t>
      </w:r>
      <w:r w:rsidR="009210A8" w:rsidRPr="00ED25CC">
        <w:rPr>
          <w:rFonts w:ascii="Times New Roman" w:eastAsiaTheme="minorHAnsi" w:hAnsi="Times New Roman" w:cs="Times New Roman"/>
          <w:b/>
          <w:bCs/>
          <w:color w:val="000000"/>
          <w:sz w:val="24"/>
          <w:szCs w:val="24"/>
        </w:rPr>
        <w:t xml:space="preserve"> </w:t>
      </w:r>
    </w:p>
    <w:p w:rsidR="004320F0" w:rsidRPr="00ED25CC" w:rsidRDefault="00E24DEC" w:rsidP="00ED25CC">
      <w:pPr>
        <w:spacing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5. Dĺžka</w:t>
      </w:r>
      <w:r w:rsidR="009210A8" w:rsidRPr="00ED25CC">
        <w:rPr>
          <w:rFonts w:ascii="Times New Roman" w:eastAsiaTheme="minorHAnsi" w:hAnsi="Times New Roman" w:cs="Times New Roman"/>
          <w:b/>
          <w:bCs/>
          <w:color w:val="000000"/>
          <w:sz w:val="24"/>
          <w:szCs w:val="24"/>
        </w:rPr>
        <w:t xml:space="preserve"> štúdia a formy výchovy a vzdelávania</w:t>
      </w:r>
    </w:p>
    <w:p w:rsidR="009210A8" w:rsidRPr="00ED25CC" w:rsidRDefault="009210A8" w:rsidP="00ED25CC">
      <w:pPr>
        <w:spacing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Základná škola</w:t>
      </w:r>
      <w:r w:rsidR="000C7E34">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w:t>
      </w:r>
      <w:r w:rsidR="00AD4230">
        <w:rPr>
          <w:rFonts w:ascii="Times New Roman" w:eastAsiaTheme="minorHAnsi" w:hAnsi="Times New Roman" w:cs="Times New Roman"/>
          <w:bCs/>
          <w:color w:val="000000"/>
          <w:sz w:val="24"/>
          <w:szCs w:val="24"/>
        </w:rPr>
        <w:t xml:space="preserve"> A. Rudnaya</w:t>
      </w:r>
      <w:r w:rsidR="000C7E34">
        <w:rPr>
          <w:rFonts w:ascii="Times New Roman" w:eastAsiaTheme="minorHAnsi" w:hAnsi="Times New Roman" w:cs="Times New Roman"/>
          <w:bCs/>
          <w:color w:val="000000"/>
          <w:sz w:val="24"/>
          <w:szCs w:val="24"/>
        </w:rPr>
        <w:t>, Považany 216</w:t>
      </w:r>
      <w:r w:rsidR="00AD4230">
        <w:rPr>
          <w:rFonts w:ascii="Times New Roman" w:eastAsiaTheme="minorHAnsi" w:hAnsi="Times New Roman" w:cs="Times New Roman"/>
          <w:bCs/>
          <w:color w:val="000000"/>
          <w:sz w:val="24"/>
          <w:szCs w:val="24"/>
        </w:rPr>
        <w:t xml:space="preserve"> je plnoorganizovaná</w:t>
      </w:r>
      <w:r w:rsidRPr="00ED25CC">
        <w:rPr>
          <w:rFonts w:ascii="Times New Roman" w:eastAsiaTheme="minorHAnsi" w:hAnsi="Times New Roman" w:cs="Times New Roman"/>
          <w:bCs/>
          <w:color w:val="000000"/>
          <w:sz w:val="24"/>
          <w:szCs w:val="24"/>
        </w:rPr>
        <w:t>.</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4 triedy</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5 tried</w:t>
      </w:r>
    </w:p>
    <w:p w:rsidR="0084596A" w:rsidRPr="00AD4230" w:rsidRDefault="00AD4230" w:rsidP="00AD4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34">
        <w:rPr>
          <w:rFonts w:ascii="Times New Roman" w:hAnsi="Times New Roman" w:cs="Times New Roman"/>
          <w:sz w:val="24"/>
          <w:szCs w:val="24"/>
        </w:rPr>
        <w:t>3</w:t>
      </w:r>
      <w:r w:rsidRPr="00AD4230">
        <w:rPr>
          <w:rFonts w:ascii="Times New Roman" w:hAnsi="Times New Roman" w:cs="Times New Roman"/>
          <w:sz w:val="24"/>
          <w:szCs w:val="24"/>
        </w:rPr>
        <w:t xml:space="preserve"> š</w:t>
      </w:r>
      <w:r w:rsidR="009210A8" w:rsidRPr="00AD4230">
        <w:rPr>
          <w:rFonts w:ascii="Times New Roman" w:hAnsi="Times New Roman" w:cs="Times New Roman"/>
          <w:sz w:val="24"/>
          <w:szCs w:val="24"/>
        </w:rPr>
        <w:t>kolské kluby detí</w:t>
      </w:r>
    </w:p>
    <w:p w:rsidR="00597381" w:rsidRPr="00ED25CC" w:rsidRDefault="0084596A"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sz w:val="24"/>
          <w:szCs w:val="24"/>
        </w:rPr>
        <w:t>Vzdelávanie sa môže uskutočňovať aj formou individuálneho vzdelávania podľa individuálneho vzdelávacieho programu alebo podľa indi</w:t>
      </w:r>
      <w:r w:rsidR="000F32BF" w:rsidRPr="00ED25CC">
        <w:rPr>
          <w:rFonts w:ascii="Times New Roman" w:hAnsi="Times New Roman" w:cs="Times New Roman"/>
          <w:sz w:val="24"/>
          <w:szCs w:val="24"/>
        </w:rPr>
        <w:t>viduálneho učebného plánu. Pre ž</w:t>
      </w:r>
      <w:r w:rsidRPr="00ED25CC">
        <w:rPr>
          <w:rFonts w:ascii="Times New Roman" w:hAnsi="Times New Roman" w:cs="Times New Roman"/>
          <w:sz w:val="24"/>
          <w:szCs w:val="24"/>
        </w:rPr>
        <w:t>iakov, ktorí plnia povinnú školskú dochádzku, sa vzdelávanie organizuje dennou formou štúdia alebo formou individuálneho vzdelávania. Vzdelanie získané vo všetkých formách štúdia je rovnocenné</w:t>
      </w:r>
      <w:r w:rsidR="000F32BF" w:rsidRPr="00ED25CC">
        <w:rPr>
          <w:rFonts w:ascii="Times New Roman" w:hAnsi="Times New Roman" w:cs="Times New Roman"/>
          <w:sz w:val="24"/>
          <w:szCs w:val="24"/>
        </w:rPr>
        <w:t>.</w:t>
      </w:r>
      <w:r w:rsidR="00597381" w:rsidRPr="00ED25CC">
        <w:rPr>
          <w:rFonts w:ascii="Times New Roman" w:hAnsi="Times New Roman" w:cs="Times New Roman"/>
          <w:b/>
          <w:bCs/>
          <w:sz w:val="24"/>
          <w:szCs w:val="24"/>
        </w:rPr>
        <w:t xml:space="preserve"> </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Formy výchovy a vzdelávania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Vo vyučovacom i výchovnom procese využívame viaceré výchovno-vzdelávacie stratégie na rozvíjanie kľúčových spôsobilostí. Škola podporuje využívanie moderných metód a foriem. Budujeme tvorivo-</w:t>
      </w:r>
      <w:r w:rsidR="00C7425F">
        <w:rPr>
          <w:rFonts w:ascii="Times New Roman" w:hAnsi="Times New Roman" w:cs="Times New Roman"/>
          <w:sz w:val="24"/>
          <w:szCs w:val="24"/>
        </w:rPr>
        <w:t>-</w:t>
      </w:r>
      <w:r w:rsidRPr="00ED25CC">
        <w:rPr>
          <w:rFonts w:ascii="Times New Roman" w:hAnsi="Times New Roman" w:cs="Times New Roman"/>
          <w:sz w:val="24"/>
          <w:szCs w:val="24"/>
        </w:rPr>
        <w:t>humanistickú otvorenú školu. Stratégie sú uplatňované najčastejšie v kombináciách. K takým patria napr.:</w:t>
      </w:r>
    </w:p>
    <w:p w:rsidR="00597381" w:rsidRPr="00ED25CC" w:rsidRDefault="00DF010D"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1" o:spid="_x0000_s1056"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Skupinové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Žiaci pracujú v skupinách v rámci jednej triedy. Skupinová práca podporuje spôsobilosť spolupracovať, deliť, organizovať a plánovať prácu, teda pracovné, personálne, sociálne a komunikačné spôsobilosti.</w:t>
      </w:r>
    </w:p>
    <w:p w:rsidR="00597381" w:rsidRPr="00ED25CC" w:rsidRDefault="00DF010D"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0" o:spid="_x0000_s1055"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Individuálny prístup</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vo vyučovaní podporovaní i individuálnym prístupom vzhľadom na svoje potreby a predpoklady.</w:t>
      </w:r>
    </w:p>
    <w:p w:rsidR="00597381" w:rsidRPr="00ED25CC" w:rsidRDefault="00DF010D"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9" o:spid="_x0000_s1054"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Dramatizácia, zážitkové učenie, hra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Využívanie stratégií je spojené s pohybom, aktivitou, zážitkom, sebarealizáciou. Je blízke reálnemu životu, ktorého je odrazom. Rozvíja komunikačné, sociálne, personálne a občianske spôsobilosti i spôsobilosti na riešenie problémov.</w:t>
      </w:r>
    </w:p>
    <w:p w:rsidR="00597381" w:rsidRPr="00ED25CC" w:rsidRDefault="00DF010D"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8" o:spid="_x0000_s1053"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Projekty, projektové vyučovanie, integrované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pracujú samostatne alebo v tíme, riešia stanovený problém projektom. Projekty spájajú poznatky a zručnosti viacerých predmetov, viaceré spôsobilosti. Svojím charakterom sú zamerané prakticky, žiaci môžu prezentovať vlastné prístupy a schopnosti. Vyučovanie využíva krátkodobé i dlhodobé projekty, školské i nadškolské, zasahuje jeden alebo viaceré predmety. Stratégia rozvíja spôsobilosti na učenie a riešenie problémov, pracovné, sociálne a personálne i komunikačné spôsobilosti.</w:t>
      </w:r>
    </w:p>
    <w:p w:rsidR="00597381" w:rsidRPr="00ED25CC" w:rsidRDefault="00DF010D"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7" o:spid="_x0000_s1052"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Problémové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Pedagógovia usilujú o problémové vyučovanie, snahou je nepredkladať žiakom hotové riešenia, ale formulovať problém a hľadať riešenia. Problémové vyučovanie rozvíja spôsobilosť riešiť problémy.</w:t>
      </w:r>
    </w:p>
    <w:p w:rsidR="00597381" w:rsidRPr="00ED25CC" w:rsidRDefault="00DF010D"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6" o:spid="_x0000_s1051"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Peer Helper</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vyučovaní i rovesníckym učiteľom. Stratégia je využívaná prostredníctvom vyučovania, prezentácie spolužiakom i absolventom školy. Vedie žiakov k získaniu spôsobilostí na učenie a komunikačných spôsobilostí.</w:t>
      </w:r>
    </w:p>
    <w:p w:rsidR="00597381" w:rsidRPr="00ED25CC" w:rsidRDefault="00597381" w:rsidP="00ED25CC">
      <w:pPr>
        <w:spacing w:line="240" w:lineRule="auto"/>
        <w:ind w:firstLine="708"/>
        <w:jc w:val="both"/>
        <w:rPr>
          <w:rFonts w:ascii="Times New Roman" w:hAnsi="Times New Roman" w:cs="Times New Roman"/>
          <w:sz w:val="24"/>
          <w:szCs w:val="24"/>
        </w:rPr>
      </w:pPr>
      <w:r w:rsidRPr="00ED25CC">
        <w:rPr>
          <w:rFonts w:ascii="Times New Roman" w:hAnsi="Times New Roman" w:cs="Times New Roman"/>
          <w:i/>
          <w:iCs/>
          <w:sz w:val="24"/>
          <w:szCs w:val="24"/>
        </w:rPr>
        <w:t>Interaktívne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praxi často využívame prácu s interaktívnym edukačným softvérom na vyučovanie rôznych predmetov 1. a 2. stupňa, prácu s internetom a IKT, žiacke prezentácie. Motivačný náboj majú aj otvorené hodiny. Škola podporuje uplatňovanie interaktívneho vyučovania. Stratégie rozvíjajú spôsobilosti na učenie, na riešenie problémov, moderné komunikačné spôsobilosti i ďalšie osobnostné spôsobilosti.</w:t>
      </w:r>
    </w:p>
    <w:p w:rsidR="00597381" w:rsidRPr="00ED25CC" w:rsidRDefault="00DF010D"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4" o:spid="_x0000_s1050"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Práca s textom</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Práca s rôznymi textami rozvíja schopnosť čítať s porozumením, orientovať sa v texte, vyhľadávať informácie i vyjadriť, prezentovať svoje poznatky, názory, postoje, konfrontovať ich s textom, postojmi iných, argumentovať. Získané spôsobilosti sú dôležité pre všetky vyučovacie predmety, vzdelávanie a život. Stratégia rozvíja nielen čitateľské spôsobilosti, ale aj komunikačné, spôsobilosti na učenie a ďalšie osobnostné spôsobilosti. Žiaci pracujú s textami rôzneho obsahu i formy, tlačené i elektronické, beletristické, odborné i praktické..</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C7425F" w:rsidRDefault="00C7425F" w:rsidP="008414A6">
      <w:pPr>
        <w:spacing w:line="360" w:lineRule="auto"/>
        <w:jc w:val="both"/>
        <w:rPr>
          <w:rStyle w:val="Siln"/>
        </w:rPr>
      </w:pPr>
    </w:p>
    <w:p w:rsidR="008414A6" w:rsidRDefault="008414A6" w:rsidP="008414A6">
      <w:pPr>
        <w:autoSpaceDE w:val="0"/>
        <w:autoSpaceDN w:val="0"/>
        <w:adjustRightInd w:val="0"/>
        <w:spacing w:after="0" w:line="240" w:lineRule="auto"/>
        <w:jc w:val="both"/>
        <w:rPr>
          <w:rFonts w:ascii="Times New Roman" w:eastAsiaTheme="minorHAnsi" w:hAnsi="Times New Roman" w:cs="Times New Roman"/>
          <w:b/>
          <w:bCs/>
          <w:color w:val="FF0000"/>
          <w:sz w:val="24"/>
          <w:szCs w:val="24"/>
        </w:rPr>
      </w:pPr>
      <w:r w:rsidRPr="00ED25CC">
        <w:rPr>
          <w:rFonts w:ascii="Times New Roman" w:eastAsiaTheme="minorHAnsi" w:hAnsi="Times New Roman" w:cs="Times New Roman"/>
          <w:b/>
          <w:bCs/>
          <w:color w:val="000000"/>
          <w:sz w:val="24"/>
          <w:szCs w:val="24"/>
        </w:rPr>
        <w:lastRenderedPageBreak/>
        <w:t>6. Uče</w:t>
      </w:r>
      <w:r>
        <w:rPr>
          <w:rFonts w:ascii="Times New Roman" w:eastAsiaTheme="minorHAnsi" w:hAnsi="Times New Roman" w:cs="Times New Roman"/>
          <w:b/>
          <w:bCs/>
          <w:color w:val="000000"/>
          <w:sz w:val="24"/>
          <w:szCs w:val="24"/>
        </w:rPr>
        <w:t>bné osnovy a učebné</w:t>
      </w:r>
      <w:r w:rsidRPr="00ED25CC">
        <w:rPr>
          <w:rFonts w:ascii="Times New Roman" w:eastAsiaTheme="minorHAnsi" w:hAnsi="Times New Roman" w:cs="Times New Roman"/>
          <w:b/>
          <w:bCs/>
          <w:color w:val="000000"/>
          <w:sz w:val="24"/>
          <w:szCs w:val="24"/>
        </w:rPr>
        <w:t xml:space="preserve"> plán</w:t>
      </w:r>
      <w:r>
        <w:rPr>
          <w:rFonts w:ascii="Times New Roman" w:eastAsiaTheme="minorHAnsi" w:hAnsi="Times New Roman" w:cs="Times New Roman"/>
          <w:b/>
          <w:bCs/>
          <w:color w:val="000000"/>
          <w:sz w:val="24"/>
          <w:szCs w:val="24"/>
        </w:rPr>
        <w:t>y</w:t>
      </w:r>
    </w:p>
    <w:p w:rsidR="008414A6" w:rsidRDefault="008414A6" w:rsidP="008414A6">
      <w:pPr>
        <w:spacing w:line="360" w:lineRule="auto"/>
        <w:jc w:val="both"/>
        <w:rPr>
          <w:rStyle w:val="Siln"/>
        </w:rPr>
      </w:pPr>
    </w:p>
    <w:p w:rsidR="008414A6" w:rsidRPr="008414A6" w:rsidRDefault="008414A6" w:rsidP="008414A6">
      <w:pPr>
        <w:rPr>
          <w:rFonts w:ascii="Times New Roman" w:hAnsi="Times New Roman" w:cs="Times New Roman"/>
          <w:b/>
          <w:sz w:val="24"/>
          <w:szCs w:val="24"/>
        </w:rPr>
      </w:pPr>
      <w:r w:rsidRPr="008414A6">
        <w:rPr>
          <w:rFonts w:ascii="Times New Roman" w:hAnsi="Times New Roman" w:cs="Times New Roman"/>
          <w:b/>
          <w:sz w:val="24"/>
          <w:szCs w:val="24"/>
        </w:rPr>
        <w:t>6.1 I</w:t>
      </w:r>
      <w:r w:rsidR="001D752B">
        <w:rPr>
          <w:rFonts w:ascii="Times New Roman" w:hAnsi="Times New Roman" w:cs="Times New Roman"/>
          <w:b/>
          <w:sz w:val="24"/>
          <w:szCs w:val="24"/>
        </w:rPr>
        <w:t>novovaný školský vzdelávací program</w:t>
      </w:r>
    </w:p>
    <w:p w:rsidR="008414A6" w:rsidRPr="008414A6" w:rsidRDefault="008414A6" w:rsidP="008414A6">
      <w:pPr>
        <w:spacing w:after="0" w:line="241" w:lineRule="exact"/>
        <w:rPr>
          <w:rFonts w:ascii="Times New Roman" w:eastAsia="Times New Roman" w:hAnsi="Times New Roman" w:cs="Arial"/>
          <w:sz w:val="20"/>
          <w:szCs w:val="20"/>
          <w:lang w:eastAsia="sk-SK"/>
        </w:rPr>
      </w:pPr>
    </w:p>
    <w:p w:rsidR="008414A6" w:rsidRPr="008414A6" w:rsidRDefault="008414A6" w:rsidP="008414A6">
      <w:pPr>
        <w:tabs>
          <w:tab w:val="left" w:pos="640"/>
        </w:tabs>
        <w:spacing w:after="0" w:line="0" w:lineRule="atLeast"/>
        <w:rPr>
          <w:rFonts w:ascii="Times New Roman" w:eastAsia="Times New Roman" w:hAnsi="Times New Roman" w:cs="Arial"/>
          <w:b/>
          <w:sz w:val="24"/>
          <w:szCs w:val="24"/>
          <w:lang w:eastAsia="sk-SK"/>
        </w:rPr>
      </w:pPr>
      <w:r w:rsidRPr="008414A6">
        <w:rPr>
          <w:rFonts w:ascii="Times New Roman" w:eastAsia="Times New Roman" w:hAnsi="Times New Roman" w:cs="Arial"/>
          <w:b/>
          <w:sz w:val="24"/>
          <w:szCs w:val="24"/>
          <w:lang w:eastAsia="sk-SK"/>
        </w:rPr>
        <w:t>Učebný plán</w:t>
      </w:r>
    </w:p>
    <w:p w:rsidR="008414A6" w:rsidRPr="008414A6" w:rsidRDefault="008414A6" w:rsidP="008414A6">
      <w:pPr>
        <w:spacing w:after="0" w:line="254" w:lineRule="exact"/>
        <w:rPr>
          <w:rFonts w:ascii="Times New Roman" w:eastAsia="Times New Roman" w:hAnsi="Times New Roman" w:cs="Arial"/>
          <w:b/>
          <w:sz w:val="28"/>
          <w:szCs w:val="20"/>
          <w:lang w:eastAsia="sk-SK"/>
        </w:rPr>
      </w:pPr>
    </w:p>
    <w:p w:rsidR="008414A6" w:rsidRPr="008414A6" w:rsidRDefault="008414A6" w:rsidP="008414A6">
      <w:pPr>
        <w:spacing w:after="0" w:line="0" w:lineRule="atLeast"/>
        <w:rPr>
          <w:rFonts w:ascii="Times New Roman" w:eastAsia="Times New Roman" w:hAnsi="Times New Roman" w:cs="Arial"/>
          <w:b/>
          <w:sz w:val="24"/>
          <w:szCs w:val="24"/>
          <w:lang w:eastAsia="sk-SK"/>
        </w:rPr>
      </w:pPr>
      <w:r w:rsidRPr="008414A6">
        <w:rPr>
          <w:rFonts w:ascii="Times New Roman" w:eastAsia="Times New Roman" w:hAnsi="Times New Roman" w:cs="Arial"/>
          <w:b/>
          <w:sz w:val="24"/>
          <w:szCs w:val="24"/>
          <w:lang w:eastAsia="sk-SK"/>
        </w:rPr>
        <w:t>Učebný plán pre 1.stupeň</w:t>
      </w:r>
    </w:p>
    <w:p w:rsidR="008414A6" w:rsidRPr="008414A6" w:rsidRDefault="00DF010D" w:rsidP="008414A6">
      <w:pPr>
        <w:spacing w:after="0" w:line="20" w:lineRule="exact"/>
        <w:rPr>
          <w:rFonts w:ascii="Times New Roman" w:eastAsia="Times New Roman" w:hAnsi="Times New Roman" w:cs="Arial"/>
          <w:sz w:val="20"/>
          <w:szCs w:val="20"/>
          <w:lang w:eastAsia="sk-SK"/>
        </w:rPr>
      </w:pPr>
      <w:r>
        <w:rPr>
          <w:noProof/>
        </w:rPr>
        <w:pict>
          <v:rect id="Obdĺžnik 4" o:spid="_x0000_s1049"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w:r>
    </w:p>
    <w:p w:rsidR="008414A6" w:rsidRPr="008414A6" w:rsidRDefault="008414A6" w:rsidP="008414A6">
      <w:pPr>
        <w:spacing w:after="0" w:line="250" w:lineRule="exact"/>
        <w:rPr>
          <w:rFonts w:ascii="Times New Roman" w:eastAsia="Times New Roman" w:hAnsi="Times New Roman" w:cs="Arial"/>
          <w:sz w:val="20"/>
          <w:szCs w:val="20"/>
          <w:lang w:eastAsia="sk-SK"/>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414A6" w:rsidRPr="008414A6" w:rsidTr="003E4185">
        <w:trPr>
          <w:trHeight w:val="260"/>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20" w:type="dxa"/>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80" w:type="dxa"/>
            <w:gridSpan w:val="2"/>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4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60" w:type="dxa"/>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6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80" w:type="dxa"/>
            <w:gridSpan w:val="2"/>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ind w:right="16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1000" w:type="dxa"/>
            <w:vMerge w:val="restart"/>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ind w:right="3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Spolu</w:t>
            </w:r>
          </w:p>
        </w:tc>
        <w:tc>
          <w:tcPr>
            <w:tcW w:w="78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40" w:type="dxa"/>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880" w:type="dxa"/>
            <w:gridSpan w:val="2"/>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40"/>
              <w:jc w:val="center"/>
              <w:rPr>
                <w:rFonts w:ascii="Times New Roman" w:eastAsia="Times New Roman" w:hAnsi="Times New Roman" w:cs="Arial"/>
                <w:b/>
                <w:w w:val="97"/>
                <w:sz w:val="18"/>
                <w:szCs w:val="18"/>
                <w:lang w:eastAsia="sk-SK"/>
              </w:rPr>
            </w:pPr>
            <w:r w:rsidRPr="008414A6">
              <w:rPr>
                <w:rFonts w:ascii="Times New Roman" w:eastAsia="Times New Roman" w:hAnsi="Times New Roman" w:cs="Arial"/>
                <w:b/>
                <w:w w:val="97"/>
                <w:sz w:val="18"/>
                <w:szCs w:val="18"/>
                <w:lang w:eastAsia="sk-SK"/>
              </w:rPr>
              <w:t>Považany</w:t>
            </w:r>
          </w:p>
        </w:tc>
        <w:tc>
          <w:tcPr>
            <w:tcW w:w="86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ind w:right="38"/>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100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2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ind w:left="120"/>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iŠVP</w:t>
            </w:r>
          </w:p>
        </w:tc>
      </w:tr>
      <w:tr w:rsidR="008414A6" w:rsidRPr="008414A6" w:rsidTr="003E4185">
        <w:trPr>
          <w:trHeight w:val="125"/>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w w:val="96"/>
                <w:szCs w:val="20"/>
                <w:lang w:eastAsia="sk-SK"/>
              </w:rPr>
            </w:pPr>
            <w:r w:rsidRPr="008414A6">
              <w:rPr>
                <w:rFonts w:ascii="Times New Roman" w:eastAsia="Times New Roman" w:hAnsi="Times New Roman" w:cs="Arial"/>
                <w:b/>
                <w:w w:val="96"/>
                <w:szCs w:val="20"/>
                <w:lang w:eastAsia="sk-SK"/>
              </w:rPr>
              <w:t>1.</w:t>
            </w:r>
          </w:p>
        </w:tc>
        <w:tc>
          <w:tcPr>
            <w:tcW w:w="780" w:type="dxa"/>
            <w:vMerge w:val="restart"/>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w w:val="96"/>
                <w:szCs w:val="20"/>
                <w:lang w:eastAsia="sk-SK"/>
              </w:rPr>
            </w:pPr>
            <w:r w:rsidRPr="008414A6">
              <w:rPr>
                <w:rFonts w:ascii="Times New Roman" w:eastAsia="Times New Roman" w:hAnsi="Times New Roman" w:cs="Arial"/>
                <w:b/>
                <w:w w:val="96"/>
                <w:szCs w:val="20"/>
                <w:lang w:eastAsia="sk-SK"/>
              </w:rPr>
              <w:t>2.</w:t>
            </w:r>
          </w:p>
        </w:tc>
        <w:tc>
          <w:tcPr>
            <w:tcW w:w="100" w:type="dxa"/>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6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6"/>
                <w:szCs w:val="20"/>
                <w:lang w:eastAsia="sk-SK"/>
              </w:rPr>
            </w:pPr>
            <w:r w:rsidRPr="008414A6">
              <w:rPr>
                <w:rFonts w:ascii="Times New Roman" w:eastAsia="Times New Roman" w:hAnsi="Times New Roman" w:cs="Arial"/>
                <w:b/>
                <w:w w:val="96"/>
                <w:szCs w:val="20"/>
                <w:lang w:eastAsia="sk-SK"/>
              </w:rPr>
              <w:t>4.</w:t>
            </w: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0" w:type="dxa"/>
            <w:gridSpan w:val="2"/>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vMerge/>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right="30"/>
              <w:jc w:val="center"/>
              <w:rPr>
                <w:rFonts w:ascii="Times New Roman" w:eastAsia="Times New Roman" w:hAnsi="Times New Roman" w:cs="Arial"/>
                <w:b/>
                <w:sz w:val="18"/>
                <w:szCs w:val="18"/>
                <w:lang w:eastAsia="sk-SK"/>
              </w:rPr>
            </w:pPr>
            <w:r w:rsidRPr="008414A6">
              <w:rPr>
                <w:rFonts w:ascii="Times New Roman" w:eastAsia="Times New Roman" w:hAnsi="Times New Roman" w:cs="Arial"/>
                <w:b/>
                <w:sz w:val="18"/>
                <w:szCs w:val="18"/>
                <w:lang w:eastAsia="sk-SK"/>
              </w:rPr>
              <w:t>Považany</w:t>
            </w: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3E4185">
        <w:trPr>
          <w:trHeight w:val="127"/>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ročník</w:t>
            </w:r>
          </w:p>
        </w:tc>
        <w:tc>
          <w:tcPr>
            <w:tcW w:w="880" w:type="dxa"/>
            <w:gridSpan w:val="2"/>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40"/>
              <w:jc w:val="center"/>
              <w:rPr>
                <w:rFonts w:ascii="Times New Roman" w:eastAsia="Times New Roman" w:hAnsi="Times New Roman" w:cs="Arial"/>
                <w:b/>
                <w:w w:val="98"/>
                <w:szCs w:val="20"/>
                <w:lang w:eastAsia="sk-SK"/>
              </w:rPr>
            </w:pPr>
            <w:r w:rsidRPr="008414A6">
              <w:rPr>
                <w:rFonts w:ascii="Times New Roman" w:eastAsia="Times New Roman" w:hAnsi="Times New Roman" w:cs="Arial"/>
                <w:b/>
                <w:w w:val="98"/>
                <w:szCs w:val="20"/>
                <w:lang w:eastAsia="sk-SK"/>
              </w:rPr>
              <w:t>ročník</w:t>
            </w:r>
          </w:p>
        </w:tc>
        <w:tc>
          <w:tcPr>
            <w:tcW w:w="860" w:type="dxa"/>
            <w:vMerge w:val="restart"/>
            <w:tcBorders>
              <w:right w:val="single" w:sz="8" w:space="0" w:color="auto"/>
            </w:tcBorders>
            <w:shd w:val="clear" w:color="auto" w:fill="FBD4B4" w:themeFill="accent6" w:themeFillTint="66"/>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ročník</w:t>
            </w: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ind w:right="14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ročník</w:t>
            </w:r>
          </w:p>
        </w:tc>
        <w:tc>
          <w:tcPr>
            <w:tcW w:w="100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3E4185">
        <w:trPr>
          <w:trHeight w:val="128"/>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20" w:type="dxa"/>
            <w:vMerge/>
            <w:tcBorders>
              <w:bottom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bottom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8414A6">
        <w:trPr>
          <w:trHeight w:val="260"/>
        </w:trPr>
        <w:tc>
          <w:tcPr>
            <w:tcW w:w="19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2015/16</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2016/17</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2017/18</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2018/19</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r w:rsidR="008414A6" w:rsidRPr="008414A6" w:rsidTr="008414A6">
        <w:trPr>
          <w:trHeight w:val="266"/>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Slovenský jazyk a literatúra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9</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8</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left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w w:val="90"/>
                <w:szCs w:val="20"/>
                <w:lang w:eastAsia="sk-SK"/>
              </w:rPr>
            </w:pPr>
            <w:r w:rsidRPr="008414A6">
              <w:rPr>
                <w:rFonts w:ascii="Times New Roman" w:eastAsia="Times New Roman" w:hAnsi="Times New Roman" w:cs="Arial"/>
                <w:w w:val="90"/>
                <w:szCs w:val="20"/>
                <w:lang w:eastAsia="sk-SK"/>
              </w:rPr>
              <w:t>7</w:t>
            </w: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szCs w:val="20"/>
                <w:lang w:eastAsia="sk-SK"/>
              </w:rPr>
            </w:pPr>
            <w:r w:rsidRPr="008414A6">
              <w:rPr>
                <w:rFonts w:ascii="Times New Roman" w:eastAsia="Times New Roman" w:hAnsi="Times New Roman" w:cs="Arial"/>
                <w:szCs w:val="20"/>
                <w:lang w:eastAsia="sk-SK"/>
              </w:rPr>
              <w:t>7</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3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31</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31</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0"/>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8"/>
                <w:sz w:val="20"/>
                <w:szCs w:val="20"/>
                <w:lang w:eastAsia="sk-SK"/>
              </w:rPr>
            </w:pPr>
            <w:r w:rsidRPr="008414A6">
              <w:rPr>
                <w:rFonts w:ascii="Times New Roman" w:eastAsia="Times New Roman" w:hAnsi="Times New Roman" w:cs="Arial"/>
                <w:w w:val="98"/>
                <w:sz w:val="20"/>
                <w:szCs w:val="20"/>
                <w:lang w:eastAsia="sk-SK"/>
              </w:rPr>
              <w:t>Jazyk a komunikácia</w:t>
            </w: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Anglický jazyk</w:t>
            </w:r>
          </w:p>
        </w:tc>
        <w:tc>
          <w:tcPr>
            <w:tcW w:w="82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3</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3</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66"/>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47"/>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3"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1</w:t>
            </w:r>
          </w:p>
        </w:tc>
        <w:tc>
          <w:tcPr>
            <w:tcW w:w="780" w:type="dxa"/>
            <w:tcBorders>
              <w:top w:val="single" w:sz="8" w:space="0" w:color="FFFF00"/>
              <w:left w:val="single" w:sz="8" w:space="0" w:color="FFFF00"/>
              <w:bottom w:val="single" w:sz="8" w:space="0" w:color="auto"/>
            </w:tcBorders>
            <w:shd w:val="clear" w:color="auto" w:fill="FFFF00"/>
            <w:vAlign w:val="bottom"/>
          </w:tcPr>
          <w:p w:rsidR="008414A6" w:rsidRPr="008414A6" w:rsidRDefault="008414A6" w:rsidP="008414A6">
            <w:pPr>
              <w:spacing w:after="0" w:line="239" w:lineRule="exac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3"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242" w:lineRule="exact"/>
              <w:jc w:val="center"/>
              <w:rPr>
                <w:rFonts w:ascii="Times New Roman" w:eastAsia="Times New Roman" w:hAnsi="Times New Roman" w:cs="Arial"/>
                <w:b/>
                <w:color w:val="FF0000"/>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414A6" w:rsidRPr="008414A6" w:rsidRDefault="008414A6" w:rsidP="008414A6">
            <w:pPr>
              <w:spacing w:after="0" w:line="239" w:lineRule="exact"/>
              <w:jc w:val="center"/>
              <w:rPr>
                <w:rFonts w:ascii="Times New Roman" w:eastAsia="Times New Roman" w:hAnsi="Times New Roman" w:cs="Arial"/>
                <w:b/>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sz w:val="21"/>
                <w:szCs w:val="20"/>
                <w:lang w:eastAsia="sk-SK"/>
              </w:rPr>
            </w:pPr>
            <w:r w:rsidRPr="008414A6">
              <w:rPr>
                <w:rFonts w:ascii="Times New Roman" w:eastAsia="Times New Roman" w:hAnsi="Times New Roman" w:cs="Arial"/>
                <w:b/>
                <w:color w:val="FF0000"/>
                <w:sz w:val="21"/>
                <w:szCs w:val="20"/>
                <w:lang w:eastAsia="sk-SK"/>
              </w:rPr>
              <w:t>1</w:t>
            </w: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83"/>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Matematika a práca s</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Matematika</w:t>
            </w:r>
          </w:p>
        </w:tc>
        <w:tc>
          <w:tcPr>
            <w:tcW w:w="82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5</w:t>
            </w:r>
          </w:p>
        </w:tc>
        <w:tc>
          <w:tcPr>
            <w:tcW w:w="780" w:type="dxa"/>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5</w:t>
            </w:r>
          </w:p>
        </w:tc>
        <w:tc>
          <w:tcPr>
            <w:tcW w:w="1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24"/>
                <w:szCs w:val="20"/>
                <w:lang w:eastAsia="sk-SK"/>
              </w:rPr>
            </w:pPr>
          </w:p>
        </w:tc>
        <w:tc>
          <w:tcPr>
            <w:tcW w:w="86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5</w:t>
            </w:r>
          </w:p>
        </w:tc>
        <w:tc>
          <w:tcPr>
            <w:tcW w:w="78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5</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3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16</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249"/>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197" w:lineRule="exact"/>
              <w:rPr>
                <w:rFonts w:ascii="Times New Roman" w:eastAsia="Times New Roman" w:hAnsi="Times New Roman" w:cs="Arial"/>
                <w:w w:val="98"/>
                <w:sz w:val="20"/>
                <w:szCs w:val="20"/>
                <w:lang w:eastAsia="sk-SK"/>
              </w:rPr>
            </w:pPr>
            <w:r w:rsidRPr="008414A6">
              <w:rPr>
                <w:rFonts w:ascii="Times New Roman" w:eastAsia="Times New Roman" w:hAnsi="Times New Roman" w:cs="Arial"/>
                <w:w w:val="98"/>
                <w:sz w:val="20"/>
                <w:szCs w:val="20"/>
                <w:lang w:eastAsia="sk-SK"/>
              </w:rPr>
              <w:t xml:space="preserve">       informáciami</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Informatika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414A6" w:rsidRPr="008414A6" w:rsidRDefault="008414A6" w:rsidP="008414A6">
            <w:pPr>
              <w:spacing w:after="0" w:line="242" w:lineRule="exact"/>
              <w:jc w:val="center"/>
              <w:rPr>
                <w:rFonts w:ascii="Times New Roman" w:eastAsia="Times New Roman" w:hAnsi="Times New Roman" w:cs="Arial"/>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226" w:lineRule="exac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197" w:lineRule="exact"/>
              <w:jc w:val="center"/>
              <w:rPr>
                <w:rFonts w:ascii="Times New Roman" w:eastAsia="Times New Roman" w:hAnsi="Times New Roman" w:cs="Arial"/>
                <w:w w:val="98"/>
                <w:sz w:val="20"/>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Informatická výchova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FFFF0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226" w:lineRule="exact"/>
              <w:jc w:val="center"/>
              <w:rPr>
                <w:rFonts w:ascii="Times New Roman" w:eastAsia="Times New Roman" w:hAnsi="Times New Roman" w:cs="Arial"/>
                <w:w w:val="99"/>
                <w:sz w:val="2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238" w:lineRule="exact"/>
              <w:jc w:val="center"/>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42"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66"/>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príroda</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Prvouka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w w:val="90"/>
                <w:szCs w:val="20"/>
                <w:lang w:eastAsia="sk-SK"/>
              </w:rPr>
            </w:pPr>
            <w:r w:rsidRPr="008414A6">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99"/>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Prírodoveda</w:t>
            </w:r>
          </w:p>
        </w:tc>
        <w:tc>
          <w:tcPr>
            <w:tcW w:w="82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860" w:type="dxa"/>
            <w:vMerge w:val="restart"/>
            <w:tcBorders>
              <w:left w:val="single" w:sz="8" w:space="0" w:color="FFFF00"/>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2</w:t>
            </w: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c>
          <w:tcPr>
            <w:tcW w:w="1000" w:type="dxa"/>
            <w:vMerge w:val="restart"/>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vMerge w:val="restart"/>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8"/>
                <w:szCs w:val="20"/>
                <w:lang w:eastAsia="sk-SK"/>
              </w:rPr>
            </w:pPr>
          </w:p>
        </w:tc>
      </w:tr>
      <w:tr w:rsidR="008414A6" w:rsidRPr="008414A6" w:rsidTr="008414A6">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60" w:type="dxa"/>
            <w:vMerge/>
            <w:tcBorders>
              <w:left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r>
      <w:tr w:rsidR="008414A6" w:rsidRPr="008414A6" w:rsidTr="008414A6">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Človek a spoločnosť</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Vlastiveda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2</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0"/>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hodnoty</w:t>
            </w: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Etická / Náboženská</w:t>
            </w:r>
          </w:p>
        </w:tc>
        <w:tc>
          <w:tcPr>
            <w:tcW w:w="82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780" w:type="dxa"/>
            <w:vMerge w:val="restart"/>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46"/>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2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vMerge/>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80" w:type="dxa"/>
            <w:vMerge/>
            <w:tcBorders>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132"/>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výchova</w:t>
            </w:r>
          </w:p>
        </w:tc>
        <w:tc>
          <w:tcPr>
            <w:tcW w:w="82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1000" w:type="dxa"/>
            <w:vMerge/>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780" w:type="dxa"/>
            <w:vMerge/>
            <w:tcBorders>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1"/>
                <w:szCs w:val="20"/>
                <w:lang w:eastAsia="sk-SK"/>
              </w:rPr>
            </w:pPr>
          </w:p>
        </w:tc>
      </w:tr>
      <w:tr w:rsidR="008414A6" w:rsidRPr="008414A6" w:rsidTr="008414A6">
        <w:trPr>
          <w:trHeight w:val="153"/>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278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2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0" w:type="dxa"/>
            <w:tcBorders>
              <w:bottom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tcBorders>
              <w:bottom w:val="single" w:sz="8" w:space="0" w:color="92D050"/>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r>
      <w:tr w:rsidR="008414A6" w:rsidRPr="008414A6" w:rsidTr="008414A6">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Človek a svet práce</w:t>
            </w:r>
          </w:p>
        </w:tc>
        <w:tc>
          <w:tcPr>
            <w:tcW w:w="2780" w:type="dxa"/>
            <w:vMerge w:val="restart"/>
            <w:tcBorders>
              <w:top w:val="single" w:sz="8" w:space="0" w:color="auto"/>
              <w:right w:val="single" w:sz="8" w:space="0" w:color="auto"/>
            </w:tcBorders>
            <w:shd w:val="clear" w:color="auto" w:fill="auto"/>
            <w:vAlign w:val="bottom"/>
          </w:tcPr>
          <w:p w:rsidR="008414A6" w:rsidRPr="008414A6" w:rsidRDefault="008414A6" w:rsidP="008414A6">
            <w:pPr>
              <w:spacing w:after="0" w:line="247" w:lineRule="exac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Pracovné vyučovanie</w:t>
            </w:r>
          </w:p>
        </w:tc>
        <w:tc>
          <w:tcPr>
            <w:tcW w:w="82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top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top w:val="single" w:sz="8" w:space="0" w:color="auto"/>
              <w:right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tcBorders>
              <w:top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tcBorders>
              <w:top w:val="single" w:sz="8" w:space="0" w:color="auto"/>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top w:val="single" w:sz="8" w:space="0" w:color="auto"/>
              <w:right w:val="single" w:sz="8" w:space="0" w:color="92D050"/>
            </w:tcBorders>
            <w:shd w:val="clear" w:color="auto" w:fill="92D05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top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239"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239"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r>
      <w:tr w:rsidR="008414A6" w:rsidRPr="008414A6" w:rsidTr="008414A6">
        <w:trPr>
          <w:trHeight w:val="266"/>
        </w:trPr>
        <w:tc>
          <w:tcPr>
            <w:tcW w:w="19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Umenie a kultúra</w:t>
            </w: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Hudobná výchova</w:t>
            </w: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4</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0"/>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Výtvarná výchova</w:t>
            </w:r>
          </w:p>
        </w:tc>
        <w:tc>
          <w:tcPr>
            <w:tcW w:w="82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2</w:t>
            </w:r>
          </w:p>
        </w:tc>
        <w:tc>
          <w:tcPr>
            <w:tcW w:w="780"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2</w:t>
            </w: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780" w:type="dxa"/>
            <w:vMerge w:val="restart"/>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6</w:t>
            </w: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79"/>
        </w:trPr>
        <w:tc>
          <w:tcPr>
            <w:tcW w:w="19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278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82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8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8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0" w:type="dxa"/>
            <w:vMerge/>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80" w:type="dxa"/>
            <w:vMerge/>
            <w:tcBorders>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r>
      <w:tr w:rsidR="008414A6" w:rsidRPr="008414A6" w:rsidTr="008414A6">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2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r>
      <w:tr w:rsidR="008414A6" w:rsidRPr="008414A6" w:rsidTr="008414A6">
        <w:trPr>
          <w:trHeight w:val="398"/>
        </w:trPr>
        <w:tc>
          <w:tcPr>
            <w:tcW w:w="19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2780" w:type="dxa"/>
            <w:tcBorders>
              <w:right w:val="single" w:sz="8" w:space="0" w:color="auto"/>
            </w:tcBorders>
            <w:shd w:val="clear" w:color="auto" w:fill="auto"/>
            <w:vAlign w:val="bottom"/>
          </w:tcPr>
          <w:p w:rsidR="008414A6" w:rsidRPr="008414A6" w:rsidRDefault="008414A6" w:rsidP="008414A6">
            <w:pPr>
              <w:spacing w:after="0" w:line="0" w:lineRule="atLeast"/>
              <w:ind w:left="60"/>
              <w:rPr>
                <w:rFonts w:ascii="Times New Roman" w:eastAsia="Times New Roman" w:hAnsi="Times New Roman" w:cs="Arial"/>
                <w:szCs w:val="20"/>
                <w:lang w:eastAsia="sk-SK"/>
              </w:rPr>
            </w:pPr>
            <w:r w:rsidRPr="008414A6">
              <w:rPr>
                <w:rFonts w:ascii="Times New Roman" w:eastAsia="Times New Roman" w:hAnsi="Times New Roman" w:cs="Arial"/>
                <w:szCs w:val="20"/>
                <w:lang w:eastAsia="sk-SK"/>
              </w:rPr>
              <w:t>Telesná a športová výchova</w:t>
            </w:r>
          </w:p>
        </w:tc>
        <w:tc>
          <w:tcPr>
            <w:tcW w:w="820" w:type="dxa"/>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0"/>
                <w:szCs w:val="20"/>
                <w:lang w:eastAsia="sk-SK"/>
              </w:rPr>
            </w:pPr>
            <w:r w:rsidRPr="008414A6">
              <w:rPr>
                <w:rFonts w:ascii="Times New Roman" w:eastAsia="Times New Roman" w:hAnsi="Times New Roman" w:cs="Arial"/>
                <w:w w:val="90"/>
                <w:szCs w:val="20"/>
                <w:lang w:eastAsia="sk-SK"/>
              </w:rPr>
              <w:t>2</w:t>
            </w:r>
          </w:p>
        </w:tc>
        <w:tc>
          <w:tcPr>
            <w:tcW w:w="780"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60" w:type="dxa"/>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78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0" w:type="dxa"/>
            <w:tcBorders>
              <w:right w:val="single" w:sz="8" w:space="0" w:color="auto"/>
            </w:tcBorders>
            <w:shd w:val="clear" w:color="auto" w:fill="FFFF00"/>
            <w:vAlign w:val="bottom"/>
          </w:tcPr>
          <w:p w:rsidR="008414A6" w:rsidRPr="008414A6" w:rsidRDefault="008414A6" w:rsidP="008414A6">
            <w:pPr>
              <w:spacing w:after="0" w:line="0" w:lineRule="atLeas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780" w:type="dxa"/>
            <w:tcBorders>
              <w:right w:val="single" w:sz="8" w:space="0" w:color="92D050"/>
            </w:tcBorders>
            <w:shd w:val="clear" w:color="auto" w:fill="92D050"/>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2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8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6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2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3"/>
                <w:szCs w:val="20"/>
                <w:lang w:eastAsia="sk-SK"/>
              </w:rPr>
            </w:pPr>
          </w:p>
        </w:tc>
      </w:tr>
      <w:tr w:rsidR="008414A6" w:rsidRPr="008414A6" w:rsidTr="008414A6">
        <w:trPr>
          <w:trHeight w:val="20"/>
        </w:trPr>
        <w:tc>
          <w:tcPr>
            <w:tcW w:w="198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414A6" w:rsidRPr="008414A6" w:rsidRDefault="008414A6" w:rsidP="008414A6">
            <w:pPr>
              <w:spacing w:after="0" w:line="247" w:lineRule="exact"/>
              <w:ind w:left="60"/>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disponibilné hodiny</w:t>
            </w:r>
          </w:p>
        </w:tc>
        <w:tc>
          <w:tcPr>
            <w:tcW w:w="820" w:type="dxa"/>
            <w:vMerge w:val="restart"/>
            <w:tcBorders>
              <w:right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w w:val="90"/>
                <w:szCs w:val="20"/>
                <w:lang w:eastAsia="sk-SK"/>
              </w:rPr>
            </w:pPr>
            <w:r w:rsidRPr="008414A6">
              <w:rPr>
                <w:rFonts w:ascii="Times New Roman" w:eastAsia="Times New Roman" w:hAnsi="Times New Roman" w:cs="Arial"/>
                <w:i/>
                <w:w w:val="90"/>
                <w:szCs w:val="20"/>
                <w:lang w:eastAsia="sk-SK"/>
              </w:rPr>
              <w:t>2</w:t>
            </w:r>
          </w:p>
        </w:tc>
        <w:tc>
          <w:tcPr>
            <w:tcW w:w="780" w:type="dxa"/>
            <w:vMerge w:val="restart"/>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3</w:t>
            </w:r>
          </w:p>
        </w:tc>
        <w:tc>
          <w:tcPr>
            <w:tcW w:w="10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w w:val="90"/>
                <w:szCs w:val="20"/>
                <w:lang w:eastAsia="sk-SK"/>
              </w:rPr>
            </w:pPr>
            <w:r w:rsidRPr="008414A6">
              <w:rPr>
                <w:rFonts w:ascii="Times New Roman" w:eastAsia="Times New Roman" w:hAnsi="Times New Roman" w:cs="Arial"/>
                <w:i/>
                <w:w w:val="90"/>
                <w:szCs w:val="20"/>
                <w:lang w:eastAsia="sk-SK"/>
              </w:rPr>
              <w:t>2</w:t>
            </w:r>
          </w:p>
        </w:tc>
        <w:tc>
          <w:tcPr>
            <w:tcW w:w="780" w:type="dxa"/>
            <w:gridSpan w:val="2"/>
            <w:vMerge w:val="restart"/>
            <w:shd w:val="clear" w:color="auto" w:fill="auto"/>
            <w:vAlign w:val="bottom"/>
          </w:tcPr>
          <w:p w:rsidR="008414A6" w:rsidRPr="008414A6" w:rsidRDefault="008414A6" w:rsidP="008414A6">
            <w:pPr>
              <w:spacing w:after="0" w:line="247" w:lineRule="exact"/>
              <w:jc w:val="center"/>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1</w:t>
            </w:r>
          </w:p>
        </w:tc>
        <w:tc>
          <w:tcPr>
            <w:tcW w:w="1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259"/>
        </w:trPr>
        <w:tc>
          <w:tcPr>
            <w:tcW w:w="19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278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2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FFFF00"/>
            <w:vAlign w:val="bottom"/>
          </w:tcPr>
          <w:p w:rsidR="008414A6" w:rsidRPr="008414A6" w:rsidRDefault="008414A6" w:rsidP="008414A6">
            <w:pPr>
              <w:spacing w:after="0" w:line="239" w:lineRule="exact"/>
              <w:ind w:right="5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780" w:type="dxa"/>
            <w:tcBorders>
              <w:bottom w:val="single" w:sz="8" w:space="0" w:color="auto"/>
              <w:right w:val="single" w:sz="8" w:space="0" w:color="92D050"/>
            </w:tcBorders>
            <w:shd w:val="clear" w:color="auto" w:fill="92D050"/>
            <w:vAlign w:val="bottom"/>
          </w:tcPr>
          <w:p w:rsidR="008414A6" w:rsidRPr="008414A6" w:rsidRDefault="008414A6" w:rsidP="008414A6">
            <w:pPr>
              <w:spacing w:after="0" w:line="239"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8</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r w:rsidR="008414A6" w:rsidRPr="008414A6" w:rsidTr="008414A6">
        <w:trPr>
          <w:trHeight w:val="247"/>
        </w:trPr>
        <w:tc>
          <w:tcPr>
            <w:tcW w:w="19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414A6" w:rsidRPr="008414A6" w:rsidRDefault="008414A6" w:rsidP="008414A6">
            <w:pPr>
              <w:spacing w:after="0" w:line="239" w:lineRule="exact"/>
              <w:ind w:left="60"/>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22</w:t>
            </w:r>
          </w:p>
        </w:tc>
        <w:tc>
          <w:tcPr>
            <w:tcW w:w="780" w:type="dxa"/>
            <w:tcBorders>
              <w:top w:val="single" w:sz="8" w:space="0" w:color="FCD5B4"/>
              <w:left w:val="single" w:sz="8" w:space="0" w:color="FCD5B4"/>
              <w:bottom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23</w:t>
            </w:r>
          </w:p>
        </w:tc>
        <w:tc>
          <w:tcPr>
            <w:tcW w:w="10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25</w:t>
            </w:r>
          </w:p>
        </w:tc>
        <w:tc>
          <w:tcPr>
            <w:tcW w:w="60" w:type="dxa"/>
            <w:tcBorders>
              <w:top w:val="single" w:sz="8" w:space="0" w:color="FCD5B4"/>
              <w:bottom w:val="single" w:sz="8" w:space="0" w:color="auto"/>
            </w:tcBorders>
            <w:shd w:val="clear" w:color="auto" w:fill="FCD5B4"/>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720" w:type="dxa"/>
            <w:tcBorders>
              <w:top w:val="single" w:sz="8" w:space="0" w:color="FCD5B4"/>
              <w:bottom w:val="single" w:sz="8" w:space="0" w:color="auto"/>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26</w:t>
            </w:r>
          </w:p>
        </w:tc>
        <w:tc>
          <w:tcPr>
            <w:tcW w:w="16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c>
          <w:tcPr>
            <w:tcW w:w="1000" w:type="dxa"/>
            <w:tcBorders>
              <w:top w:val="single" w:sz="8" w:space="0" w:color="FCD5B4"/>
              <w:bottom w:val="single" w:sz="8" w:space="0" w:color="auto"/>
              <w:right w:val="single" w:sz="8" w:space="0" w:color="auto"/>
            </w:tcBorders>
            <w:shd w:val="clear" w:color="auto" w:fill="FCD5B4"/>
            <w:vAlign w:val="bottom"/>
          </w:tcPr>
          <w:p w:rsidR="008414A6" w:rsidRPr="008414A6" w:rsidRDefault="008414A6" w:rsidP="008414A6">
            <w:pPr>
              <w:spacing w:after="0" w:line="242" w:lineRule="exact"/>
              <w:ind w:right="3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96</w:t>
            </w:r>
          </w:p>
        </w:tc>
        <w:tc>
          <w:tcPr>
            <w:tcW w:w="780" w:type="dxa"/>
            <w:tcBorders>
              <w:top w:val="single" w:sz="8" w:space="0" w:color="FCD5B4"/>
              <w:bottom w:val="single" w:sz="8" w:space="0" w:color="auto"/>
              <w:right w:val="single" w:sz="8" w:space="0" w:color="FCD5B4"/>
            </w:tcBorders>
            <w:shd w:val="clear" w:color="auto" w:fill="FCD5B4"/>
            <w:vAlign w:val="bottom"/>
          </w:tcPr>
          <w:p w:rsidR="008414A6" w:rsidRPr="008414A6" w:rsidRDefault="008414A6" w:rsidP="008414A6">
            <w:pPr>
              <w:spacing w:after="0" w:line="242"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96</w:t>
            </w: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1"/>
                <w:szCs w:val="20"/>
                <w:lang w:eastAsia="sk-SK"/>
              </w:rPr>
            </w:pPr>
          </w:p>
        </w:tc>
      </w:tr>
      <w:tr w:rsidR="008414A6" w:rsidRPr="008414A6" w:rsidTr="008414A6">
        <w:trPr>
          <w:trHeight w:val="274"/>
        </w:trPr>
        <w:tc>
          <w:tcPr>
            <w:tcW w:w="19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2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8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10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3"/>
                <w:szCs w:val="20"/>
                <w:lang w:eastAsia="sk-SK"/>
              </w:rPr>
            </w:pPr>
          </w:p>
        </w:tc>
      </w:tr>
      <w:tr w:rsidR="008414A6" w:rsidRPr="008414A6" w:rsidTr="008414A6">
        <w:trPr>
          <w:trHeight w:val="262"/>
        </w:trPr>
        <w:tc>
          <w:tcPr>
            <w:tcW w:w="1980"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Vysvetlivka:</w:t>
            </w:r>
          </w:p>
        </w:tc>
        <w:tc>
          <w:tcPr>
            <w:tcW w:w="2780" w:type="dxa"/>
            <w:tcBorders>
              <w:right w:val="single" w:sz="8" w:space="0" w:color="auto"/>
            </w:tcBorders>
            <w:shd w:val="clear" w:color="auto" w:fill="auto"/>
            <w:vAlign w:val="bottom"/>
          </w:tcPr>
          <w:p w:rsidR="008414A6" w:rsidRPr="008414A6" w:rsidRDefault="008414A6" w:rsidP="008414A6">
            <w:pPr>
              <w:spacing w:after="0" w:line="247" w:lineRule="exact"/>
              <w:ind w:left="60"/>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414A6" w:rsidRPr="008414A6" w:rsidRDefault="008414A6" w:rsidP="008414A6">
            <w:pPr>
              <w:spacing w:after="0" w:line="251" w:lineRule="exact"/>
              <w:jc w:val="center"/>
              <w:rPr>
                <w:rFonts w:ascii="Times New Roman" w:eastAsia="Times New Roman" w:hAnsi="Times New Roman" w:cs="Arial"/>
                <w:b/>
                <w:color w:val="FF0000"/>
                <w:w w:val="90"/>
                <w:szCs w:val="20"/>
                <w:lang w:eastAsia="sk-SK"/>
              </w:rPr>
            </w:pPr>
            <w:r w:rsidRPr="008414A6">
              <w:rPr>
                <w:rFonts w:ascii="Times New Roman" w:eastAsia="Times New Roman" w:hAnsi="Times New Roman" w:cs="Arial"/>
                <w:b/>
                <w:color w:val="FF0000"/>
                <w:w w:val="90"/>
                <w:szCs w:val="20"/>
                <w:lang w:eastAsia="sk-SK"/>
              </w:rPr>
              <w:t>8</w:t>
            </w: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8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2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6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100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7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Cs w:val="20"/>
                <w:lang w:eastAsia="sk-SK"/>
              </w:rPr>
            </w:pPr>
          </w:p>
        </w:tc>
      </w:tr>
    </w:tbl>
    <w:p w:rsidR="008414A6" w:rsidRPr="008414A6" w:rsidRDefault="008414A6" w:rsidP="008414A6">
      <w:pPr>
        <w:spacing w:after="0" w:line="266"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ind w:left="780"/>
        <w:rPr>
          <w:rFonts w:ascii="Times New Roman" w:eastAsia="Times New Roman" w:hAnsi="Times New Roman" w:cs="Arial"/>
          <w:sz w:val="24"/>
          <w:szCs w:val="20"/>
          <w:lang w:eastAsia="sk-SK"/>
        </w:rPr>
      </w:pPr>
      <w:r w:rsidRPr="008414A6">
        <w:rPr>
          <w:rFonts w:ascii="Times New Roman" w:eastAsia="Times New Roman" w:hAnsi="Times New Roman" w:cs="Arial"/>
          <w:sz w:val="24"/>
          <w:szCs w:val="20"/>
          <w:lang w:eastAsia="sk-SK"/>
        </w:rPr>
        <w:t>Na 1. stupni disponibilnými hodinami podporujeme:</w:t>
      </w:r>
    </w:p>
    <w:p w:rsidR="008414A6" w:rsidRPr="008414A6" w:rsidRDefault="008414A6" w:rsidP="008414A6">
      <w:pPr>
        <w:spacing w:after="0" w:line="277" w:lineRule="exact"/>
        <w:rPr>
          <w:rFonts w:ascii="Times New Roman" w:eastAsia="Times New Roman" w:hAnsi="Times New Roman" w:cs="Arial"/>
          <w:sz w:val="20"/>
          <w:szCs w:val="20"/>
          <w:lang w:eastAsia="sk-SK"/>
        </w:rPr>
      </w:pPr>
    </w:p>
    <w:p w:rsidR="008414A6" w:rsidRPr="008414A6" w:rsidRDefault="008414A6" w:rsidP="008414A6">
      <w:pPr>
        <w:numPr>
          <w:ilvl w:val="0"/>
          <w:numId w:val="29"/>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Matematika (+ 4 hod.)</w:t>
      </w:r>
    </w:p>
    <w:p w:rsidR="008414A6" w:rsidRPr="008414A6" w:rsidRDefault="008414A6" w:rsidP="008414A6">
      <w:pPr>
        <w:numPr>
          <w:ilvl w:val="0"/>
          <w:numId w:val="29"/>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Slovenský jazyk – vlastný predmet Čitateľská gramotnosť v 3. ročníku (+1 hod.)</w:t>
      </w:r>
    </w:p>
    <w:p w:rsidR="008414A6" w:rsidRPr="008414A6" w:rsidRDefault="008414A6" w:rsidP="008414A6">
      <w:pPr>
        <w:numPr>
          <w:ilvl w:val="0"/>
          <w:numId w:val="29"/>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Cudzí jazyk – vlastný predmet Angličtina tvorivo a hravo v 1. roč.  a 2.roč (+2 hod.)</w:t>
      </w:r>
    </w:p>
    <w:p w:rsidR="008414A6" w:rsidRPr="008414A6" w:rsidRDefault="008414A6" w:rsidP="008414A6">
      <w:pPr>
        <w:numPr>
          <w:ilvl w:val="0"/>
          <w:numId w:val="29"/>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Informatická výchova – vlastný predmet  v 2. ročníku (+1 hod.)</w:t>
      </w:r>
    </w:p>
    <w:p w:rsidR="008414A6" w:rsidRPr="008414A6" w:rsidRDefault="008414A6" w:rsidP="008414A6">
      <w:pPr>
        <w:spacing w:after="0" w:line="1" w:lineRule="exact"/>
        <w:rPr>
          <w:rFonts w:ascii="Symbol" w:eastAsia="Symbol" w:hAnsi="Symbol" w:cs="Arial"/>
          <w:sz w:val="24"/>
          <w:szCs w:val="20"/>
          <w:lang w:eastAsia="sk-SK"/>
        </w:rPr>
      </w:pPr>
    </w:p>
    <w:p w:rsidR="008414A6" w:rsidRPr="008414A6" w:rsidRDefault="008414A6" w:rsidP="008414A6">
      <w:pPr>
        <w:numPr>
          <w:ilvl w:val="0"/>
          <w:numId w:val="29"/>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Prírodovedné predmety – prvouku a prírodovedu (+2 hod.)</w:t>
      </w:r>
    </w:p>
    <w:p w:rsidR="008414A6" w:rsidRPr="008414A6" w:rsidRDefault="008414A6" w:rsidP="008414A6">
      <w:pPr>
        <w:tabs>
          <w:tab w:val="left" w:pos="1500"/>
        </w:tabs>
        <w:spacing w:after="0" w:line="0" w:lineRule="atLeast"/>
        <w:ind w:left="1500" w:hanging="352"/>
        <w:rPr>
          <w:rFonts w:ascii="Symbol" w:eastAsia="Symbol" w:hAnsi="Symbol" w:cs="Arial"/>
          <w:sz w:val="24"/>
          <w:szCs w:val="20"/>
          <w:lang w:eastAsia="sk-SK"/>
        </w:rPr>
        <w:sectPr w:rsidR="008414A6" w:rsidRPr="008414A6">
          <w:pgSz w:w="12240" w:h="15840"/>
          <w:pgMar w:top="700" w:right="1000" w:bottom="151" w:left="1180" w:header="0" w:footer="0" w:gutter="0"/>
          <w:cols w:space="0" w:equalWidth="0">
            <w:col w:w="10060"/>
          </w:cols>
          <w:docGrid w:linePitch="360"/>
        </w:sect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200"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rPr>
          <w:rFonts w:ascii="Times New Roman" w:eastAsia="Times New Roman" w:hAnsi="Times New Roman" w:cs="Arial"/>
          <w:sz w:val="24"/>
          <w:szCs w:val="20"/>
          <w:lang w:eastAsia="sk-SK"/>
        </w:rPr>
        <w:sectPr w:rsidR="008414A6" w:rsidRPr="008414A6">
          <w:type w:val="continuous"/>
          <w:pgSz w:w="12240" w:h="15840"/>
          <w:pgMar w:top="700" w:right="1000" w:bottom="151" w:left="1180" w:header="0" w:footer="0" w:gutter="0"/>
          <w:cols w:space="0" w:equalWidth="0">
            <w:col w:w="10060"/>
          </w:cols>
          <w:docGrid w:linePitch="360"/>
        </w:sectPr>
      </w:pPr>
    </w:p>
    <w:p w:rsidR="008414A6" w:rsidRPr="008414A6" w:rsidRDefault="008414A6" w:rsidP="008414A6">
      <w:pPr>
        <w:spacing w:after="0" w:line="200" w:lineRule="exact"/>
        <w:rPr>
          <w:rFonts w:ascii="Times New Roman" w:eastAsia="Times New Roman" w:hAnsi="Times New Roman" w:cs="Arial"/>
          <w:sz w:val="20"/>
          <w:szCs w:val="20"/>
          <w:lang w:eastAsia="sk-SK"/>
        </w:rPr>
      </w:pPr>
      <w:bookmarkStart w:id="1" w:name="page9"/>
      <w:bookmarkEnd w:id="1"/>
    </w:p>
    <w:p w:rsidR="008414A6" w:rsidRPr="008414A6" w:rsidRDefault="008414A6" w:rsidP="008414A6">
      <w:pPr>
        <w:spacing w:after="0" w:line="370"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rPr>
          <w:rFonts w:ascii="Times New Roman" w:eastAsia="Times New Roman" w:hAnsi="Times New Roman" w:cs="Arial"/>
          <w:b/>
          <w:sz w:val="24"/>
          <w:szCs w:val="20"/>
          <w:lang w:eastAsia="sk-SK"/>
        </w:rPr>
      </w:pPr>
      <w:r w:rsidRPr="008414A6">
        <w:rPr>
          <w:rFonts w:ascii="Times New Roman" w:eastAsia="Times New Roman" w:hAnsi="Times New Roman" w:cs="Arial"/>
          <w:b/>
          <w:sz w:val="24"/>
          <w:szCs w:val="20"/>
          <w:lang w:eastAsia="sk-SK"/>
        </w:rPr>
        <w:t>Učebný plán pre 2. stupeň</w:t>
      </w:r>
    </w:p>
    <w:p w:rsidR="008414A6" w:rsidRPr="008414A6" w:rsidRDefault="008414A6" w:rsidP="008414A6">
      <w:pPr>
        <w:spacing w:after="0" w:line="314" w:lineRule="exact"/>
        <w:rPr>
          <w:rFonts w:ascii="Times New Roman" w:eastAsia="Times New Roman" w:hAnsi="Times New Roman" w:cs="Arial"/>
          <w:sz w:val="20"/>
          <w:szCs w:val="20"/>
          <w:lang w:eastAsia="sk-SK"/>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414A6" w:rsidRPr="008414A6" w:rsidTr="003E4185">
        <w:trPr>
          <w:gridAfter w:val="1"/>
          <w:wAfter w:w="40" w:type="dxa"/>
          <w:trHeight w:val="320"/>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tcBorders>
            <w:shd w:val="clear" w:color="auto" w:fill="FBD4B4" w:themeFill="accent6" w:themeFillTint="66"/>
            <w:vAlign w:val="bottom"/>
          </w:tcPr>
          <w:p w:rsidR="008414A6" w:rsidRPr="008414A6" w:rsidRDefault="008414A6" w:rsidP="008414A6">
            <w:pPr>
              <w:spacing w:after="0" w:line="0" w:lineRule="atLeast"/>
              <w:ind w:right="2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900" w:type="dxa"/>
            <w:gridSpan w:val="5"/>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6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840" w:type="dxa"/>
            <w:gridSpan w:val="4"/>
            <w:tcBorders>
              <w:top w:val="single" w:sz="8" w:space="0" w:color="auto"/>
              <w:right w:val="single" w:sz="8" w:space="0" w:color="auto"/>
            </w:tcBorders>
            <w:shd w:val="clear" w:color="auto" w:fill="FBD4B4" w:themeFill="accent6" w:themeFillTint="66"/>
            <w:vAlign w:val="bottom"/>
          </w:tcPr>
          <w:p w:rsidR="008414A6" w:rsidRPr="008414A6" w:rsidRDefault="008414A6" w:rsidP="008414A6">
            <w:pPr>
              <w:spacing w:after="0" w:line="0" w:lineRule="atLeast"/>
              <w:ind w:right="8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4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0" w:type="dxa"/>
            <w:gridSpan w:val="4"/>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ind w:right="10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1080" w:type="dxa"/>
            <w:gridSpan w:val="2"/>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iŠkVP</w:t>
            </w:r>
          </w:p>
        </w:tc>
        <w:tc>
          <w:tcPr>
            <w:tcW w:w="960" w:type="dxa"/>
            <w:gridSpan w:val="2"/>
            <w:tcBorders>
              <w:top w:val="single" w:sz="8" w:space="0" w:color="auto"/>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8"/>
                <w:sz w:val="20"/>
                <w:szCs w:val="20"/>
                <w:lang w:eastAsia="sk-SK"/>
              </w:rPr>
            </w:pPr>
            <w:r w:rsidRPr="008414A6">
              <w:rPr>
                <w:rFonts w:ascii="Times New Roman" w:eastAsia="Times New Roman" w:hAnsi="Times New Roman" w:cs="Arial"/>
                <w:b/>
                <w:w w:val="98"/>
                <w:sz w:val="20"/>
                <w:szCs w:val="20"/>
                <w:lang w:eastAsia="sk-SK"/>
              </w:rPr>
              <w:t>Spolu</w:t>
            </w:r>
          </w:p>
        </w:tc>
        <w:tc>
          <w:tcPr>
            <w:tcW w:w="720" w:type="dxa"/>
            <w:gridSpan w:val="2"/>
            <w:tcBorders>
              <w:top w:val="single" w:sz="8" w:space="0" w:color="auto"/>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3E4185">
        <w:trPr>
          <w:gridAfter w:val="1"/>
          <w:wAfter w:w="40" w:type="dxa"/>
          <w:trHeight w:val="232"/>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3" w:type="dxa"/>
            <w:shd w:val="clear" w:color="auto" w:fill="FBD4B4" w:themeFill="accent6" w:themeFillTint="66"/>
            <w:vAlign w:val="bottom"/>
          </w:tcPr>
          <w:p w:rsidR="008414A6" w:rsidRPr="008414A6" w:rsidRDefault="008414A6" w:rsidP="008414A6">
            <w:pPr>
              <w:spacing w:after="0" w:line="231" w:lineRule="exact"/>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900" w:type="dxa"/>
            <w:gridSpan w:val="5"/>
            <w:tcBorders>
              <w:right w:val="single" w:sz="8" w:space="0" w:color="auto"/>
            </w:tcBorders>
            <w:shd w:val="clear" w:color="auto" w:fill="FBD4B4" w:themeFill="accent6" w:themeFillTint="66"/>
            <w:vAlign w:val="bottom"/>
          </w:tcPr>
          <w:p w:rsidR="008414A6" w:rsidRPr="008414A6" w:rsidRDefault="008414A6" w:rsidP="008414A6">
            <w:pPr>
              <w:spacing w:after="0" w:line="231" w:lineRule="exact"/>
              <w:ind w:right="40"/>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840" w:type="dxa"/>
            <w:gridSpan w:val="4"/>
            <w:tcBorders>
              <w:right w:val="single" w:sz="8" w:space="0" w:color="auto"/>
            </w:tcBorders>
            <w:shd w:val="clear" w:color="auto" w:fill="FBD4B4" w:themeFill="accent6" w:themeFillTint="66"/>
            <w:vAlign w:val="bottom"/>
          </w:tcPr>
          <w:p w:rsidR="008414A6" w:rsidRPr="008414A6" w:rsidRDefault="008414A6" w:rsidP="008414A6">
            <w:pPr>
              <w:spacing w:after="0" w:line="231" w:lineRule="exact"/>
              <w:ind w:right="60"/>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6"/>
                <w:szCs w:val="16"/>
                <w:lang w:eastAsia="sk-SK"/>
              </w:rPr>
            </w:pPr>
          </w:p>
        </w:tc>
        <w:tc>
          <w:tcPr>
            <w:tcW w:w="820" w:type="dxa"/>
            <w:gridSpan w:val="4"/>
            <w:tcBorders>
              <w:right w:val="single" w:sz="8" w:space="0" w:color="auto"/>
            </w:tcBorders>
            <w:shd w:val="clear" w:color="auto" w:fill="auto"/>
            <w:vAlign w:val="bottom"/>
          </w:tcPr>
          <w:p w:rsidR="008414A6" w:rsidRPr="008414A6" w:rsidRDefault="008414A6" w:rsidP="008414A6">
            <w:pPr>
              <w:spacing w:after="0" w:line="231" w:lineRule="exact"/>
              <w:ind w:right="80"/>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231" w:lineRule="exact"/>
              <w:jc w:val="center"/>
              <w:rPr>
                <w:rFonts w:ascii="Times New Roman" w:eastAsia="Times New Roman" w:hAnsi="Times New Roman" w:cs="Arial"/>
                <w:b/>
                <w:sz w:val="16"/>
                <w:szCs w:val="16"/>
                <w:lang w:eastAsia="sk-SK"/>
              </w:rPr>
            </w:pPr>
            <w:r w:rsidRPr="008414A6">
              <w:rPr>
                <w:rFonts w:ascii="Times New Roman" w:eastAsia="Times New Roman" w:hAnsi="Times New Roman" w:cs="Arial"/>
                <w:b/>
                <w:sz w:val="16"/>
                <w:szCs w:val="16"/>
                <w:lang w:eastAsia="sk-SK"/>
              </w:rPr>
              <w:t>Považany</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28" w:lineRule="exac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iŠkVP</w:t>
            </w:r>
          </w:p>
        </w:tc>
        <w:tc>
          <w:tcPr>
            <w:tcW w:w="720" w:type="dxa"/>
            <w:gridSpan w:val="2"/>
            <w:tcBorders>
              <w:right w:val="single" w:sz="8" w:space="0" w:color="auto"/>
            </w:tcBorders>
            <w:shd w:val="clear" w:color="auto" w:fill="C4D79B"/>
            <w:vAlign w:val="bottom"/>
          </w:tcPr>
          <w:p w:rsidR="008414A6" w:rsidRPr="008414A6" w:rsidRDefault="008414A6" w:rsidP="008414A6">
            <w:pPr>
              <w:spacing w:after="0" w:line="228" w:lineRule="exact"/>
              <w:ind w:left="100"/>
              <w:rPr>
                <w:rFonts w:ascii="Times New Roman" w:eastAsia="Times New Roman" w:hAnsi="Times New Roman" w:cs="Arial"/>
                <w:b/>
                <w:sz w:val="20"/>
                <w:szCs w:val="20"/>
                <w:lang w:eastAsia="sk-SK"/>
              </w:rPr>
            </w:pPr>
            <w:r w:rsidRPr="008414A6">
              <w:rPr>
                <w:rFonts w:ascii="Times New Roman" w:eastAsia="Times New Roman" w:hAnsi="Times New Roman" w:cs="Arial"/>
                <w:b/>
                <w:sz w:val="20"/>
                <w:szCs w:val="20"/>
                <w:lang w:eastAsia="sk-SK"/>
              </w:rPr>
              <w:t>iŠVP</w:t>
            </w:r>
          </w:p>
        </w:tc>
      </w:tr>
      <w:tr w:rsidR="008414A6" w:rsidRPr="008414A6" w:rsidTr="003E4185">
        <w:trPr>
          <w:gridAfter w:val="1"/>
          <w:wAfter w:w="40" w:type="dxa"/>
          <w:trHeight w:val="230"/>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3" w:type="dxa"/>
            <w:shd w:val="clear" w:color="auto" w:fill="FBD4B4" w:themeFill="accent6" w:themeFillTint="66"/>
            <w:vAlign w:val="bottom"/>
          </w:tcPr>
          <w:p w:rsidR="008414A6" w:rsidRPr="008414A6" w:rsidRDefault="008414A6" w:rsidP="008414A6">
            <w:pPr>
              <w:spacing w:after="0" w:line="230"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5. roč.</w:t>
            </w:r>
          </w:p>
        </w:tc>
        <w:tc>
          <w:tcPr>
            <w:tcW w:w="900" w:type="dxa"/>
            <w:gridSpan w:val="5"/>
            <w:tcBorders>
              <w:right w:val="single" w:sz="8" w:space="0" w:color="auto"/>
            </w:tcBorders>
            <w:shd w:val="clear" w:color="auto" w:fill="FBD4B4" w:themeFill="accent6" w:themeFillTint="66"/>
            <w:vAlign w:val="bottom"/>
          </w:tcPr>
          <w:p w:rsidR="008414A6" w:rsidRPr="008414A6" w:rsidRDefault="008414A6" w:rsidP="008414A6">
            <w:pPr>
              <w:spacing w:after="0" w:line="230" w:lineRule="exact"/>
              <w:ind w:right="4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6. roč.</w:t>
            </w:r>
          </w:p>
        </w:tc>
        <w:tc>
          <w:tcPr>
            <w:tcW w:w="840" w:type="dxa"/>
            <w:gridSpan w:val="4"/>
            <w:tcBorders>
              <w:right w:val="single" w:sz="8" w:space="0" w:color="auto"/>
            </w:tcBorders>
            <w:shd w:val="clear" w:color="auto" w:fill="FBD4B4" w:themeFill="accent6" w:themeFillTint="66"/>
            <w:vAlign w:val="bottom"/>
          </w:tcPr>
          <w:p w:rsidR="008414A6" w:rsidRPr="008414A6" w:rsidRDefault="008414A6" w:rsidP="008414A6">
            <w:pPr>
              <w:spacing w:after="0" w:line="230" w:lineRule="exact"/>
              <w:ind w:right="6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7. roč.</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20" w:type="dxa"/>
            <w:gridSpan w:val="4"/>
            <w:tcBorders>
              <w:right w:val="single" w:sz="8" w:space="0" w:color="auto"/>
            </w:tcBorders>
            <w:shd w:val="clear" w:color="auto" w:fill="auto"/>
            <w:vAlign w:val="bottom"/>
          </w:tcPr>
          <w:p w:rsidR="008414A6" w:rsidRPr="008414A6" w:rsidRDefault="008414A6" w:rsidP="008414A6">
            <w:pPr>
              <w:spacing w:after="0" w:line="230" w:lineRule="exact"/>
              <w:ind w:right="80"/>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8. roč.</w:t>
            </w: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230" w:lineRule="exac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9. roč.</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27" w:lineRule="exact"/>
              <w:jc w:val="center"/>
              <w:rPr>
                <w:rFonts w:ascii="Times New Roman" w:eastAsia="Times New Roman" w:hAnsi="Times New Roman" w:cs="Arial"/>
                <w:b/>
                <w:sz w:val="16"/>
                <w:szCs w:val="16"/>
                <w:highlight w:val="yellow"/>
                <w:lang w:eastAsia="sk-SK"/>
              </w:rPr>
            </w:pPr>
            <w:r w:rsidRPr="008414A6">
              <w:rPr>
                <w:rFonts w:ascii="Times New Roman" w:eastAsia="Times New Roman" w:hAnsi="Times New Roman" w:cs="Arial"/>
                <w:b/>
                <w:sz w:val="16"/>
                <w:szCs w:val="16"/>
                <w:highlight w:val="yellow"/>
                <w:lang w:eastAsia="sk-SK"/>
              </w:rPr>
              <w:t>Považany</w:t>
            </w:r>
          </w:p>
        </w:tc>
        <w:tc>
          <w:tcPr>
            <w:tcW w:w="720" w:type="dxa"/>
            <w:gridSpan w:val="2"/>
            <w:tcBorders>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r>
      <w:tr w:rsidR="008414A6" w:rsidRPr="008414A6" w:rsidTr="008414A6">
        <w:trPr>
          <w:trHeight w:val="82"/>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7"/>
                <w:szCs w:val="20"/>
                <w:lang w:eastAsia="sk-SK"/>
              </w:rPr>
            </w:pPr>
          </w:p>
        </w:tc>
      </w:tr>
      <w:tr w:rsidR="008414A6" w:rsidRPr="008414A6" w:rsidTr="008414A6">
        <w:trPr>
          <w:trHeight w:val="340"/>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2015/16</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2016/17</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2017/18</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60" w:type="dxa"/>
            <w:gridSpan w:val="5"/>
            <w:tcBorders>
              <w:right w:val="single" w:sz="8" w:space="0" w:color="auto"/>
            </w:tcBorders>
            <w:shd w:val="clear" w:color="auto" w:fill="auto"/>
            <w:vAlign w:val="bottom"/>
          </w:tcPr>
          <w:p w:rsidR="008414A6" w:rsidRPr="008414A6" w:rsidRDefault="008414A6" w:rsidP="008414A6">
            <w:pPr>
              <w:spacing w:after="0" w:line="0" w:lineRule="atLeast"/>
              <w:ind w:right="40"/>
              <w:jc w:val="center"/>
              <w:rPr>
                <w:rFonts w:ascii="Times New Roman" w:eastAsia="Times New Roman" w:hAnsi="Times New Roman" w:cs="Arial"/>
                <w:b/>
                <w:szCs w:val="20"/>
                <w:lang w:eastAsia="sk-SK"/>
              </w:rPr>
            </w:pPr>
            <w:r w:rsidRPr="008414A6">
              <w:rPr>
                <w:rFonts w:ascii="Times New Roman" w:eastAsia="Times New Roman" w:hAnsi="Times New Roman" w:cs="Arial"/>
                <w:b/>
                <w:szCs w:val="20"/>
                <w:lang w:eastAsia="sk-SK"/>
              </w:rPr>
              <w:t>2018/19</w:t>
            </w: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b/>
                <w:w w:val="99"/>
                <w:szCs w:val="20"/>
                <w:lang w:eastAsia="sk-SK"/>
              </w:rPr>
            </w:pPr>
            <w:r w:rsidRPr="008414A6">
              <w:rPr>
                <w:rFonts w:ascii="Times New Roman" w:eastAsia="Times New Roman" w:hAnsi="Times New Roman" w:cs="Arial"/>
                <w:b/>
                <w:w w:val="99"/>
                <w:szCs w:val="20"/>
                <w:lang w:eastAsia="sk-SK"/>
              </w:rPr>
              <w:t>2019/2020</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tcBorders>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120"/>
        </w:trPr>
        <w:tc>
          <w:tcPr>
            <w:tcW w:w="188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right w:val="single" w:sz="8" w:space="0" w:color="auto"/>
            </w:tcBorders>
            <w:shd w:val="clear" w:color="auto" w:fill="C4D79B"/>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8414A6">
        <w:trPr>
          <w:trHeight w:val="212"/>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211"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Slovenský jazyk a</w:t>
            </w: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235"/>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Jazyk a</w:t>
            </w: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literatúra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24</w:t>
            </w:r>
          </w:p>
        </w:tc>
      </w:tr>
      <w:tr w:rsidR="008414A6" w:rsidRPr="008414A6" w:rsidTr="008414A6">
        <w:trPr>
          <w:trHeight w:val="148"/>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Anglický jazyk</w:t>
            </w:r>
          </w:p>
        </w:tc>
        <w:tc>
          <w:tcPr>
            <w:tcW w:w="823" w:type="dxa"/>
            <w:vMerge w:val="restart"/>
            <w:tcBorders>
              <w:left w:val="single" w:sz="8" w:space="0" w:color="FFFF00"/>
              <w:right w:val="single" w:sz="8" w:space="0" w:color="FFFF00"/>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80" w:type="dxa"/>
            <w:gridSpan w:val="2"/>
            <w:vMerge w:val="restart"/>
            <w:tcBorders>
              <w:left w:val="single" w:sz="8" w:space="0" w:color="FFFF00"/>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8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080" w:type="dxa"/>
            <w:gridSpan w:val="2"/>
            <w:vMerge w:val="restart"/>
            <w:tcBorders>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color w:val="FF0000"/>
                <w:w w:val="99"/>
                <w:sz w:val="20"/>
                <w:szCs w:val="20"/>
                <w:lang w:eastAsia="sk-SK"/>
              </w:rPr>
              <w:t>4</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17</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15</w:t>
            </w:r>
          </w:p>
        </w:tc>
      </w:tr>
      <w:tr w:rsidR="008414A6" w:rsidRPr="008414A6" w:rsidTr="008414A6">
        <w:trPr>
          <w:trHeight w:val="170"/>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210" w:lineRule="exact"/>
              <w:jc w:val="center"/>
              <w:rPr>
                <w:rFonts w:ascii="Times New Roman" w:eastAsia="Times New Roman" w:hAnsi="Times New Roman" w:cs="Arial"/>
                <w:w w:val="98"/>
                <w:sz w:val="20"/>
                <w:szCs w:val="20"/>
                <w:lang w:eastAsia="sk-SK"/>
              </w:rPr>
            </w:pPr>
            <w:r w:rsidRPr="008414A6">
              <w:rPr>
                <w:rFonts w:ascii="Times New Roman" w:eastAsia="Times New Roman" w:hAnsi="Times New Roman" w:cs="Arial"/>
                <w:w w:val="98"/>
                <w:sz w:val="20"/>
                <w:szCs w:val="20"/>
                <w:lang w:eastAsia="sk-SK"/>
              </w:rPr>
              <w:t>komunikácia</w:t>
            </w: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80" w:type="dxa"/>
            <w:gridSpan w:val="2"/>
            <w:vMerge/>
            <w:tcBorders>
              <w:left w:val="single" w:sz="8" w:space="0" w:color="FFFF00"/>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1080" w:type="dxa"/>
            <w:gridSpan w:val="2"/>
            <w:vMerge/>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4"/>
                <w:szCs w:val="20"/>
                <w:lang w:eastAsia="sk-SK"/>
              </w:rPr>
            </w:pPr>
          </w:p>
        </w:tc>
      </w:tr>
      <w:tr w:rsidR="008414A6" w:rsidRPr="008414A6" w:rsidTr="008414A6">
        <w:trPr>
          <w:trHeight w:val="20"/>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215"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2. cudzí jazyk /</w:t>
            </w:r>
          </w:p>
        </w:tc>
        <w:tc>
          <w:tcPr>
            <w:tcW w:w="823"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tcBorders>
              <w:bottom w:val="single" w:sz="8" w:space="0" w:color="FFFF00"/>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bottom w:val="single" w:sz="8" w:space="0" w:color="FFFF00"/>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FFFF00"/>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960" w:type="dxa"/>
            <w:gridSpan w:val="2"/>
            <w:tcBorders>
              <w:bottom w:val="single" w:sz="8" w:space="0" w:color="FFFF00"/>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C2D69B"/>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175"/>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9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4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40" w:type="dxa"/>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2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108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5"/>
                <w:szCs w:val="20"/>
                <w:lang w:eastAsia="sk-SK"/>
              </w:rPr>
            </w:pPr>
          </w:p>
        </w:tc>
      </w:tr>
      <w:tr w:rsidR="008414A6" w:rsidRPr="008414A6" w:rsidTr="008414A6">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alternatíva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72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6</w:t>
            </w:r>
          </w:p>
        </w:tc>
      </w:tr>
      <w:tr w:rsidR="008414A6" w:rsidRPr="008414A6" w:rsidTr="008414A6">
        <w:trPr>
          <w:trHeight w:val="321"/>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Matematika a práca</w:t>
            </w: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21</w:t>
            </w:r>
          </w:p>
        </w:tc>
      </w:tr>
      <w:tr w:rsidR="008414A6" w:rsidRPr="008414A6" w:rsidTr="008414A6">
        <w:trPr>
          <w:trHeight w:val="149"/>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Informatika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80" w:type="dxa"/>
            <w:gridSpan w:val="2"/>
            <w:vMerge w:val="restart"/>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2"/>
                <w:szCs w:val="20"/>
                <w:lang w:eastAsia="sk-SK"/>
              </w:rPr>
            </w:pPr>
          </w:p>
        </w:tc>
        <w:tc>
          <w:tcPr>
            <w:tcW w:w="108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4</w:t>
            </w:r>
          </w:p>
        </w:tc>
      </w:tr>
      <w:tr w:rsidR="008414A6" w:rsidRPr="008414A6" w:rsidTr="008414A6">
        <w:trPr>
          <w:trHeight w:val="208"/>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208" w:lineRule="exac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s informáciami</w:t>
            </w: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vMerge/>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339"/>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Biológia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8</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7</w:t>
            </w:r>
          </w:p>
        </w:tc>
      </w:tr>
      <w:tr w:rsidR="008414A6" w:rsidRPr="008414A6" w:rsidTr="008414A6">
        <w:trPr>
          <w:trHeight w:val="300"/>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príroda</w:t>
            </w: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Fyzika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color w:val="FF0000"/>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6</w:t>
            </w:r>
          </w:p>
        </w:tc>
      </w:tr>
      <w:tr w:rsidR="008414A6" w:rsidRPr="008414A6" w:rsidTr="008414A6">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Chémia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319"/>
        </w:trPr>
        <w:tc>
          <w:tcPr>
            <w:tcW w:w="1880" w:type="dxa"/>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color w:val="FF0000"/>
                <w:w w:val="99"/>
                <w:sz w:val="20"/>
                <w:szCs w:val="20"/>
                <w:lang w:eastAsia="sk-SK"/>
              </w:rPr>
              <w:t>3</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7</w:t>
            </w:r>
          </w:p>
        </w:tc>
      </w:tr>
      <w:tr w:rsidR="008414A6" w:rsidRPr="008414A6" w:rsidTr="008414A6">
        <w:trPr>
          <w:trHeight w:val="20"/>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spoločnosť</w:t>
            </w: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Geografia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300"/>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6</w:t>
            </w:r>
          </w:p>
        </w:tc>
      </w:tr>
      <w:tr w:rsidR="008414A6" w:rsidRPr="008414A6" w:rsidTr="008414A6">
        <w:trPr>
          <w:trHeight w:val="321"/>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Občianska náuka</w:t>
            </w:r>
          </w:p>
        </w:tc>
        <w:tc>
          <w:tcPr>
            <w:tcW w:w="823"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4</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4</w:t>
            </w:r>
          </w:p>
        </w:tc>
      </w:tr>
      <w:tr w:rsidR="008414A6" w:rsidRPr="008414A6" w:rsidTr="008414A6">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E2EFD9"/>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Spoločenská etiketa</w:t>
            </w:r>
          </w:p>
        </w:tc>
        <w:tc>
          <w:tcPr>
            <w:tcW w:w="823" w:type="dxa"/>
            <w:tcBorders>
              <w:bottom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sz w:val="20"/>
                <w:szCs w:val="20"/>
                <w:lang w:eastAsia="sk-SK"/>
              </w:rPr>
            </w:pPr>
            <w:r w:rsidRPr="008414A6">
              <w:rPr>
                <w:rFonts w:ascii="Times New Roman" w:eastAsia="Times New Roman" w:hAnsi="Times New Roman" w:cs="Arial"/>
                <w:b/>
                <w:color w:val="FF0000"/>
                <w:sz w:val="20"/>
                <w:szCs w:val="20"/>
                <w:lang w:eastAsia="sk-SK"/>
              </w:rPr>
              <w:t>1</w:t>
            </w: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p>
        </w:tc>
      </w:tr>
      <w:tr w:rsidR="008414A6" w:rsidRPr="008414A6" w:rsidTr="008414A6">
        <w:trPr>
          <w:trHeight w:val="213"/>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Človek a hodnoty</w:t>
            </w:r>
          </w:p>
        </w:tc>
        <w:tc>
          <w:tcPr>
            <w:tcW w:w="1960" w:type="dxa"/>
            <w:tcBorders>
              <w:right w:val="single" w:sz="8" w:space="0" w:color="auto"/>
            </w:tcBorders>
            <w:shd w:val="clear" w:color="auto" w:fill="auto"/>
            <w:vAlign w:val="bottom"/>
          </w:tcPr>
          <w:p w:rsidR="008414A6" w:rsidRPr="008414A6" w:rsidRDefault="008414A6" w:rsidP="008414A6">
            <w:pPr>
              <w:spacing w:after="0" w:line="213"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Etická / Náboženská</w:t>
            </w: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115"/>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vých.</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5</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8414A6">
        <w:trPr>
          <w:trHeight w:val="20"/>
        </w:trPr>
        <w:tc>
          <w:tcPr>
            <w:tcW w:w="188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Technika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320"/>
        </w:trPr>
        <w:tc>
          <w:tcPr>
            <w:tcW w:w="18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Človek a svet práce</w:t>
            </w: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Hudobná výchova</w:t>
            </w:r>
          </w:p>
        </w:tc>
        <w:tc>
          <w:tcPr>
            <w:tcW w:w="823" w:type="dxa"/>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40" w:type="dxa"/>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80" w:type="dxa"/>
            <w:gridSpan w:val="2"/>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tcBorders>
              <w:top w:val="single" w:sz="8" w:space="0" w:color="auto"/>
              <w:bottom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4</w:t>
            </w:r>
          </w:p>
        </w:tc>
      </w:tr>
      <w:tr w:rsidR="008414A6" w:rsidRPr="008414A6" w:rsidTr="008414A6">
        <w:trPr>
          <w:trHeight w:val="20"/>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Výtvarná výchova</w:t>
            </w:r>
          </w:p>
        </w:tc>
        <w:tc>
          <w:tcPr>
            <w:tcW w:w="823" w:type="dxa"/>
            <w:vMerge w:val="restart"/>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40" w:type="dxa"/>
            <w:shd w:val="clear" w:color="auto" w:fill="FFFF00"/>
            <w:vAlign w:val="bottom"/>
          </w:tcPr>
          <w:p w:rsidR="008414A6" w:rsidRPr="008414A6" w:rsidRDefault="008414A6" w:rsidP="008414A6">
            <w:pPr>
              <w:spacing w:after="0" w:line="20" w:lineRule="exact"/>
              <w:rPr>
                <w:rFonts w:ascii="Times New Roman" w:eastAsia="Times New Roman" w:hAnsi="Times New Roman" w:cs="Arial"/>
                <w:b/>
                <w:color w:val="FF0000"/>
                <w:sz w:val="1"/>
                <w:szCs w:val="20"/>
                <w:lang w:eastAsia="sk-SK"/>
              </w:rPr>
            </w:pPr>
          </w:p>
        </w:tc>
        <w:tc>
          <w:tcPr>
            <w:tcW w:w="780" w:type="dxa"/>
            <w:gridSpan w:val="2"/>
            <w:vMerge w:val="restart"/>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w w:val="99"/>
                <w:sz w:val="20"/>
                <w:szCs w:val="20"/>
                <w:lang w:eastAsia="sk-SK"/>
              </w:rPr>
            </w:pPr>
            <w:r w:rsidRPr="008414A6">
              <w:rPr>
                <w:rFonts w:ascii="Times New Roman" w:eastAsia="Times New Roman" w:hAnsi="Times New Roman" w:cs="Arial"/>
                <w:b/>
                <w:color w:val="FF0000"/>
                <w:w w:val="99"/>
                <w:sz w:val="20"/>
                <w:szCs w:val="20"/>
                <w:lang w:eastAsia="sk-SK"/>
              </w:rPr>
              <w:t>2</w:t>
            </w:r>
          </w:p>
        </w:tc>
        <w:tc>
          <w:tcPr>
            <w:tcW w:w="80" w:type="dxa"/>
            <w:gridSpan w:val="2"/>
            <w:shd w:val="clear" w:color="auto" w:fill="FFFF00"/>
            <w:vAlign w:val="bottom"/>
          </w:tcPr>
          <w:p w:rsidR="008414A6" w:rsidRPr="008414A6" w:rsidRDefault="008414A6" w:rsidP="008414A6">
            <w:pPr>
              <w:spacing w:after="0" w:line="20" w:lineRule="exact"/>
              <w:rPr>
                <w:rFonts w:ascii="Times New Roman" w:eastAsia="Times New Roman" w:hAnsi="Times New Roman" w:cs="Arial"/>
                <w:b/>
                <w:color w:val="FF0000"/>
                <w:sz w:val="1"/>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w:t>
            </w:r>
          </w:p>
        </w:tc>
        <w:tc>
          <w:tcPr>
            <w:tcW w:w="96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trHeight w:val="72"/>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960" w:type="dxa"/>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823" w:type="dxa"/>
            <w:vMerge/>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40" w:type="dxa"/>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780" w:type="dxa"/>
            <w:gridSpan w:val="2"/>
            <w:vMerge/>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80" w:type="dxa"/>
            <w:gridSpan w:val="2"/>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6"/>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40"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60" w:type="dxa"/>
            <w:gridSpan w:val="3"/>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1080" w:type="dxa"/>
            <w:gridSpan w:val="2"/>
            <w:vMerge/>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6"/>
                <w:szCs w:val="20"/>
                <w:lang w:eastAsia="sk-SK"/>
              </w:rPr>
            </w:pPr>
          </w:p>
        </w:tc>
      </w:tr>
      <w:tr w:rsidR="008414A6" w:rsidRPr="008414A6" w:rsidTr="008414A6">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823" w:type="dxa"/>
            <w:vMerge/>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780" w:type="dxa"/>
            <w:gridSpan w:val="2"/>
            <w:vMerge/>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80" w:type="dxa"/>
            <w:gridSpan w:val="2"/>
            <w:tcBorders>
              <w:bottom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9"/>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227" w:lineRule="exac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414A6" w:rsidRPr="008414A6" w:rsidRDefault="008414A6" w:rsidP="008414A6">
            <w:pPr>
              <w:spacing w:after="0" w:line="222" w:lineRule="exact"/>
              <w:jc w:val="center"/>
              <w:rPr>
                <w:rFonts w:ascii="Times New Roman" w:eastAsia="Times New Roman" w:hAnsi="Times New Roman" w:cs="Arial"/>
                <w:w w:val="79"/>
                <w:sz w:val="20"/>
                <w:szCs w:val="20"/>
                <w:lang w:eastAsia="sk-SK"/>
              </w:rPr>
            </w:pPr>
            <w:r w:rsidRPr="008414A6">
              <w:rPr>
                <w:rFonts w:ascii="Times New Roman" w:eastAsia="Times New Roman" w:hAnsi="Times New Roman" w:cs="Arial"/>
                <w:w w:val="79"/>
                <w:sz w:val="20"/>
                <w:szCs w:val="20"/>
                <w:lang w:eastAsia="sk-SK"/>
              </w:rPr>
              <w:t>5</w:t>
            </w:r>
          </w:p>
        </w:tc>
      </w:tr>
      <w:tr w:rsidR="008414A6" w:rsidRPr="008414A6" w:rsidTr="008414A6">
        <w:trPr>
          <w:trHeight w:val="213"/>
        </w:trPr>
        <w:tc>
          <w:tcPr>
            <w:tcW w:w="1880" w:type="dxa"/>
            <w:vMerge w:val="restart"/>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Zdravie a pohyb</w:t>
            </w:r>
          </w:p>
        </w:tc>
        <w:tc>
          <w:tcPr>
            <w:tcW w:w="1960" w:type="dxa"/>
            <w:tcBorders>
              <w:right w:val="single" w:sz="8" w:space="0" w:color="auto"/>
            </w:tcBorders>
            <w:shd w:val="clear" w:color="auto" w:fill="auto"/>
            <w:vAlign w:val="bottom"/>
          </w:tcPr>
          <w:p w:rsidR="008414A6" w:rsidRPr="008414A6" w:rsidRDefault="008414A6" w:rsidP="008414A6">
            <w:pPr>
              <w:spacing w:after="0" w:line="213" w:lineRule="exac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Telesná a športová</w:t>
            </w:r>
          </w:p>
        </w:tc>
        <w:tc>
          <w:tcPr>
            <w:tcW w:w="823"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8"/>
                <w:szCs w:val="20"/>
                <w:lang w:eastAsia="sk-SK"/>
              </w:rPr>
            </w:pPr>
          </w:p>
        </w:tc>
      </w:tr>
      <w:tr w:rsidR="008414A6" w:rsidRPr="008414A6" w:rsidTr="008414A6">
        <w:trPr>
          <w:trHeight w:val="115"/>
        </w:trPr>
        <w:tc>
          <w:tcPr>
            <w:tcW w:w="1880" w:type="dxa"/>
            <w:vMerge/>
            <w:tcBorders>
              <w:left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0"/>
                <w:szCs w:val="20"/>
                <w:lang w:eastAsia="sk-SK"/>
              </w:rPr>
            </w:pPr>
            <w:r w:rsidRPr="008414A6">
              <w:rPr>
                <w:rFonts w:ascii="Times New Roman" w:eastAsia="Times New Roman" w:hAnsi="Times New Roman" w:cs="Arial"/>
                <w:sz w:val="20"/>
                <w:szCs w:val="20"/>
                <w:lang w:eastAsia="sk-SK"/>
              </w:rPr>
              <w:t>výchova</w:t>
            </w:r>
          </w:p>
        </w:tc>
        <w:tc>
          <w:tcPr>
            <w:tcW w:w="823"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2</w:t>
            </w:r>
          </w:p>
        </w:tc>
        <w:tc>
          <w:tcPr>
            <w:tcW w:w="960" w:type="dxa"/>
            <w:gridSpan w:val="2"/>
            <w:vMerge w:val="restart"/>
            <w:tcBorders>
              <w:left w:val="single" w:sz="8" w:space="0" w:color="FFFF00"/>
              <w:right w:val="single" w:sz="8" w:space="0" w:color="auto"/>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10</w:t>
            </w:r>
          </w:p>
        </w:tc>
        <w:tc>
          <w:tcPr>
            <w:tcW w:w="720" w:type="dxa"/>
            <w:gridSpan w:val="2"/>
            <w:vMerge w:val="restart"/>
            <w:tcBorders>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10</w:t>
            </w:r>
          </w:p>
        </w:tc>
      </w:tr>
      <w:tr w:rsidR="008414A6" w:rsidRPr="008414A6" w:rsidTr="008414A6">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414A6" w:rsidRPr="008414A6" w:rsidRDefault="008414A6" w:rsidP="008414A6">
            <w:pPr>
              <w:spacing w:after="0" w:line="0" w:lineRule="atLeast"/>
              <w:rPr>
                <w:rFonts w:ascii="Times New Roman" w:eastAsia="Times New Roman" w:hAnsi="Times New Roman" w:cs="Arial"/>
                <w:sz w:val="10"/>
                <w:szCs w:val="20"/>
                <w:lang w:eastAsia="sk-SK"/>
              </w:rPr>
            </w:pPr>
          </w:p>
        </w:tc>
      </w:tr>
      <w:tr w:rsidR="008414A6" w:rsidRPr="008414A6" w:rsidTr="008414A6">
        <w:trPr>
          <w:trHeight w:val="320"/>
        </w:trPr>
        <w:tc>
          <w:tcPr>
            <w:tcW w:w="188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sz w:val="20"/>
                <w:szCs w:val="20"/>
                <w:lang w:eastAsia="sk-SK"/>
              </w:rPr>
            </w:pPr>
            <w:r w:rsidRPr="008414A6">
              <w:rPr>
                <w:rFonts w:ascii="Times New Roman" w:eastAsia="Times New Roman" w:hAnsi="Times New Roman" w:cs="Arial"/>
                <w:i/>
                <w:sz w:val="20"/>
                <w:szCs w:val="20"/>
                <w:lang w:eastAsia="sk-SK"/>
              </w:rPr>
              <w:t>Disponibilné hodiny</w:t>
            </w:r>
          </w:p>
        </w:tc>
        <w:tc>
          <w:tcPr>
            <w:tcW w:w="823" w:type="dxa"/>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3</w:t>
            </w: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4</w:t>
            </w:r>
          </w:p>
        </w:tc>
        <w:tc>
          <w:tcPr>
            <w:tcW w:w="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4</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60" w:type="dxa"/>
            <w:gridSpan w:val="3"/>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3</w:t>
            </w:r>
          </w:p>
        </w:tc>
        <w:tc>
          <w:tcPr>
            <w:tcW w:w="100" w:type="dxa"/>
            <w:gridSpan w:val="2"/>
            <w:tcBorders>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5</w:t>
            </w:r>
          </w:p>
        </w:tc>
        <w:tc>
          <w:tcPr>
            <w:tcW w:w="960" w:type="dxa"/>
            <w:gridSpan w:val="2"/>
            <w:tcBorders>
              <w:right w:val="single" w:sz="8" w:space="0" w:color="auto"/>
            </w:tcBorders>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19</w:t>
            </w:r>
          </w:p>
        </w:tc>
        <w:tc>
          <w:tcPr>
            <w:tcW w:w="720" w:type="dxa"/>
            <w:gridSpan w:val="2"/>
            <w:tcBorders>
              <w:bottom w:val="single" w:sz="8" w:space="0" w:color="C2D69B"/>
              <w:right w:val="single" w:sz="8" w:space="0" w:color="auto"/>
            </w:tcBorders>
            <w:shd w:val="clear" w:color="auto" w:fill="C2D69B"/>
            <w:vAlign w:val="bottom"/>
          </w:tcPr>
          <w:p w:rsidR="008414A6" w:rsidRPr="008414A6" w:rsidRDefault="008414A6" w:rsidP="008414A6">
            <w:pPr>
              <w:spacing w:after="0" w:line="0" w:lineRule="atLeast"/>
              <w:jc w:val="center"/>
              <w:rPr>
                <w:rFonts w:ascii="Times New Roman" w:eastAsia="Times New Roman" w:hAnsi="Times New Roman" w:cs="Arial"/>
                <w:i/>
                <w:w w:val="99"/>
                <w:sz w:val="20"/>
                <w:szCs w:val="20"/>
                <w:lang w:eastAsia="sk-SK"/>
              </w:rPr>
            </w:pPr>
            <w:r w:rsidRPr="008414A6">
              <w:rPr>
                <w:rFonts w:ascii="Times New Roman" w:eastAsia="Times New Roman" w:hAnsi="Times New Roman" w:cs="Arial"/>
                <w:i/>
                <w:w w:val="99"/>
                <w:sz w:val="20"/>
                <w:szCs w:val="20"/>
                <w:lang w:eastAsia="sk-SK"/>
              </w:rPr>
              <w:t>13</w:t>
            </w:r>
          </w:p>
        </w:tc>
      </w:tr>
      <w:tr w:rsidR="008414A6" w:rsidRPr="008414A6" w:rsidTr="008414A6">
        <w:trPr>
          <w:trHeight w:val="301"/>
        </w:trPr>
        <w:tc>
          <w:tcPr>
            <w:tcW w:w="188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960" w:type="dxa"/>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27</w:t>
            </w:r>
          </w:p>
        </w:tc>
        <w:tc>
          <w:tcPr>
            <w:tcW w:w="40" w:type="dxa"/>
            <w:tcBorders>
              <w:top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29</w:t>
            </w:r>
          </w:p>
        </w:tc>
        <w:tc>
          <w:tcPr>
            <w:tcW w:w="80" w:type="dxa"/>
            <w:gridSpan w:val="2"/>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right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tcBorders>
              <w:top w:val="single" w:sz="8" w:space="0" w:color="auto"/>
              <w:bottom w:val="single" w:sz="8" w:space="0" w:color="FABF8F"/>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414A6" w:rsidRPr="008414A6" w:rsidRDefault="008414A6" w:rsidP="008414A6">
            <w:pPr>
              <w:spacing w:after="0" w:line="0" w:lineRule="atLeast"/>
              <w:jc w:val="center"/>
              <w:rPr>
                <w:rFonts w:ascii="Times New Roman" w:eastAsia="Times New Roman" w:hAnsi="Times New Roman" w:cs="Arial"/>
                <w:b/>
                <w:w w:val="99"/>
                <w:sz w:val="20"/>
                <w:szCs w:val="20"/>
                <w:lang w:eastAsia="sk-SK"/>
              </w:rPr>
            </w:pPr>
            <w:r w:rsidRPr="008414A6">
              <w:rPr>
                <w:rFonts w:ascii="Times New Roman" w:eastAsia="Times New Roman" w:hAnsi="Times New Roman" w:cs="Arial"/>
                <w:b/>
                <w:w w:val="99"/>
                <w:sz w:val="20"/>
                <w:szCs w:val="20"/>
                <w:lang w:eastAsia="sk-SK"/>
              </w:rPr>
              <w:t>146</w:t>
            </w:r>
          </w:p>
        </w:tc>
      </w:tr>
      <w:tr w:rsidR="008414A6" w:rsidRPr="008414A6" w:rsidTr="008414A6">
        <w:trPr>
          <w:trHeight w:val="20"/>
        </w:trPr>
        <w:tc>
          <w:tcPr>
            <w:tcW w:w="188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tcBorders>
              <w:right w:val="single" w:sz="8" w:space="0" w:color="auto"/>
            </w:tcBorders>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23" w:type="dxa"/>
            <w:tcBorders>
              <w:left w:val="single" w:sz="8" w:space="0" w:color="auto"/>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tcBorders>
              <w:left w:val="single" w:sz="8" w:space="0" w:color="auto"/>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960" w:type="dxa"/>
            <w:gridSpan w:val="2"/>
            <w:tcBorders>
              <w:left w:val="single" w:sz="8" w:space="0" w:color="auto"/>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r w:rsidR="008414A6" w:rsidRPr="008414A6" w:rsidTr="008414A6">
        <w:trPr>
          <w:gridAfter w:val="1"/>
          <w:wAfter w:w="40" w:type="dxa"/>
          <w:trHeight w:val="278"/>
        </w:trPr>
        <w:tc>
          <w:tcPr>
            <w:tcW w:w="1880" w:type="dxa"/>
            <w:vMerge w:val="restart"/>
            <w:shd w:val="clear" w:color="auto" w:fill="auto"/>
            <w:vAlign w:val="bottom"/>
          </w:tcPr>
          <w:p w:rsidR="008414A6" w:rsidRPr="008414A6" w:rsidRDefault="008414A6" w:rsidP="008414A6">
            <w:pPr>
              <w:spacing w:after="0" w:line="0" w:lineRule="atLeast"/>
              <w:jc w:val="center"/>
              <w:rPr>
                <w:rFonts w:ascii="Times New Roman" w:eastAsia="Times New Roman" w:hAnsi="Times New Roman" w:cs="Arial"/>
                <w:w w:val="99"/>
                <w:sz w:val="20"/>
                <w:szCs w:val="20"/>
                <w:lang w:eastAsia="sk-SK"/>
              </w:rPr>
            </w:pPr>
            <w:r w:rsidRPr="008414A6">
              <w:rPr>
                <w:rFonts w:ascii="Times New Roman" w:eastAsia="Times New Roman" w:hAnsi="Times New Roman" w:cs="Arial"/>
                <w:w w:val="99"/>
                <w:sz w:val="20"/>
                <w:szCs w:val="20"/>
                <w:lang w:eastAsia="sk-SK"/>
              </w:rPr>
              <w:t>Vysvetlivka:</w:t>
            </w:r>
          </w:p>
        </w:tc>
        <w:tc>
          <w:tcPr>
            <w:tcW w:w="2783" w:type="dxa"/>
            <w:gridSpan w:val="2"/>
            <w:vMerge w:val="restart"/>
            <w:shd w:val="clear" w:color="auto" w:fill="auto"/>
            <w:vAlign w:val="bottom"/>
          </w:tcPr>
          <w:p w:rsidR="008414A6" w:rsidRPr="008414A6" w:rsidRDefault="008414A6" w:rsidP="008414A6">
            <w:pPr>
              <w:spacing w:after="0" w:line="0" w:lineRule="atLeast"/>
              <w:rPr>
                <w:rFonts w:ascii="Times New Roman" w:eastAsia="Times New Roman" w:hAnsi="Times New Roman" w:cs="Arial"/>
                <w:i/>
                <w:szCs w:val="20"/>
                <w:lang w:eastAsia="sk-SK"/>
              </w:rPr>
            </w:pPr>
            <w:r w:rsidRPr="008414A6">
              <w:rPr>
                <w:rFonts w:ascii="Times New Roman" w:eastAsia="Times New Roman" w:hAnsi="Times New Roman" w:cs="Arial"/>
                <w:i/>
                <w:szCs w:val="20"/>
                <w:lang w:eastAsia="sk-SK"/>
              </w:rPr>
              <w:t>Pridané disponibilné hodiny:</w:t>
            </w:r>
          </w:p>
        </w:tc>
        <w:tc>
          <w:tcPr>
            <w:tcW w:w="7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gridAfter w:val="1"/>
          <w:wAfter w:w="40" w:type="dxa"/>
          <w:trHeight w:val="301"/>
        </w:trPr>
        <w:tc>
          <w:tcPr>
            <w:tcW w:w="1880" w:type="dxa"/>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2783" w:type="dxa"/>
            <w:gridSpan w:val="2"/>
            <w:vMerge/>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auto"/>
              <w:bottom w:val="single" w:sz="8" w:space="0" w:color="FFFF00"/>
            </w:tcBorders>
            <w:shd w:val="clear" w:color="auto" w:fill="FFFF00"/>
            <w:vAlign w:val="bottom"/>
          </w:tcPr>
          <w:p w:rsidR="008414A6" w:rsidRPr="008414A6" w:rsidRDefault="008414A6" w:rsidP="008414A6">
            <w:pPr>
              <w:spacing w:after="0" w:line="0" w:lineRule="atLeast"/>
              <w:jc w:val="center"/>
              <w:rPr>
                <w:rFonts w:ascii="Times New Roman" w:eastAsia="Times New Roman" w:hAnsi="Times New Roman" w:cs="Arial"/>
                <w:b/>
                <w:color w:val="FF0000"/>
                <w:szCs w:val="20"/>
                <w:lang w:eastAsia="sk-SK"/>
              </w:rPr>
            </w:pPr>
            <w:r w:rsidRPr="008414A6">
              <w:rPr>
                <w:rFonts w:ascii="Times New Roman" w:eastAsia="Times New Roman" w:hAnsi="Times New Roman" w:cs="Arial"/>
                <w:b/>
                <w:color w:val="FF0000"/>
                <w:szCs w:val="20"/>
                <w:lang w:eastAsia="sk-SK"/>
              </w:rPr>
              <w:t>5</w:t>
            </w:r>
          </w:p>
        </w:tc>
        <w:tc>
          <w:tcPr>
            <w:tcW w:w="80" w:type="dxa"/>
            <w:gridSpan w:val="2"/>
            <w:tcBorders>
              <w:bottom w:val="single" w:sz="8" w:space="0" w:color="FFFF00"/>
            </w:tcBorders>
            <w:shd w:val="clear" w:color="auto" w:fill="FFFF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000000"/>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414A6" w:rsidRPr="008414A6" w:rsidRDefault="008414A6" w:rsidP="008414A6">
            <w:pPr>
              <w:spacing w:after="0" w:line="0" w:lineRule="atLeast"/>
              <w:rPr>
                <w:rFonts w:ascii="Times New Roman" w:eastAsia="Times New Roman" w:hAnsi="Times New Roman" w:cs="Arial"/>
                <w:sz w:val="24"/>
                <w:szCs w:val="20"/>
                <w:lang w:eastAsia="sk-SK"/>
              </w:rPr>
            </w:pPr>
          </w:p>
        </w:tc>
      </w:tr>
      <w:tr w:rsidR="008414A6" w:rsidRPr="008414A6" w:rsidTr="008414A6">
        <w:trPr>
          <w:trHeight w:val="20"/>
        </w:trPr>
        <w:tc>
          <w:tcPr>
            <w:tcW w:w="188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96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23"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4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108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96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414A6" w:rsidRPr="008414A6" w:rsidRDefault="008414A6" w:rsidP="008414A6">
            <w:pPr>
              <w:spacing w:after="0" w:line="20" w:lineRule="exact"/>
              <w:rPr>
                <w:rFonts w:ascii="Times New Roman" w:eastAsia="Times New Roman" w:hAnsi="Times New Roman" w:cs="Arial"/>
                <w:sz w:val="1"/>
                <w:szCs w:val="20"/>
                <w:lang w:eastAsia="sk-SK"/>
              </w:rPr>
            </w:pPr>
          </w:p>
        </w:tc>
      </w:tr>
    </w:tbl>
    <w:p w:rsidR="008414A6" w:rsidRPr="008414A6" w:rsidRDefault="008414A6" w:rsidP="008414A6">
      <w:pPr>
        <w:spacing w:after="0" w:line="266" w:lineRule="exact"/>
        <w:rPr>
          <w:rFonts w:ascii="Times New Roman" w:eastAsia="Times New Roman" w:hAnsi="Times New Roman" w:cs="Arial"/>
          <w:sz w:val="20"/>
          <w:szCs w:val="20"/>
          <w:lang w:eastAsia="sk-SK"/>
        </w:rPr>
      </w:pPr>
    </w:p>
    <w:p w:rsidR="008414A6" w:rsidRPr="008414A6" w:rsidRDefault="008414A6" w:rsidP="008414A6">
      <w:pPr>
        <w:spacing w:after="0" w:line="0" w:lineRule="atLeast"/>
        <w:ind w:left="780"/>
        <w:rPr>
          <w:rFonts w:ascii="Times New Roman" w:eastAsia="Times New Roman" w:hAnsi="Times New Roman" w:cs="Arial"/>
          <w:sz w:val="24"/>
          <w:szCs w:val="20"/>
          <w:lang w:eastAsia="sk-SK"/>
        </w:rPr>
      </w:pPr>
      <w:r w:rsidRPr="008414A6">
        <w:rPr>
          <w:rFonts w:ascii="Times New Roman" w:eastAsia="Times New Roman" w:hAnsi="Times New Roman" w:cs="Arial"/>
          <w:sz w:val="24"/>
          <w:szCs w:val="20"/>
          <w:lang w:eastAsia="sk-SK"/>
        </w:rPr>
        <w:t>Na 2. stupni disponibilnými hodinami podporujeme:</w:t>
      </w:r>
    </w:p>
    <w:p w:rsidR="008414A6" w:rsidRPr="008414A6" w:rsidRDefault="008414A6" w:rsidP="008414A6">
      <w:pPr>
        <w:spacing w:after="0" w:line="1" w:lineRule="exact"/>
        <w:rPr>
          <w:rFonts w:ascii="Times New Roman" w:eastAsia="Times New Roman" w:hAnsi="Times New Roman" w:cs="Arial"/>
          <w:sz w:val="20"/>
          <w:szCs w:val="20"/>
          <w:lang w:eastAsia="sk-SK"/>
        </w:rPr>
      </w:pPr>
    </w:p>
    <w:p w:rsidR="008414A6" w:rsidRPr="008414A6" w:rsidRDefault="008414A6" w:rsidP="008414A6">
      <w:pPr>
        <w:numPr>
          <w:ilvl w:val="0"/>
          <w:numId w:val="30"/>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Slovenský jazyk a literatúru (+1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Anglický jazyk (+1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Matematika (+4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2. cudzí jazyk nemecký (+6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Informatiku (+2 hod.)</w:t>
      </w:r>
    </w:p>
    <w:p w:rsidR="008414A6" w:rsidRPr="008414A6"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Výtvarná výchova (+2 hod.)</w:t>
      </w:r>
    </w:p>
    <w:p w:rsidR="008414A6" w:rsidRPr="008414A6" w:rsidRDefault="008414A6" w:rsidP="008414A6">
      <w:pPr>
        <w:spacing w:after="0" w:line="1" w:lineRule="exact"/>
        <w:rPr>
          <w:rFonts w:ascii="Symbol" w:eastAsia="Symbol" w:hAnsi="Symbol" w:cs="Arial"/>
          <w:sz w:val="24"/>
          <w:szCs w:val="20"/>
          <w:lang w:eastAsia="sk-SK"/>
        </w:rPr>
      </w:pPr>
    </w:p>
    <w:p w:rsidR="008414A6" w:rsidRPr="008414A6" w:rsidRDefault="008414A6" w:rsidP="008414A6">
      <w:pPr>
        <w:numPr>
          <w:ilvl w:val="0"/>
          <w:numId w:val="30"/>
        </w:numPr>
        <w:tabs>
          <w:tab w:val="left" w:pos="1500"/>
        </w:tabs>
        <w:spacing w:after="0" w:line="0" w:lineRule="atLeast"/>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Prírodovedné predmety – biológia (+1 hod.)</w:t>
      </w:r>
    </w:p>
    <w:p w:rsidR="008414A6" w:rsidRPr="00A45BB0" w:rsidRDefault="008414A6" w:rsidP="008414A6">
      <w:pPr>
        <w:numPr>
          <w:ilvl w:val="0"/>
          <w:numId w:val="30"/>
        </w:numPr>
        <w:tabs>
          <w:tab w:val="left" w:pos="1500"/>
        </w:tabs>
        <w:spacing w:after="0" w:line="239" w:lineRule="auto"/>
        <w:ind w:left="1500" w:hanging="352"/>
        <w:rPr>
          <w:rFonts w:ascii="Symbol" w:eastAsia="Symbol" w:hAnsi="Symbol" w:cs="Arial"/>
          <w:sz w:val="24"/>
          <w:szCs w:val="20"/>
          <w:lang w:eastAsia="sk-SK"/>
        </w:rPr>
      </w:pPr>
      <w:r w:rsidRPr="008414A6">
        <w:rPr>
          <w:rFonts w:ascii="Times New Roman" w:eastAsia="Times New Roman" w:hAnsi="Times New Roman" w:cs="Arial"/>
          <w:sz w:val="24"/>
          <w:szCs w:val="20"/>
          <w:lang w:eastAsia="sk-SK"/>
        </w:rPr>
        <w:t>Spoločenská etiketa – (+1 hod)</w:t>
      </w:r>
    </w:p>
    <w:p w:rsidR="00A45BB0" w:rsidRDefault="00A45BB0" w:rsidP="00A45BB0">
      <w:pPr>
        <w:tabs>
          <w:tab w:val="left" w:pos="1500"/>
        </w:tabs>
        <w:spacing w:after="0" w:line="239" w:lineRule="auto"/>
        <w:rPr>
          <w:rFonts w:ascii="Times New Roman" w:eastAsia="Times New Roman" w:hAnsi="Times New Roman" w:cs="Arial"/>
          <w:sz w:val="24"/>
          <w:szCs w:val="20"/>
          <w:lang w:eastAsia="sk-SK"/>
        </w:rPr>
      </w:pPr>
    </w:p>
    <w:p w:rsidR="00A45BB0" w:rsidRDefault="00A45BB0" w:rsidP="00A45BB0">
      <w:pPr>
        <w:tabs>
          <w:tab w:val="left" w:pos="1500"/>
        </w:tabs>
        <w:spacing w:after="0" w:line="239" w:lineRule="auto"/>
        <w:rPr>
          <w:rFonts w:ascii="Times New Roman" w:eastAsia="Times New Roman" w:hAnsi="Times New Roman" w:cs="Arial"/>
          <w:sz w:val="24"/>
          <w:szCs w:val="20"/>
          <w:lang w:eastAsia="sk-SK"/>
        </w:rPr>
      </w:pPr>
    </w:p>
    <w:p w:rsidR="00A45BB0" w:rsidRDefault="00A45BB0" w:rsidP="00A45BB0">
      <w:pPr>
        <w:tabs>
          <w:tab w:val="left" w:pos="1500"/>
        </w:tabs>
        <w:spacing w:after="0" w:line="239" w:lineRule="auto"/>
        <w:rPr>
          <w:rFonts w:ascii="Times New Roman" w:eastAsia="Times New Roman" w:hAnsi="Times New Roman" w:cs="Arial"/>
          <w:sz w:val="24"/>
          <w:szCs w:val="20"/>
          <w:lang w:eastAsia="sk-SK"/>
        </w:rPr>
      </w:pPr>
    </w:p>
    <w:p w:rsidR="00A45BB0" w:rsidRDefault="00A45BB0" w:rsidP="00A45BB0">
      <w:pPr>
        <w:tabs>
          <w:tab w:val="left" w:pos="1500"/>
        </w:tabs>
        <w:spacing w:after="0" w:line="239" w:lineRule="auto"/>
        <w:rPr>
          <w:rFonts w:ascii="Times New Roman" w:eastAsia="Times New Roman" w:hAnsi="Times New Roman" w:cs="Arial"/>
          <w:sz w:val="24"/>
          <w:szCs w:val="20"/>
          <w:lang w:eastAsia="sk-SK"/>
        </w:rPr>
      </w:pPr>
    </w:p>
    <w:p w:rsidR="00A45BB0" w:rsidRDefault="00A45BB0" w:rsidP="00A45BB0">
      <w:pPr>
        <w:tabs>
          <w:tab w:val="left" w:pos="1500"/>
        </w:tabs>
        <w:spacing w:after="0" w:line="239" w:lineRule="auto"/>
        <w:rPr>
          <w:rFonts w:ascii="Times New Roman" w:eastAsia="Times New Roman" w:hAnsi="Times New Roman" w:cs="Arial"/>
          <w:sz w:val="24"/>
          <w:szCs w:val="20"/>
          <w:lang w:eastAsia="sk-SK"/>
        </w:rPr>
      </w:pPr>
    </w:p>
    <w:p w:rsidR="00A45BB0" w:rsidRDefault="00A45BB0" w:rsidP="00A45BB0">
      <w:pPr>
        <w:tabs>
          <w:tab w:val="left" w:pos="1500"/>
        </w:tabs>
        <w:spacing w:after="0" w:line="239" w:lineRule="auto"/>
        <w:rPr>
          <w:rFonts w:ascii="Times New Roman" w:eastAsia="Times New Roman" w:hAnsi="Times New Roman" w:cs="Arial"/>
          <w:sz w:val="24"/>
          <w:szCs w:val="20"/>
          <w:lang w:eastAsia="sk-SK"/>
        </w:rPr>
      </w:pPr>
    </w:p>
    <w:p w:rsidR="00A45BB0" w:rsidRDefault="00A45BB0" w:rsidP="00A45BB0">
      <w:pPr>
        <w:tabs>
          <w:tab w:val="left" w:pos="1500"/>
        </w:tabs>
        <w:spacing w:after="0" w:line="239" w:lineRule="auto"/>
        <w:rPr>
          <w:rFonts w:ascii="Times New Roman" w:eastAsia="Times New Roman" w:hAnsi="Times New Roman" w:cs="Arial"/>
          <w:sz w:val="24"/>
          <w:szCs w:val="20"/>
          <w:lang w:eastAsia="sk-SK"/>
        </w:rPr>
      </w:pPr>
    </w:p>
    <w:p w:rsidR="00A45BB0" w:rsidRDefault="00A45BB0" w:rsidP="00A45BB0">
      <w:r>
        <w:t>Delenie na skupiny:</w:t>
      </w:r>
    </w:p>
    <w:p w:rsidR="00A45BB0" w:rsidRDefault="00117C33" w:rsidP="00A45BB0">
      <w:pPr>
        <w:pStyle w:val="Odsekzoznamu"/>
        <w:numPr>
          <w:ilvl w:val="0"/>
          <w:numId w:val="28"/>
        </w:numPr>
        <w:contextualSpacing w:val="0"/>
      </w:pPr>
      <w:r>
        <w:t xml:space="preserve">Anglický jazyk – 5., 7. </w:t>
      </w:r>
      <w:r w:rsidR="00A45BB0">
        <w:t>ročník – sa delí na dve skupiny</w:t>
      </w:r>
    </w:p>
    <w:p w:rsidR="00117C33" w:rsidRDefault="00117C33" w:rsidP="00A45BB0">
      <w:pPr>
        <w:pStyle w:val="Odsekzoznamu"/>
        <w:numPr>
          <w:ilvl w:val="0"/>
          <w:numId w:val="28"/>
        </w:numPr>
        <w:contextualSpacing w:val="0"/>
      </w:pPr>
      <w:r>
        <w:t>Informatika – 2., 5. ročník - sa delí na dve skupiny</w:t>
      </w:r>
    </w:p>
    <w:p w:rsidR="00117C33" w:rsidRDefault="00117C33" w:rsidP="00A45BB0">
      <w:pPr>
        <w:pStyle w:val="Odsekzoznamu"/>
        <w:numPr>
          <w:ilvl w:val="0"/>
          <w:numId w:val="28"/>
        </w:numPr>
        <w:contextualSpacing w:val="0"/>
      </w:pPr>
      <w:r>
        <w:t>Technika - 5. ročník - sa delí na dve skupiny</w:t>
      </w:r>
    </w:p>
    <w:p w:rsidR="00A45BB0" w:rsidRDefault="00A45BB0" w:rsidP="00A45BB0">
      <w:pPr>
        <w:pStyle w:val="Odsekzoznamu"/>
        <w:numPr>
          <w:ilvl w:val="0"/>
          <w:numId w:val="28"/>
        </w:numPr>
        <w:contextualSpacing w:val="0"/>
      </w:pPr>
      <w:r>
        <w:t>Etická výchova – 1. skupina (1. stupeň), 2. skupina (2. stupeň)</w:t>
      </w:r>
    </w:p>
    <w:p w:rsidR="00A45BB0" w:rsidRDefault="00A45BB0" w:rsidP="00A45BB0">
      <w:pPr>
        <w:pStyle w:val="Odsekzoznamu"/>
        <w:numPr>
          <w:ilvl w:val="0"/>
          <w:numId w:val="28"/>
        </w:numPr>
        <w:contextualSpacing w:val="0"/>
      </w:pPr>
      <w:r>
        <w:t xml:space="preserve">Telesná a športová výchova – </w:t>
      </w:r>
      <w:r>
        <w:tab/>
      </w:r>
      <w:r>
        <w:tab/>
        <w:t>6.r.  – chlapci</w:t>
      </w:r>
      <w:r>
        <w:tab/>
        <w:t xml:space="preserve">              6.r.  – dievčatá</w:t>
      </w:r>
    </w:p>
    <w:p w:rsidR="00A45BB0" w:rsidRDefault="00A45BB0" w:rsidP="00A45BB0">
      <w:r>
        <w:tab/>
      </w:r>
      <w:r>
        <w:tab/>
      </w:r>
      <w:r>
        <w:tab/>
      </w:r>
      <w:r>
        <w:tab/>
      </w:r>
      <w:r>
        <w:tab/>
      </w:r>
      <w:r>
        <w:tab/>
        <w:t>7.r..– chlapci</w:t>
      </w:r>
      <w:r>
        <w:tab/>
        <w:t xml:space="preserve">  </w:t>
      </w:r>
      <w:r>
        <w:tab/>
        <w:t>7.r..– dievčatá</w:t>
      </w:r>
    </w:p>
    <w:p w:rsidR="00A45BB0" w:rsidRDefault="00A45BB0" w:rsidP="00A45BB0">
      <w:r>
        <w:tab/>
      </w:r>
      <w:r>
        <w:tab/>
      </w:r>
      <w:r>
        <w:tab/>
      </w:r>
      <w:r>
        <w:tab/>
      </w:r>
      <w:r>
        <w:tab/>
      </w:r>
      <w:r>
        <w:tab/>
        <w:t>8. r. – chlapci</w:t>
      </w:r>
      <w:r>
        <w:tab/>
      </w:r>
      <w:r>
        <w:tab/>
        <w:t>8. r. – dievčatá</w:t>
      </w:r>
    </w:p>
    <w:p w:rsidR="00A45BB0" w:rsidRDefault="00A45BB0" w:rsidP="00A45BB0">
      <w:pPr>
        <w:rPr>
          <w:rFonts w:ascii="Cambria" w:hAnsi="Cambria" w:cs="Cambria"/>
        </w:rPr>
      </w:pPr>
      <w:r>
        <w:tab/>
      </w:r>
      <w:r>
        <w:tab/>
      </w:r>
      <w:r>
        <w:tab/>
      </w:r>
      <w:r>
        <w:tab/>
      </w:r>
      <w:r>
        <w:tab/>
      </w:r>
      <w:r>
        <w:tab/>
        <w:t>9. r. – chlapci</w:t>
      </w:r>
      <w:r>
        <w:tab/>
      </w:r>
      <w:r>
        <w:tab/>
        <w:t>9.r. – dievčatá</w:t>
      </w:r>
      <w:r w:rsidRPr="009D1C58">
        <w:rPr>
          <w:rFonts w:ascii="Cambria" w:hAnsi="Cambria" w:cs="Cambria"/>
        </w:rPr>
        <w:tab/>
      </w:r>
      <w:r w:rsidRPr="009D1C58">
        <w:rPr>
          <w:rFonts w:ascii="Cambria" w:hAnsi="Cambria" w:cs="Cambria"/>
        </w:rPr>
        <w:tab/>
      </w:r>
    </w:p>
    <w:p w:rsidR="00A45BB0" w:rsidRDefault="00A45BB0" w:rsidP="00A45BB0">
      <w:pPr>
        <w:rPr>
          <w:rFonts w:ascii="Times New Roman" w:hAnsi="Times New Roman" w:cs="Times New Roman"/>
          <w:sz w:val="24"/>
        </w:rPr>
      </w:pPr>
    </w:p>
    <w:p w:rsidR="00117C33" w:rsidRDefault="00117C33" w:rsidP="00117C33">
      <w:pPr>
        <w:pStyle w:val="Odsekzoznamu"/>
        <w:numPr>
          <w:ilvl w:val="0"/>
          <w:numId w:val="28"/>
        </w:numPr>
        <w:contextualSpacing w:val="0"/>
      </w:pPr>
      <w:r>
        <w:t xml:space="preserve">Telesná výchova – spájajú sa 8. – 9. roč. </w:t>
      </w:r>
    </w:p>
    <w:p w:rsidR="00A45BB0" w:rsidRPr="008414A6" w:rsidRDefault="00A45BB0" w:rsidP="00A45BB0">
      <w:pPr>
        <w:tabs>
          <w:tab w:val="left" w:pos="1500"/>
        </w:tabs>
        <w:spacing w:after="0" w:line="239" w:lineRule="auto"/>
        <w:rPr>
          <w:rFonts w:ascii="Symbol" w:eastAsia="Symbol" w:hAnsi="Symbol" w:cs="Arial"/>
          <w:sz w:val="24"/>
          <w:szCs w:val="20"/>
          <w:lang w:eastAsia="sk-SK"/>
        </w:rPr>
        <w:sectPr w:rsidR="00A45BB0" w:rsidRPr="008414A6">
          <w:pgSz w:w="12240" w:h="15840"/>
          <w:pgMar w:top="700" w:right="1000" w:bottom="151" w:left="1180" w:header="0" w:footer="0" w:gutter="0"/>
          <w:cols w:space="0" w:equalWidth="0">
            <w:col w:w="10060"/>
          </w:cols>
          <w:docGrid w:linePitch="360"/>
        </w:sectPr>
      </w:pPr>
    </w:p>
    <w:p w:rsidR="00637FE0"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B531AB" w:rsidRPr="00ED25CC">
        <w:rPr>
          <w:rFonts w:ascii="Times New Roman" w:hAnsi="Times New Roman" w:cs="Times New Roman"/>
          <w:b/>
          <w:bCs/>
          <w:sz w:val="24"/>
          <w:szCs w:val="24"/>
        </w:rPr>
        <w:t>. Vyučovací jazyk</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Vyučovacím jazykom v Základnej škole</w:t>
      </w:r>
      <w:r w:rsidR="00A45BB0">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 Alexandra Rudnaya v Považanoch je slovenský jazyk, v ktorom je  vedená celá dokumentácia.</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637FE0" w:rsidRPr="00ED25CC" w:rsidRDefault="00AD423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w:t>
      </w:r>
      <w:r w:rsidR="00637FE0" w:rsidRPr="00ED25CC">
        <w:rPr>
          <w:rFonts w:ascii="Times New Roman" w:eastAsiaTheme="minorHAnsi" w:hAnsi="Times New Roman" w:cs="Times New Roman"/>
          <w:b/>
          <w:bCs/>
          <w:color w:val="000000"/>
          <w:sz w:val="24"/>
          <w:szCs w:val="24"/>
        </w:rPr>
        <w:t xml:space="preserve">. Spôsob, podmienky ukončovania výchovy a vzdelávania a vydávanie dokladu o získanom vzdelaní </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.1 Postup pri klasifikácií a hodnotení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w:t>
      </w:r>
      <w:r w:rsidRPr="00ED25CC">
        <w:rPr>
          <w:rFonts w:ascii="Times New Roman" w:hAnsi="Times New Roman" w:cs="Times New Roman"/>
          <w:color w:val="000000"/>
          <w:sz w:val="24"/>
          <w:szCs w:val="24"/>
          <w:shd w:val="clear" w:color="auto" w:fill="FFFFFF"/>
        </w:rPr>
        <w:t> Klasifikácia žiaka zo všetkých vyučovacích predmetov (ďalej len „súhrnná klasifikácia“) sa uskutočňuje na konci prvého polroka a druhého polroka príslušného školského roka.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Celkové hodnotenie žiaka vychádza z výsledkov súhrnnej klasifikácie.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Preskúšanie sa uskutoční najneskôr do desiatich pracovných dní od doručenia žiadosti o preskúšanie. Ak sa žiak bez závažných dôvodov nedostaví na preskúšanie v určenom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nemožno ho preskúšať. Výsledok preskúšania, kto</w:t>
      </w:r>
      <w:r w:rsidR="00C7425F">
        <w:rPr>
          <w:rFonts w:ascii="Times New Roman" w:hAnsi="Times New Roman" w:cs="Times New Roman"/>
          <w:color w:val="000000"/>
          <w:sz w:val="24"/>
          <w:szCs w:val="24"/>
          <w:shd w:val="clear" w:color="auto" w:fill="FFFFFF"/>
        </w:rPr>
        <w:t>rý je konečný, oznámi riaditeľ</w:t>
      </w:r>
      <w:r w:rsidRPr="00ED25CC">
        <w:rPr>
          <w:rFonts w:ascii="Times New Roman" w:hAnsi="Times New Roman" w:cs="Times New Roman"/>
          <w:color w:val="000000"/>
          <w:sz w:val="24"/>
          <w:szCs w:val="24"/>
          <w:shd w:val="clear" w:color="auto" w:fill="FFFFFF"/>
        </w:rPr>
        <w:t xml:space="preserve"> školy písomne zákonnému zástupcovi žiaka do troch pracovných dní od určeného termínu preskúšania.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00827243">
        <w:rPr>
          <w:rFonts w:ascii="Times New Roman" w:hAnsi="Times New Roman" w:cs="Times New Roman"/>
          <w:color w:val="000000"/>
          <w:sz w:val="24"/>
          <w:szCs w:val="24"/>
          <w:shd w:val="clear" w:color="auto" w:fill="FFFFFF"/>
        </w:rPr>
        <w:t>Riaditeľ</w:t>
      </w:r>
      <w:r w:rsidRPr="00ED25CC">
        <w:rPr>
          <w:rFonts w:ascii="Times New Roman" w:hAnsi="Times New Roman" w:cs="Times New Roman"/>
          <w:color w:val="000000"/>
          <w:sz w:val="24"/>
          <w:szCs w:val="24"/>
          <w:shd w:val="clear" w:color="auto" w:fill="FFFFFF"/>
        </w:rPr>
        <w:t xml:space="preserve"> školy môže nariadiť okamžité preskúšanie, ak zistí, že učiteľ porušil pravidlá klasifikácie a hodnotenia. Preskúšanie sa uskutoční do troch dní.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f) </w:t>
      </w:r>
      <w:r w:rsidRPr="00ED25CC">
        <w:rPr>
          <w:rFonts w:ascii="Times New Roman" w:hAnsi="Times New Roman" w:cs="Times New Roman"/>
          <w:color w:val="000000"/>
          <w:sz w:val="24"/>
          <w:szCs w:val="24"/>
          <w:shd w:val="clear" w:color="auto" w:fill="FFFFFF"/>
        </w:rPr>
        <w:t>Žiaci prípravného štúdia sa neklasifikujú, ich štúdium je prípravou na prijatie na základné štúdium.</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g) </w:t>
      </w:r>
      <w:r w:rsidRPr="00ED25CC">
        <w:rPr>
          <w:rFonts w:ascii="Times New Roman" w:hAnsi="Times New Roman" w:cs="Times New Roman"/>
          <w:color w:val="000000"/>
          <w:sz w:val="24"/>
          <w:szCs w:val="24"/>
          <w:shd w:val="clear" w:color="auto" w:fill="FFFFFF"/>
        </w:rPr>
        <w:t>O prospechu a správaní žiaka informuje jeho zákonného zástupcu</w:t>
      </w:r>
      <w:r w:rsidR="00827243">
        <w:rPr>
          <w:rFonts w:ascii="Times New Roman" w:hAnsi="Times New Roman" w:cs="Times New Roman"/>
          <w:color w:val="000000"/>
          <w:sz w:val="24"/>
          <w:szCs w:val="24"/>
          <w:shd w:val="clear" w:color="auto" w:fill="FFFFFF"/>
        </w:rPr>
        <w:t xml:space="preserve"> triedny učiteľ alebo riaditeľ</w:t>
      </w:r>
      <w:r w:rsidRPr="00ED25CC">
        <w:rPr>
          <w:rFonts w:ascii="Times New Roman" w:hAnsi="Times New Roman" w:cs="Times New Roman"/>
          <w:color w:val="000000"/>
          <w:sz w:val="24"/>
          <w:szCs w:val="24"/>
          <w:shd w:val="clear" w:color="auto" w:fill="FFFFFF"/>
        </w:rPr>
        <w:t xml:space="preserve"> školy.</w:t>
      </w: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.2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Žiak, ktorý má na konci druhého polroka najviac z dvoch povinných vyučovacích predmetov prospech nedostatočný alebo dosiahol neuspokojivé výsledky v slovnom hodnotení, alebo vyučovací predmet neabsolvoval a neprospel, môže na základe rozhodnutia riadi</w:t>
      </w:r>
      <w:r w:rsidR="00827243">
        <w:rPr>
          <w:rFonts w:ascii="Times New Roman" w:hAnsi="Times New Roman" w:cs="Times New Roman"/>
          <w:color w:val="000000"/>
          <w:sz w:val="24"/>
          <w:szCs w:val="24"/>
          <w:shd w:val="clear" w:color="auto" w:fill="FFFFFF"/>
        </w:rPr>
        <w:t>teľa</w:t>
      </w:r>
      <w:r w:rsidRPr="00ED25CC">
        <w:rPr>
          <w:rFonts w:ascii="Times New Roman" w:hAnsi="Times New Roman" w:cs="Times New Roman"/>
          <w:color w:val="000000"/>
          <w:sz w:val="24"/>
          <w:szCs w:val="24"/>
          <w:shd w:val="clear" w:color="auto" w:fill="FFFFFF"/>
        </w:rPr>
        <w:t xml:space="preserve"> vykonať z týchto predmetov opravnú  skúšku.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Opravné skúšky sa konajú posledný týždeň letných prázdnin.</w:t>
      </w:r>
      <w:r w:rsidR="00827243">
        <w:rPr>
          <w:rFonts w:ascii="Times New Roman" w:hAnsi="Times New Roman" w:cs="Times New Roman"/>
          <w:color w:val="000000"/>
          <w:sz w:val="24"/>
          <w:szCs w:val="24"/>
          <w:shd w:val="clear" w:color="auto" w:fill="FFFFFF"/>
        </w:rPr>
        <w:t> Termín skúšky určuje riaditeľ</w:t>
      </w:r>
      <w:r w:rsidRPr="00ED25CC">
        <w:rPr>
          <w:rFonts w:ascii="Times New Roman" w:hAnsi="Times New Roman" w:cs="Times New Roman"/>
          <w:color w:val="000000"/>
          <w:sz w:val="24"/>
          <w:szCs w:val="24"/>
          <w:shd w:val="clear" w:color="auto" w:fill="FFFFFF"/>
        </w:rPr>
        <w:t xml:space="preserve"> školy. Ak sa žiak zo závažných dôvodov nedosta</w:t>
      </w:r>
      <w:r w:rsidR="00827243">
        <w:rPr>
          <w:rFonts w:ascii="Times New Roman" w:hAnsi="Times New Roman" w:cs="Times New Roman"/>
          <w:color w:val="000000"/>
          <w:sz w:val="24"/>
          <w:szCs w:val="24"/>
          <w:shd w:val="clear" w:color="auto" w:fill="FFFFFF"/>
        </w:rPr>
        <w:t>ví na opravnú skúšku, riaditeľ</w:t>
      </w:r>
      <w:r w:rsidRPr="00ED25CC">
        <w:rPr>
          <w:rFonts w:ascii="Times New Roman" w:hAnsi="Times New Roman" w:cs="Times New Roman"/>
          <w:color w:val="000000"/>
          <w:sz w:val="24"/>
          <w:szCs w:val="24"/>
          <w:shd w:val="clear" w:color="auto" w:fill="FFFFFF"/>
        </w:rPr>
        <w:t xml:space="preserve"> školy mu umožní vykonať opravnú skúšku najneskôr do 15. septembra. Do toho času žiak navštevuje podmienečne najbližší vyšší ročník.</w:t>
      </w:r>
    </w:p>
    <w:p w:rsidR="00637FE0" w:rsidRPr="00ED25CC" w:rsidRDefault="00827243" w:rsidP="00ED25CC">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c) </w:t>
      </w:r>
      <w:r w:rsidR="00637FE0" w:rsidRPr="00ED25CC">
        <w:rPr>
          <w:rFonts w:ascii="Times New Roman" w:hAnsi="Times New Roman" w:cs="Times New Roman"/>
          <w:color w:val="000000"/>
          <w:sz w:val="24"/>
          <w:szCs w:val="24"/>
          <w:shd w:val="clear" w:color="auto" w:fill="FFFFFF"/>
        </w:rPr>
        <w:t>O opravnej skúške sa vyhotoví protokol o komisionálnej skúške, dátum vykonania skúšky a jej výsledky sa zaznamenajú do katalógového listu žiaka.</w:t>
      </w:r>
    </w:p>
    <w:p w:rsidR="00637FE0" w:rsidRPr="00827243" w:rsidRDefault="00AD4230" w:rsidP="00ED25CC">
      <w:pPr>
        <w:spacing w:line="240" w:lineRule="auto"/>
        <w:jc w:val="both"/>
        <w:rPr>
          <w:rFonts w:ascii="Times New Roman" w:hAnsi="Times New Roman" w:cs="Times New Roman"/>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.3 Vysvedčenie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 xml:space="preserve">Triedny učiteľ vyplní žiakom základného štúdia vysvedčenie na predpísanom tlačive schválenom ministerstvom školstva. Škola ho vydá žiakovi na konci prvého polroka na určitý </w:t>
      </w:r>
      <w:r w:rsidRPr="00ED25CC">
        <w:rPr>
          <w:rFonts w:ascii="Times New Roman" w:hAnsi="Times New Roman" w:cs="Times New Roman"/>
          <w:color w:val="000000"/>
          <w:sz w:val="24"/>
          <w:szCs w:val="24"/>
          <w:shd w:val="clear" w:color="auto" w:fill="FFFFFF"/>
        </w:rPr>
        <w:lastRenderedPageBreak/>
        <w:t>čas a natrvalo na konci školského roka. Na koncoročnom vysvedčení žiaka, ktorý úspešne absolvoval prvý stupeň základného štúdia, sa uvedie doložka „Žiak získal primárne vzdelanie“. Na koncoročnom vysvedčení žiaka, ktorý úspešne absolvoval druhý stupeň základného štúdia, sa uvedie doložka „Žiak získal nižšie stredné vzdelanie“.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Na vysvedčení sa uvádza klasifikácia z predmetov uvedených vo vzdelávacom programe podľa príslušného ročníka, ktorý žiak navštevoval a jeho celkové hodnotenie v príslušnom školskom roku.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Žiakovi, ktorého nebolo možné zo závažných dôvodov klasifikovať na konci školského roka ani v náhradnom termíne, sa na vysvedčení okrem údajov podľa odseku 2 uvedie doložka „Žiak nebol klasifikovaný a opakuje ročník“.</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Pr="00ED25CC">
        <w:rPr>
          <w:rFonts w:ascii="Times New Roman" w:hAnsi="Times New Roman" w:cs="Times New Roman"/>
          <w:color w:val="000000"/>
          <w:sz w:val="24"/>
          <w:szCs w:val="24"/>
          <w:shd w:val="clear" w:color="auto" w:fill="FFFFFF"/>
        </w:rPr>
        <w:t>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odpise nevyznačuje.</w:t>
      </w:r>
    </w:p>
    <w:p w:rsidR="00637FE0" w:rsidRPr="00827243" w:rsidRDefault="00637FE0" w:rsidP="00827243">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00AD4230" w:rsidRPr="00827243">
        <w:rPr>
          <w:rFonts w:ascii="Times New Roman" w:hAnsi="Times New Roman" w:cs="Times New Roman"/>
          <w:bCs/>
          <w:i/>
          <w:color w:val="000000"/>
          <w:sz w:val="24"/>
          <w:szCs w:val="24"/>
          <w:shd w:val="clear" w:color="auto" w:fill="FFFFFF"/>
        </w:rPr>
        <w:t>8</w:t>
      </w:r>
      <w:r w:rsidRPr="00827243">
        <w:rPr>
          <w:rFonts w:ascii="Times New Roman" w:hAnsi="Times New Roman" w:cs="Times New Roman"/>
          <w:bCs/>
          <w:i/>
          <w:color w:val="000000"/>
          <w:sz w:val="24"/>
          <w:szCs w:val="24"/>
          <w:shd w:val="clear" w:color="auto" w:fill="FFFFFF"/>
        </w:rPr>
        <w:t>.4 Spôsob organizácie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 Žiak školy sa klasifikuje na základe výsledkov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je skúšaný v náhradnom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vykoná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je oslobodený od povinnosti dochádzať do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plní osobitný spôsob školskej dochádzky,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má povolené individuálne vzdelávanie,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žiak alebo jeho zákonný zástupca požiada o preskúšanie, alebo keď sa preskúšanie vykoná z podnetu riaditeľa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ukončuje vzdelávanie na získanie stupňa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b) Komisia pre komisionálne skúšky (ďalej len „komisia“)má najmenej troch členov; tvoria ju odborníci pre príslušný predmet. Členov komisie a jej predsedu vymenúva riaditeľ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c) Komisia hodnotí podľa klasifikačnej stupnice.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d) Komisia rozhoduje nadpolovičnou väčšinou hlasov všetkých členov; pri rovnosti hlasov rozhoduje hlas predsedu.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e) Komisia vyhotoví protokol o vykonaní komisionálnej skúšky, ktorý potvrdia svojimi podpismi všetci členovia komisie.</w:t>
      </w:r>
    </w:p>
    <w:p w:rsidR="005F7D86" w:rsidRDefault="00637FE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color w:val="000000"/>
          <w:sz w:val="24"/>
          <w:szCs w:val="24"/>
          <w:shd w:val="clear" w:color="auto" w:fill="FFFFFF"/>
        </w:rPr>
        <w:t>g) Správanie žiaka sa osobitne neklasifikuje.</w:t>
      </w:r>
      <w:r w:rsidR="00FD614E" w:rsidRPr="00ED25CC">
        <w:rPr>
          <w:rFonts w:ascii="Times New Roman" w:eastAsiaTheme="minorHAnsi" w:hAnsi="Times New Roman" w:cs="Times New Roman"/>
          <w:b/>
          <w:bCs/>
          <w:color w:val="000000"/>
          <w:sz w:val="24"/>
          <w:szCs w:val="24"/>
        </w:rPr>
        <w:t xml:space="preserve"> </w:t>
      </w:r>
    </w:p>
    <w:p w:rsidR="001D752B" w:rsidRDefault="001D752B" w:rsidP="00ED25CC">
      <w:pPr>
        <w:spacing w:line="240" w:lineRule="auto"/>
        <w:jc w:val="both"/>
        <w:rPr>
          <w:rFonts w:ascii="Times New Roman" w:eastAsiaTheme="minorHAnsi" w:hAnsi="Times New Roman" w:cs="Times New Roman"/>
          <w:b/>
          <w:bCs/>
          <w:color w:val="000000"/>
          <w:sz w:val="24"/>
          <w:szCs w:val="24"/>
        </w:rPr>
      </w:pPr>
    </w:p>
    <w:p w:rsidR="00FD614E" w:rsidRPr="00ED25CC" w:rsidRDefault="00AD4230"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9</w:t>
      </w:r>
      <w:r w:rsidR="00FD614E" w:rsidRPr="00ED25CC">
        <w:rPr>
          <w:rFonts w:ascii="Times New Roman" w:hAnsi="Times New Roman" w:cs="Times New Roman"/>
          <w:b/>
          <w:bCs/>
          <w:color w:val="000000"/>
          <w:sz w:val="24"/>
          <w:szCs w:val="24"/>
          <w:shd w:val="clear" w:color="auto" w:fill="FFFFFF"/>
        </w:rPr>
        <w:t xml:space="preserve">. Personálne zabezpečenie </w:t>
      </w:r>
    </w:p>
    <w:p w:rsidR="00827243"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V šk</w:t>
      </w:r>
      <w:r w:rsidR="00A45BB0">
        <w:rPr>
          <w:rFonts w:ascii="Times New Roman" w:hAnsi="Times New Roman" w:cs="Times New Roman"/>
          <w:bCs/>
          <w:color w:val="000000"/>
          <w:sz w:val="24"/>
          <w:szCs w:val="24"/>
          <w:shd w:val="clear" w:color="auto" w:fill="FFFFFF"/>
        </w:rPr>
        <w:t>olskom roku 2018/2019 pracuje 16</w:t>
      </w:r>
      <w:r w:rsidR="00827243">
        <w:rPr>
          <w:rFonts w:ascii="Times New Roman" w:hAnsi="Times New Roman" w:cs="Times New Roman"/>
          <w:bCs/>
          <w:color w:val="000000"/>
          <w:sz w:val="24"/>
          <w:szCs w:val="24"/>
          <w:shd w:val="clear" w:color="auto" w:fill="FFFFFF"/>
        </w:rPr>
        <w:t xml:space="preserve"> pedagógov, z toho jeden na dohodu vyučuje</w:t>
      </w:r>
      <w:r w:rsidR="00A45BB0">
        <w:rPr>
          <w:rFonts w:ascii="Times New Roman" w:hAnsi="Times New Roman" w:cs="Times New Roman"/>
          <w:bCs/>
          <w:color w:val="000000"/>
          <w:sz w:val="24"/>
          <w:szCs w:val="24"/>
          <w:shd w:val="clear" w:color="auto" w:fill="FFFFFF"/>
        </w:rPr>
        <w:t xml:space="preserve"> NBV a tri</w:t>
      </w:r>
      <w:r w:rsidRPr="00ED25CC">
        <w:rPr>
          <w:rFonts w:ascii="Times New Roman" w:hAnsi="Times New Roman" w:cs="Times New Roman"/>
          <w:bCs/>
          <w:color w:val="000000"/>
          <w:sz w:val="24"/>
          <w:szCs w:val="24"/>
          <w:shd w:val="clear" w:color="auto" w:fill="FFFFFF"/>
        </w:rPr>
        <w:t xml:space="preserve"> v školskom klube detí.</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w:t>
      </w:r>
      <w:r w:rsidRPr="00ED25CC">
        <w:rPr>
          <w:rFonts w:ascii="Times New Roman" w:hAnsi="Times New Roman" w:cs="Times New Roman"/>
          <w:b/>
          <w:bCs/>
          <w:color w:val="000000"/>
          <w:sz w:val="24"/>
          <w:szCs w:val="24"/>
          <w:shd w:val="clear" w:color="auto" w:fill="FFFFFF"/>
        </w:rPr>
        <w:t>.trieda:</w:t>
      </w:r>
      <w:r w:rsidR="00A45BB0">
        <w:rPr>
          <w:rFonts w:ascii="Times New Roman" w:hAnsi="Times New Roman" w:cs="Times New Roman"/>
          <w:b/>
          <w:bCs/>
          <w:color w:val="000000"/>
          <w:sz w:val="24"/>
          <w:szCs w:val="24"/>
          <w:shd w:val="clear" w:color="auto" w:fill="FFFFFF"/>
        </w:rPr>
        <w:t xml:space="preserve">  Triedny učiteľ: Mgr. Ilieva</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 hod  - 1. trieda</w:t>
      </w:r>
    </w:p>
    <w:p w:rsidR="00A45BB0" w:rsidRDefault="00A45BB0"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w:t>
      </w:r>
      <w:r w:rsidR="00885E3D">
        <w:rPr>
          <w:rFonts w:ascii="Times New Roman" w:hAnsi="Times New Roman" w:cs="Times New Roman"/>
          <w:bCs/>
          <w:color w:val="000000"/>
          <w:sz w:val="24"/>
          <w:szCs w:val="24"/>
          <w:shd w:val="clear" w:color="auto" w:fill="FFFFFF"/>
        </w:rPr>
        <w:t xml:space="preserve"> 5,</w:t>
      </w:r>
      <w:r>
        <w:rPr>
          <w:rFonts w:ascii="Times New Roman" w:hAnsi="Times New Roman" w:cs="Times New Roman"/>
          <w:bCs/>
          <w:color w:val="000000"/>
          <w:sz w:val="24"/>
          <w:szCs w:val="24"/>
          <w:shd w:val="clear" w:color="auto" w:fill="FFFFFF"/>
        </w:rPr>
        <w:t xml:space="preserve"> 7, 8</w:t>
      </w:r>
      <w:r w:rsidR="00885E3D">
        <w:rPr>
          <w:rFonts w:ascii="Times New Roman" w:hAnsi="Times New Roman" w:cs="Times New Roman"/>
          <w:bCs/>
          <w:color w:val="000000"/>
          <w:sz w:val="24"/>
          <w:szCs w:val="24"/>
          <w:shd w:val="clear" w:color="auto" w:fill="FFFFFF"/>
        </w:rPr>
        <w:t>.</w:t>
      </w:r>
      <w:r w:rsidR="00885E3D" w:rsidRPr="00ED25CC">
        <w:rPr>
          <w:rFonts w:ascii="Times New Roman" w:hAnsi="Times New Roman" w:cs="Times New Roman"/>
          <w:bCs/>
          <w:color w:val="000000"/>
          <w:sz w:val="24"/>
          <w:szCs w:val="24"/>
          <w:shd w:val="clear" w:color="auto" w:fill="FFFFFF"/>
        </w:rPr>
        <w:t>. r</w:t>
      </w:r>
      <w:r>
        <w:rPr>
          <w:rFonts w:ascii="Times New Roman" w:hAnsi="Times New Roman" w:cs="Times New Roman"/>
          <w:bCs/>
          <w:color w:val="000000"/>
          <w:sz w:val="24"/>
          <w:szCs w:val="24"/>
          <w:shd w:val="clear" w:color="auto" w:fill="FFFFFF"/>
        </w:rPr>
        <w:t>. – 3</w:t>
      </w:r>
    </w:p>
    <w:p w:rsidR="00885E3D" w:rsidRPr="00ED25CC" w:rsidRDefault="00A45BB0"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OZE 9.r - 1</w:t>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1C479E">
        <w:rPr>
          <w:rFonts w:ascii="Times New Roman" w:hAnsi="Times New Roman" w:cs="Times New Roman"/>
          <w:bCs/>
          <w:color w:val="000000"/>
          <w:sz w:val="24"/>
          <w:szCs w:val="24"/>
          <w:shd w:val="clear" w:color="auto" w:fill="FFFFFF"/>
        </w:rPr>
        <w:tab/>
      </w:r>
      <w:r w:rsidR="001C479E">
        <w:rPr>
          <w:rFonts w:ascii="Times New Roman" w:hAnsi="Times New Roman" w:cs="Times New Roman"/>
          <w:bCs/>
          <w:color w:val="000000"/>
          <w:sz w:val="24"/>
          <w:szCs w:val="24"/>
          <w:shd w:val="clear" w:color="auto" w:fill="FFFFFF"/>
        </w:rPr>
        <w:tab/>
      </w:r>
      <w:r w:rsidR="001C479E">
        <w:rPr>
          <w:rFonts w:ascii="Times New Roman" w:hAnsi="Times New Roman" w:cs="Times New Roman"/>
          <w:bCs/>
          <w:color w:val="000000"/>
          <w:sz w:val="24"/>
          <w:szCs w:val="24"/>
          <w:shd w:val="clear" w:color="auto" w:fill="FFFFFF"/>
        </w:rPr>
        <w:tab/>
        <w:t>22</w:t>
      </w:r>
      <w:r w:rsidR="00885E3D" w:rsidRPr="00ED25CC">
        <w:rPr>
          <w:rFonts w:ascii="Times New Roman" w:hAnsi="Times New Roman" w:cs="Times New Roman"/>
          <w:bCs/>
          <w:color w:val="000000"/>
          <w:sz w:val="24"/>
          <w:szCs w:val="24"/>
          <w:shd w:val="clear" w:color="auto" w:fill="FFFFFF"/>
        </w:rPr>
        <w:t xml:space="preserve"> hodín + </w:t>
      </w:r>
      <w:r w:rsidRPr="00ED25CC">
        <w:rPr>
          <w:rFonts w:ascii="Times New Roman" w:hAnsi="Times New Roman" w:cs="Times New Roman"/>
          <w:bCs/>
          <w:color w:val="000000"/>
          <w:sz w:val="24"/>
          <w:szCs w:val="24"/>
          <w:shd w:val="clear" w:color="auto" w:fill="FFFFFF"/>
        </w:rPr>
        <w:t>vedúca MZ</w:t>
      </w:r>
    </w:p>
    <w:p w:rsidR="00885E3D" w:rsidRDefault="00885E3D"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1C47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FD614E" w:rsidRPr="00ED25CC">
        <w:rPr>
          <w:rFonts w:ascii="Times New Roman" w:hAnsi="Times New Roman" w:cs="Times New Roman"/>
          <w:b/>
          <w:bCs/>
          <w:color w:val="000000"/>
          <w:sz w:val="24"/>
          <w:szCs w:val="24"/>
          <w:shd w:val="clear" w:color="auto" w:fill="FFFFFF"/>
        </w:rPr>
        <w:t xml:space="preserve">.trieda:  </w:t>
      </w:r>
      <w:r w:rsidR="00A45BB0">
        <w:rPr>
          <w:rFonts w:ascii="Times New Roman" w:hAnsi="Times New Roman" w:cs="Times New Roman"/>
          <w:b/>
          <w:bCs/>
          <w:color w:val="000000"/>
          <w:sz w:val="24"/>
          <w:szCs w:val="24"/>
          <w:shd w:val="clear" w:color="auto" w:fill="FFFFFF"/>
        </w:rPr>
        <w:t>Triedny učiteľ: Mgr. Vrábelová</w:t>
      </w:r>
    </w:p>
    <w:p w:rsidR="00FD614E" w:rsidRPr="00ED25CC" w:rsidRDefault="00827243"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w:t>
      </w:r>
      <w:r w:rsidR="00C7425F">
        <w:rPr>
          <w:rFonts w:ascii="Times New Roman" w:hAnsi="Times New Roman" w:cs="Times New Roman"/>
          <w:bCs/>
          <w:color w:val="000000"/>
          <w:sz w:val="24"/>
          <w:szCs w:val="24"/>
          <w:shd w:val="clear" w:color="auto" w:fill="FFFFFF"/>
        </w:rPr>
        <w:t xml:space="preserve"> hod. </w:t>
      </w:r>
      <w:r w:rsidR="001C479E">
        <w:rPr>
          <w:rFonts w:ascii="Times New Roman" w:hAnsi="Times New Roman" w:cs="Times New Roman"/>
          <w:bCs/>
          <w:color w:val="000000"/>
          <w:sz w:val="24"/>
          <w:szCs w:val="24"/>
          <w:shd w:val="clear" w:color="auto" w:fill="FFFFFF"/>
        </w:rPr>
        <w:t>2</w:t>
      </w:r>
      <w:r w:rsidR="00FD614E" w:rsidRPr="00ED25CC">
        <w:rPr>
          <w:rFonts w:ascii="Times New Roman" w:hAnsi="Times New Roman" w:cs="Times New Roman"/>
          <w:bCs/>
          <w:color w:val="000000"/>
          <w:sz w:val="24"/>
          <w:szCs w:val="24"/>
          <w:shd w:val="clear" w:color="auto" w:fill="FFFFFF"/>
        </w:rPr>
        <w:t>. trieda</w:t>
      </w:r>
    </w:p>
    <w:p w:rsidR="00FD614E" w:rsidRDefault="00A45BB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w:t>
      </w:r>
      <w:r w:rsidR="001C479E">
        <w:rPr>
          <w:rFonts w:ascii="Times New Roman" w:hAnsi="Times New Roman" w:cs="Times New Roman"/>
          <w:bCs/>
          <w:color w:val="000000"/>
          <w:sz w:val="24"/>
          <w:szCs w:val="24"/>
          <w:shd w:val="clear" w:color="auto" w:fill="FFFFFF"/>
        </w:rPr>
        <w:t xml:space="preserve"> 5</w:t>
      </w:r>
      <w:r>
        <w:rPr>
          <w:rFonts w:ascii="Times New Roman" w:hAnsi="Times New Roman" w:cs="Times New Roman"/>
          <w:bCs/>
          <w:color w:val="000000"/>
          <w:sz w:val="24"/>
          <w:szCs w:val="24"/>
          <w:shd w:val="clear" w:color="auto" w:fill="FFFFFF"/>
        </w:rPr>
        <w:t>, 6</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- 4</w:t>
      </w:r>
      <w:r w:rsidR="00FD614E" w:rsidRPr="00ED25CC">
        <w:rPr>
          <w:rFonts w:ascii="Times New Roman" w:hAnsi="Times New Roman" w:cs="Times New Roman"/>
          <w:bCs/>
          <w:color w:val="000000"/>
          <w:sz w:val="24"/>
          <w:szCs w:val="24"/>
          <w:shd w:val="clear" w:color="auto" w:fill="FFFFFF"/>
        </w:rPr>
        <w:t xml:space="preserve"> </w:t>
      </w:r>
    </w:p>
    <w:p w:rsidR="00FD614E" w:rsidRPr="00ED25CC" w:rsidRDefault="00A45BB0" w:rsidP="005F7D8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UAT 9</w:t>
      </w:r>
      <w:r w:rsidR="001C479E">
        <w:rPr>
          <w:rFonts w:ascii="Times New Roman" w:hAnsi="Times New Roman" w:cs="Times New Roman"/>
          <w:bCs/>
          <w:color w:val="000000"/>
          <w:sz w:val="24"/>
          <w:szCs w:val="24"/>
          <w:shd w:val="clear" w:color="auto" w:fill="FFFFFF"/>
        </w:rPr>
        <w:t xml:space="preserve">.r. </w:t>
      </w:r>
      <w:r>
        <w:rPr>
          <w:rFonts w:ascii="Times New Roman" w:hAnsi="Times New Roman" w:cs="Times New Roman"/>
          <w:bCs/>
          <w:color w:val="000000"/>
          <w:sz w:val="24"/>
          <w:szCs w:val="24"/>
          <w:shd w:val="clear" w:color="auto" w:fill="FFFFFF"/>
        </w:rPr>
        <w:t>–</w:t>
      </w:r>
      <w:r w:rsidR="001C479E">
        <w:rPr>
          <w:rFonts w:ascii="Times New Roman" w:hAnsi="Times New Roman" w:cs="Times New Roman"/>
          <w:bCs/>
          <w:color w:val="000000"/>
          <w:sz w:val="24"/>
          <w:szCs w:val="24"/>
          <w:shd w:val="clear" w:color="auto" w:fill="FFFFFF"/>
        </w:rPr>
        <w:t xml:space="preserve"> 1</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1C479E">
        <w:rPr>
          <w:rFonts w:ascii="Times New Roman" w:hAnsi="Times New Roman" w:cs="Times New Roman"/>
          <w:bCs/>
          <w:color w:val="000000"/>
          <w:sz w:val="24"/>
          <w:szCs w:val="24"/>
          <w:shd w:val="clear" w:color="auto" w:fill="FFFFFF"/>
        </w:rPr>
        <w:t>23</w:t>
      </w:r>
      <w:r w:rsidR="00827243" w:rsidRPr="00ED25CC">
        <w:rPr>
          <w:rFonts w:ascii="Times New Roman" w:hAnsi="Times New Roman" w:cs="Times New Roman"/>
          <w:bCs/>
          <w:color w:val="000000"/>
          <w:sz w:val="24"/>
          <w:szCs w:val="24"/>
          <w:shd w:val="clear" w:color="auto" w:fill="FFFFFF"/>
        </w:rPr>
        <w:t xml:space="preserve"> hodín + </w:t>
      </w:r>
      <w:r w:rsidRPr="00ED25CC">
        <w:rPr>
          <w:rFonts w:ascii="Times New Roman" w:hAnsi="Times New Roman" w:cs="Times New Roman"/>
          <w:bCs/>
          <w:color w:val="000000"/>
          <w:sz w:val="24"/>
          <w:szCs w:val="24"/>
          <w:shd w:val="clear" w:color="auto" w:fill="FFFFFF"/>
        </w:rPr>
        <w:t>učebnice</w:t>
      </w:r>
    </w:p>
    <w:p w:rsidR="00FB7207" w:rsidRDefault="00FB7207"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B7207"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3</w:t>
      </w:r>
      <w:r w:rsidR="00FD614E" w:rsidRPr="00ED25CC">
        <w:rPr>
          <w:rFonts w:ascii="Times New Roman" w:hAnsi="Times New Roman" w:cs="Times New Roman"/>
          <w:b/>
          <w:bCs/>
          <w:color w:val="000000"/>
          <w:sz w:val="24"/>
          <w:szCs w:val="24"/>
          <w:shd w:val="clear" w:color="auto" w:fill="FFFFFF"/>
        </w:rPr>
        <w:t xml:space="preserve">.trieda:  Triedny učiteľ: </w:t>
      </w:r>
      <w:r w:rsidR="00827243" w:rsidRPr="00ED25CC">
        <w:rPr>
          <w:rFonts w:ascii="Times New Roman" w:hAnsi="Times New Roman" w:cs="Times New Roman"/>
          <w:b/>
          <w:bCs/>
          <w:color w:val="000000"/>
          <w:sz w:val="24"/>
          <w:szCs w:val="24"/>
          <w:shd w:val="clear" w:color="auto" w:fill="FFFFFF"/>
        </w:rPr>
        <w:t xml:space="preserve">Mgr. Ondrčková </w:t>
      </w:r>
    </w:p>
    <w:p w:rsidR="00FD614E" w:rsidRPr="00ED25CC" w:rsidRDefault="001D536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21</w:t>
      </w:r>
      <w:r w:rsidR="005F5795">
        <w:rPr>
          <w:rFonts w:ascii="Times New Roman" w:hAnsi="Times New Roman" w:cs="Times New Roman"/>
          <w:bCs/>
          <w:color w:val="000000"/>
          <w:sz w:val="24"/>
          <w:szCs w:val="24"/>
          <w:shd w:val="clear" w:color="auto" w:fill="FFFFFF"/>
        </w:rPr>
        <w:t xml:space="preserve"> hod  - 4</w:t>
      </w:r>
      <w:r w:rsidR="005F7D86">
        <w:rPr>
          <w:rFonts w:ascii="Times New Roman" w:hAnsi="Times New Roman" w:cs="Times New Roman"/>
          <w:bCs/>
          <w:color w:val="000000"/>
          <w:sz w:val="24"/>
          <w:szCs w:val="24"/>
          <w:shd w:val="clear" w:color="auto" w:fill="FFFFFF"/>
        </w:rPr>
        <w:t>. trieda</w:t>
      </w: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HUV </w:t>
      </w:r>
      <w:r w:rsidR="00FB7207">
        <w:rPr>
          <w:rFonts w:ascii="Times New Roman" w:hAnsi="Times New Roman" w:cs="Times New Roman"/>
          <w:bCs/>
          <w:color w:val="000000"/>
          <w:sz w:val="24"/>
          <w:szCs w:val="24"/>
          <w:shd w:val="clear" w:color="auto" w:fill="FFFFFF"/>
        </w:rPr>
        <w:t>5, 6</w:t>
      </w:r>
      <w:r w:rsidR="00FD614E" w:rsidRPr="00ED25CC">
        <w:rPr>
          <w:rFonts w:ascii="Times New Roman" w:hAnsi="Times New Roman" w:cs="Times New Roman"/>
          <w:bCs/>
          <w:color w:val="000000"/>
          <w:sz w:val="24"/>
          <w:szCs w:val="24"/>
          <w:shd w:val="clear" w:color="auto" w:fill="FFFFFF"/>
        </w:rPr>
        <w:t>. r</w:t>
      </w:r>
      <w:r w:rsidR="00E24DEC">
        <w:rPr>
          <w:rFonts w:ascii="Times New Roman" w:hAnsi="Times New Roman" w:cs="Times New Roman"/>
          <w:bCs/>
          <w:color w:val="000000"/>
          <w:sz w:val="24"/>
          <w:szCs w:val="24"/>
          <w:shd w:val="clear" w:color="auto" w:fill="FFFFFF"/>
        </w:rPr>
        <w:t>.</w:t>
      </w:r>
      <w:r w:rsidR="00FB7207">
        <w:rPr>
          <w:rFonts w:ascii="Times New Roman" w:hAnsi="Times New Roman" w:cs="Times New Roman"/>
          <w:bCs/>
          <w:color w:val="000000"/>
          <w:sz w:val="24"/>
          <w:szCs w:val="24"/>
          <w:shd w:val="clear" w:color="auto" w:fill="FFFFFF"/>
        </w:rPr>
        <w:t xml:space="preserve"> – 2</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1D536E">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23</w:t>
      </w:r>
      <w:r w:rsidR="00E24DEC">
        <w:rPr>
          <w:rFonts w:ascii="Times New Roman" w:hAnsi="Times New Roman" w:cs="Times New Roman"/>
          <w:bCs/>
          <w:color w:val="000000"/>
          <w:sz w:val="24"/>
          <w:szCs w:val="24"/>
          <w:shd w:val="clear" w:color="auto" w:fill="FFFFFF"/>
        </w:rPr>
        <w:t xml:space="preserve"> </w:t>
      </w:r>
      <w:r w:rsidR="001D536E">
        <w:rPr>
          <w:rFonts w:ascii="Times New Roman" w:hAnsi="Times New Roman" w:cs="Times New Roman"/>
          <w:bCs/>
          <w:color w:val="000000"/>
          <w:sz w:val="24"/>
          <w:szCs w:val="24"/>
          <w:shd w:val="clear" w:color="auto" w:fill="FFFFFF"/>
        </w:rPr>
        <w:t xml:space="preserve">hodín + </w:t>
      </w:r>
      <w:r w:rsidR="00351D45">
        <w:rPr>
          <w:rFonts w:ascii="Times New Roman" w:hAnsi="Times New Roman" w:cs="Times New Roman"/>
          <w:bCs/>
          <w:color w:val="000000"/>
          <w:sz w:val="24"/>
          <w:szCs w:val="24"/>
          <w:shd w:val="clear" w:color="auto" w:fill="FFFFFF"/>
        </w:rPr>
        <w:t>učiteľská knižnica</w:t>
      </w:r>
    </w:p>
    <w:p w:rsidR="00FB7207" w:rsidRDefault="00FB7207" w:rsidP="00FB7207">
      <w:pPr>
        <w:spacing w:line="240" w:lineRule="auto"/>
        <w:jc w:val="both"/>
        <w:rPr>
          <w:rFonts w:ascii="Times New Roman" w:hAnsi="Times New Roman" w:cs="Times New Roman"/>
          <w:b/>
          <w:bCs/>
          <w:color w:val="000000"/>
          <w:sz w:val="24"/>
          <w:szCs w:val="24"/>
          <w:shd w:val="clear" w:color="auto" w:fill="FFFFFF"/>
        </w:rPr>
      </w:pPr>
    </w:p>
    <w:p w:rsidR="00FB7207" w:rsidRPr="00ED25CC" w:rsidRDefault="00FB7207" w:rsidP="00FB7207">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w:t>
      </w:r>
      <w:r w:rsidRPr="00ED25CC">
        <w:rPr>
          <w:rFonts w:ascii="Times New Roman" w:hAnsi="Times New Roman" w:cs="Times New Roman"/>
          <w:b/>
          <w:bCs/>
          <w:color w:val="000000"/>
          <w:sz w:val="24"/>
          <w:szCs w:val="24"/>
          <w:shd w:val="clear" w:color="auto" w:fill="FFFFFF"/>
        </w:rPr>
        <w:t>.trieda:  Tri</w:t>
      </w:r>
      <w:r>
        <w:rPr>
          <w:rFonts w:ascii="Times New Roman" w:hAnsi="Times New Roman" w:cs="Times New Roman"/>
          <w:b/>
          <w:bCs/>
          <w:color w:val="000000"/>
          <w:sz w:val="24"/>
          <w:szCs w:val="24"/>
          <w:shd w:val="clear" w:color="auto" w:fill="FFFFFF"/>
        </w:rPr>
        <w:t>edny učiteľ: Mgr. Valéria Ondrášiková</w:t>
      </w:r>
    </w:p>
    <w:p w:rsidR="00FB7207" w:rsidRPr="00ED25CC" w:rsidRDefault="00FB7207"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 hod 3</w:t>
      </w:r>
      <w:r w:rsidRPr="00ED25CC">
        <w:rPr>
          <w:rFonts w:ascii="Times New Roman" w:hAnsi="Times New Roman" w:cs="Times New Roman"/>
          <w:bCs/>
          <w:color w:val="000000"/>
          <w:sz w:val="24"/>
          <w:szCs w:val="24"/>
          <w:shd w:val="clear" w:color="auto" w:fill="FFFFFF"/>
        </w:rPr>
        <w:t>. trieda</w:t>
      </w:r>
    </w:p>
    <w:p w:rsidR="00FB7207" w:rsidRDefault="00FB7207"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IFV 2. r. – 1</w:t>
      </w:r>
    </w:p>
    <w:p w:rsidR="00FB7207" w:rsidRPr="00ED25CC" w:rsidRDefault="00FB7207" w:rsidP="00FB7207">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THD 5</w:t>
      </w:r>
      <w:r w:rsidRPr="00ED25CC">
        <w:rPr>
          <w:rFonts w:ascii="Times New Roman" w:hAnsi="Times New Roman" w:cs="Times New Roman"/>
          <w:bCs/>
          <w:color w:val="000000"/>
          <w:sz w:val="24"/>
          <w:szCs w:val="24"/>
          <w:shd w:val="clear" w:color="auto" w:fill="FFFFFF"/>
        </w:rPr>
        <w:t>. r</w:t>
      </w:r>
      <w:r>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 1</w:t>
      </w:r>
    </w:p>
    <w:p w:rsidR="00FB7207" w:rsidRPr="00ED25CC" w:rsidRDefault="00FB7207"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HUV 7. r -2    </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23</w:t>
      </w:r>
      <w:r w:rsidRPr="00ED25CC">
        <w:rPr>
          <w:rFonts w:ascii="Times New Roman" w:hAnsi="Times New Roman" w:cs="Times New Roman"/>
          <w:bCs/>
          <w:color w:val="000000"/>
          <w:sz w:val="24"/>
          <w:szCs w:val="24"/>
          <w:shd w:val="clear" w:color="auto" w:fill="FFFFFF"/>
        </w:rPr>
        <w:t xml:space="preserve"> hodín+ koordinátor environmentálnej výchovy</w:t>
      </w:r>
    </w:p>
    <w:p w:rsidR="00FD614E" w:rsidRPr="00ED25CC" w:rsidRDefault="00FD614E" w:rsidP="00ED25CC">
      <w:pPr>
        <w:spacing w:line="240" w:lineRule="auto"/>
        <w:jc w:val="both"/>
        <w:rPr>
          <w:rFonts w:ascii="Times New Roman" w:hAnsi="Times New Roman" w:cs="Times New Roman"/>
          <w:b/>
          <w:bCs/>
          <w:color w:val="000000"/>
          <w:sz w:val="24"/>
          <w:szCs w:val="24"/>
          <w:shd w:val="clear" w:color="auto" w:fill="FFFFFF"/>
        </w:rPr>
      </w:pPr>
    </w:p>
    <w:p w:rsidR="005F5795" w:rsidRPr="00ED25CC" w:rsidRDefault="005F5795" w:rsidP="005F5795">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5</w:t>
      </w:r>
      <w:r w:rsidRPr="00ED25CC">
        <w:rPr>
          <w:rFonts w:ascii="Times New Roman" w:hAnsi="Times New Roman" w:cs="Times New Roman"/>
          <w:b/>
          <w:bCs/>
          <w:color w:val="000000"/>
          <w:sz w:val="24"/>
          <w:szCs w:val="24"/>
          <w:shd w:val="clear" w:color="auto" w:fill="FFFFFF"/>
        </w:rPr>
        <w:t>.trie</w:t>
      </w:r>
      <w:r>
        <w:rPr>
          <w:rFonts w:ascii="Times New Roman" w:hAnsi="Times New Roman" w:cs="Times New Roman"/>
          <w:b/>
          <w:bCs/>
          <w:color w:val="000000"/>
          <w:sz w:val="24"/>
          <w:szCs w:val="24"/>
          <w:shd w:val="clear" w:color="auto" w:fill="FFFFFF"/>
        </w:rPr>
        <w:t>da:  Triedny učiteľ: Mgr. Mraffková</w:t>
      </w:r>
    </w:p>
    <w:p w:rsidR="005F5795" w:rsidRDefault="00EA7E96"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TSV 5., 8+9., 6, 7</w:t>
      </w:r>
      <w:r w:rsidR="005F5795">
        <w:rPr>
          <w:rFonts w:ascii="Times New Roman" w:hAnsi="Times New Roman" w:cs="Times New Roman"/>
          <w:bCs/>
          <w:color w:val="000000"/>
          <w:sz w:val="24"/>
          <w:szCs w:val="24"/>
          <w:shd w:val="clear" w:color="auto" w:fill="FFFFFF"/>
        </w:rPr>
        <w:t>. r.</w:t>
      </w:r>
      <w:r w:rsidR="00974C9F">
        <w:rPr>
          <w:rFonts w:ascii="Times New Roman" w:hAnsi="Times New Roman" w:cs="Times New Roman"/>
          <w:bCs/>
          <w:color w:val="000000"/>
          <w:sz w:val="24"/>
          <w:szCs w:val="24"/>
          <w:shd w:val="clear" w:color="auto" w:fill="FFFFFF"/>
        </w:rPr>
        <w:t>,</w:t>
      </w:r>
      <w:r w:rsidR="005F5795">
        <w:rPr>
          <w:rFonts w:ascii="Times New Roman" w:hAnsi="Times New Roman" w:cs="Times New Roman"/>
          <w:bCs/>
          <w:color w:val="000000"/>
          <w:sz w:val="24"/>
          <w:szCs w:val="24"/>
          <w:shd w:val="clear" w:color="auto" w:fill="FFFFFF"/>
        </w:rPr>
        <w:t xml:space="preserve"> -</w:t>
      </w:r>
      <w:r w:rsidR="005F5795" w:rsidRPr="00ED25CC">
        <w:rPr>
          <w:rFonts w:ascii="Times New Roman" w:hAnsi="Times New Roman" w:cs="Times New Roman"/>
          <w:bCs/>
          <w:color w:val="000000"/>
          <w:sz w:val="24"/>
          <w:szCs w:val="24"/>
          <w:shd w:val="clear" w:color="auto" w:fill="FFFFFF"/>
        </w:rPr>
        <w:t xml:space="preserve"> 2</w:t>
      </w:r>
    </w:p>
    <w:p w:rsidR="005F5795" w:rsidRDefault="005F5795"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BIO 5.,</w:t>
      </w:r>
      <w:r w:rsidR="00974C9F">
        <w:rPr>
          <w:rFonts w:ascii="Times New Roman" w:hAnsi="Times New Roman" w:cs="Times New Roman"/>
          <w:bCs/>
          <w:color w:val="000000"/>
          <w:sz w:val="24"/>
          <w:szCs w:val="24"/>
          <w:shd w:val="clear" w:color="auto" w:fill="FFFFFF"/>
        </w:rPr>
        <w:t xml:space="preserve"> 6.,</w:t>
      </w:r>
      <w:r w:rsidR="00EA7E96">
        <w:rPr>
          <w:rFonts w:ascii="Times New Roman" w:hAnsi="Times New Roman" w:cs="Times New Roman"/>
          <w:bCs/>
          <w:color w:val="000000"/>
          <w:sz w:val="24"/>
          <w:szCs w:val="24"/>
          <w:shd w:val="clear" w:color="auto" w:fill="FFFFFF"/>
        </w:rPr>
        <w:t xml:space="preserve"> 7.</w:t>
      </w:r>
      <w:r>
        <w:rPr>
          <w:rFonts w:ascii="Times New Roman" w:hAnsi="Times New Roman" w:cs="Times New Roman"/>
          <w:bCs/>
          <w:color w:val="000000"/>
          <w:sz w:val="24"/>
          <w:szCs w:val="24"/>
          <w:shd w:val="clear" w:color="auto" w:fill="FFFFFF"/>
        </w:rPr>
        <w:t xml:space="preserve"> r - 2</w:t>
      </w:r>
    </w:p>
    <w:p w:rsidR="005F5795" w:rsidRDefault="001D536E"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BIO 8</w:t>
      </w:r>
      <w:r w:rsidR="00EA7E96">
        <w:rPr>
          <w:rFonts w:ascii="Times New Roman" w:hAnsi="Times New Roman" w:cs="Times New Roman"/>
          <w:bCs/>
          <w:color w:val="000000"/>
          <w:sz w:val="24"/>
          <w:szCs w:val="24"/>
          <w:shd w:val="clear" w:color="auto" w:fill="FFFFFF"/>
        </w:rPr>
        <w:t>, 9</w:t>
      </w:r>
      <w:r w:rsidR="005F5795">
        <w:rPr>
          <w:rFonts w:ascii="Times New Roman" w:hAnsi="Times New Roman" w:cs="Times New Roman"/>
          <w:bCs/>
          <w:color w:val="000000"/>
          <w:sz w:val="24"/>
          <w:szCs w:val="24"/>
          <w:shd w:val="clear" w:color="auto" w:fill="FFFFFF"/>
        </w:rPr>
        <w:t>. r., - 1</w:t>
      </w:r>
    </w:p>
    <w:p w:rsidR="005F5795" w:rsidRDefault="001D536E"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GEG 5. r. – 2</w:t>
      </w:r>
    </w:p>
    <w:p w:rsidR="00EA7E96" w:rsidRDefault="00EA7E96"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6. r - 1</w:t>
      </w:r>
    </w:p>
    <w:p w:rsidR="005F5795" w:rsidRPr="00ED25CC" w:rsidRDefault="005F5795"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GEG 6., 7., 8., 9. r – 1</w:t>
      </w:r>
      <w:r>
        <w:rPr>
          <w:rFonts w:ascii="Times New Roman" w:hAnsi="Times New Roman" w:cs="Times New Roman"/>
          <w:bCs/>
          <w:color w:val="000000"/>
          <w:sz w:val="24"/>
          <w:szCs w:val="24"/>
          <w:shd w:val="clear" w:color="auto" w:fill="FFFFFF"/>
        </w:rPr>
        <w:tab/>
      </w:r>
      <w:r w:rsidRPr="00ED25CC">
        <w:rPr>
          <w:rFonts w:ascii="Times New Roman" w:hAnsi="Times New Roman" w:cs="Times New Roman"/>
          <w:bCs/>
          <w:color w:val="000000"/>
          <w:sz w:val="24"/>
          <w:szCs w:val="24"/>
          <w:shd w:val="clear" w:color="auto" w:fill="FFFFFF"/>
        </w:rPr>
        <w:t xml:space="preserve">23 hodín </w:t>
      </w:r>
      <w:r>
        <w:rPr>
          <w:rFonts w:ascii="Times New Roman" w:hAnsi="Times New Roman" w:cs="Times New Roman"/>
          <w:bCs/>
          <w:color w:val="000000"/>
          <w:sz w:val="24"/>
          <w:szCs w:val="24"/>
          <w:shd w:val="clear" w:color="auto" w:fill="FFFFFF"/>
        </w:rPr>
        <w:t>+ koordinátorka výchovy k manželstvu a rodičovstvu</w:t>
      </w:r>
    </w:p>
    <w:p w:rsidR="00DC0154" w:rsidRDefault="00DC0154" w:rsidP="00ED25CC">
      <w:pPr>
        <w:spacing w:line="240" w:lineRule="auto"/>
        <w:jc w:val="both"/>
        <w:rPr>
          <w:rFonts w:ascii="Times New Roman" w:hAnsi="Times New Roman" w:cs="Times New Roman"/>
          <w:bCs/>
          <w:color w:val="000000"/>
          <w:sz w:val="24"/>
          <w:szCs w:val="24"/>
          <w:shd w:val="clear" w:color="auto" w:fill="FFFFFF"/>
        </w:rPr>
      </w:pPr>
    </w:p>
    <w:p w:rsidR="001D536E" w:rsidRPr="00ED25CC" w:rsidRDefault="001D536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6</w:t>
      </w:r>
      <w:r w:rsidR="00FD614E" w:rsidRPr="00ED25CC">
        <w:rPr>
          <w:rFonts w:ascii="Times New Roman" w:hAnsi="Times New Roman" w:cs="Times New Roman"/>
          <w:b/>
          <w:bCs/>
          <w:color w:val="000000"/>
          <w:sz w:val="24"/>
          <w:szCs w:val="24"/>
          <w:shd w:val="clear" w:color="auto" w:fill="FFFFFF"/>
        </w:rPr>
        <w:t xml:space="preserve">.trieda:  Triedny </w:t>
      </w:r>
      <w:r w:rsidR="00DC0154">
        <w:rPr>
          <w:rFonts w:ascii="Times New Roman" w:hAnsi="Times New Roman" w:cs="Times New Roman"/>
          <w:b/>
          <w:bCs/>
          <w:color w:val="000000"/>
          <w:sz w:val="24"/>
          <w:szCs w:val="24"/>
          <w:shd w:val="clear" w:color="auto" w:fill="FFFFFF"/>
        </w:rPr>
        <w:t>učiteľ: Mgr. Mišura</w:t>
      </w:r>
    </w:p>
    <w:p w:rsidR="00FD614E" w:rsidRPr="00ED25CC" w:rsidRDefault="00EA7E96"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 7</w:t>
      </w:r>
      <w:r w:rsidR="00FD614E"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8</w:t>
      </w:r>
      <w:r w:rsidR="00FD614E" w:rsidRPr="00ED25CC">
        <w:rPr>
          <w:rFonts w:ascii="Times New Roman" w:hAnsi="Times New Roman" w:cs="Times New Roman"/>
          <w:bCs/>
          <w:color w:val="000000"/>
          <w:sz w:val="24"/>
          <w:szCs w:val="24"/>
          <w:shd w:val="clear" w:color="auto" w:fill="FFFFFF"/>
        </w:rPr>
        <w:t xml:space="preserve"> r. </w:t>
      </w:r>
      <w:r w:rsidR="005F5795">
        <w:rPr>
          <w:rFonts w:ascii="Times New Roman" w:hAnsi="Times New Roman" w:cs="Times New Roman"/>
          <w:bCs/>
          <w:color w:val="000000"/>
          <w:sz w:val="24"/>
          <w:szCs w:val="24"/>
          <w:shd w:val="clear" w:color="auto" w:fill="FFFFFF"/>
        </w:rPr>
        <w:t>–</w:t>
      </w:r>
      <w:r w:rsidR="00FD614E" w:rsidRPr="00ED25CC">
        <w:rPr>
          <w:rFonts w:ascii="Times New Roman" w:hAnsi="Times New Roman" w:cs="Times New Roman"/>
          <w:bCs/>
          <w:color w:val="000000"/>
          <w:sz w:val="24"/>
          <w:szCs w:val="24"/>
          <w:shd w:val="clear" w:color="auto" w:fill="FFFFFF"/>
        </w:rPr>
        <w:t xml:space="preserve"> 5</w:t>
      </w:r>
      <w:r w:rsidR="005F5795" w:rsidRPr="005F579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 9</w:t>
      </w:r>
      <w:r w:rsidR="005F5795">
        <w:rPr>
          <w:rFonts w:ascii="Times New Roman" w:hAnsi="Times New Roman" w:cs="Times New Roman"/>
          <w:bCs/>
          <w:color w:val="000000"/>
          <w:sz w:val="24"/>
          <w:szCs w:val="24"/>
          <w:shd w:val="clear" w:color="auto" w:fill="FFFFFF"/>
        </w:rPr>
        <w:t>. r. - 6</w:t>
      </w:r>
      <w:r w:rsidR="005F5795" w:rsidRPr="005F5795">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hod.</w:t>
      </w:r>
    </w:p>
    <w:p w:rsidR="00351D45" w:rsidRDefault="00805E58" w:rsidP="00805E5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DEJ</w:t>
      </w:r>
      <w:r w:rsidR="005F5795">
        <w:rPr>
          <w:rFonts w:ascii="Times New Roman" w:hAnsi="Times New Roman" w:cs="Times New Roman"/>
          <w:bCs/>
          <w:color w:val="000000"/>
          <w:sz w:val="24"/>
          <w:szCs w:val="24"/>
          <w:shd w:val="clear" w:color="auto" w:fill="FFFFFF"/>
        </w:rPr>
        <w:t xml:space="preserve"> 9</w:t>
      </w:r>
      <w:r>
        <w:rPr>
          <w:rFonts w:ascii="Times New Roman" w:hAnsi="Times New Roman" w:cs="Times New Roman"/>
          <w:bCs/>
          <w:color w:val="000000"/>
          <w:sz w:val="24"/>
          <w:szCs w:val="24"/>
          <w:shd w:val="clear" w:color="auto" w:fill="FFFFFF"/>
        </w:rPr>
        <w:t>.</w:t>
      </w:r>
      <w:r w:rsidR="005F5795">
        <w:rPr>
          <w:rFonts w:ascii="Times New Roman" w:hAnsi="Times New Roman" w:cs="Times New Roman"/>
          <w:bCs/>
          <w:color w:val="000000"/>
          <w:sz w:val="24"/>
          <w:szCs w:val="24"/>
          <w:shd w:val="clear" w:color="auto" w:fill="FFFFFF"/>
        </w:rPr>
        <w:t xml:space="preserve"> r. – 3</w:t>
      </w:r>
      <w:r w:rsidR="00351D45">
        <w:rPr>
          <w:rFonts w:ascii="Times New Roman" w:hAnsi="Times New Roman" w:cs="Times New Roman"/>
          <w:bCs/>
          <w:color w:val="000000"/>
          <w:sz w:val="24"/>
          <w:szCs w:val="24"/>
          <w:shd w:val="clear" w:color="auto" w:fill="FFFFFF"/>
        </w:rPr>
        <w:t xml:space="preserve"> hod., </w:t>
      </w:r>
      <w:r>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5</w:t>
      </w:r>
      <w:r w:rsidR="00EA7E96">
        <w:rPr>
          <w:rFonts w:ascii="Times New Roman" w:hAnsi="Times New Roman" w:cs="Times New Roman"/>
          <w:bCs/>
          <w:color w:val="000000"/>
          <w:sz w:val="24"/>
          <w:szCs w:val="24"/>
          <w:shd w:val="clear" w:color="auto" w:fill="FFFFFF"/>
        </w:rPr>
        <w:t>, 7</w:t>
      </w:r>
      <w:r w:rsidR="005F5795">
        <w:rPr>
          <w:rFonts w:ascii="Times New Roman" w:hAnsi="Times New Roman" w:cs="Times New Roman"/>
          <w:bCs/>
          <w:color w:val="000000"/>
          <w:sz w:val="24"/>
          <w:szCs w:val="24"/>
          <w:shd w:val="clear" w:color="auto" w:fill="FFFFFF"/>
        </w:rPr>
        <w:t>. r. - 1</w:t>
      </w:r>
      <w:r w:rsidR="005F5795" w:rsidRPr="005F5795">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hod.</w:t>
      </w:r>
    </w:p>
    <w:p w:rsidR="00351D45" w:rsidRPr="00ED25CC" w:rsidRDefault="00351D45" w:rsidP="00351D4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ETV I stupeň – 1 hod., II. – 1 hod.</w:t>
      </w:r>
      <w:r w:rsidR="00FD614E"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5795">
        <w:rPr>
          <w:rFonts w:ascii="Times New Roman" w:hAnsi="Times New Roman" w:cs="Times New Roman"/>
          <w:bCs/>
          <w:color w:val="000000"/>
          <w:sz w:val="24"/>
          <w:szCs w:val="24"/>
          <w:shd w:val="clear" w:color="auto" w:fill="FFFFFF"/>
        </w:rPr>
        <w:t xml:space="preserve">23 </w:t>
      </w:r>
      <w:r w:rsidRPr="00ED25CC">
        <w:rPr>
          <w:rFonts w:ascii="Times New Roman" w:hAnsi="Times New Roman" w:cs="Times New Roman"/>
          <w:bCs/>
          <w:color w:val="000000"/>
          <w:sz w:val="24"/>
          <w:szCs w:val="24"/>
          <w:shd w:val="clear" w:color="auto" w:fill="FFFFFF"/>
        </w:rPr>
        <w:t xml:space="preserve">hodín </w:t>
      </w: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974C9F"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xml:space="preserve">  Triedny učiteľ: Mgr.  Petráš</w:t>
      </w:r>
    </w:p>
    <w:p w:rsidR="00FD614E" w:rsidRDefault="00351D4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TEV</w:t>
      </w:r>
      <w:r w:rsidR="00FD614E"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1</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2</w:t>
      </w:r>
      <w:r w:rsidR="00E24DEC">
        <w:rPr>
          <w:rFonts w:ascii="Times New Roman" w:hAnsi="Times New Roman" w:cs="Times New Roman"/>
          <w:bCs/>
          <w:color w:val="000000"/>
          <w:sz w:val="24"/>
          <w:szCs w:val="24"/>
          <w:shd w:val="clear" w:color="auto" w:fill="FFFFFF"/>
        </w:rPr>
        <w:t>.</w:t>
      </w:r>
      <w:r w:rsidR="00974C9F">
        <w:rPr>
          <w:rFonts w:ascii="Times New Roman" w:hAnsi="Times New Roman" w:cs="Times New Roman"/>
          <w:bCs/>
          <w:color w:val="000000"/>
          <w:sz w:val="24"/>
          <w:szCs w:val="24"/>
          <w:shd w:val="clear" w:color="auto" w:fill="FFFFFF"/>
        </w:rPr>
        <w:t>, 3</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00EA7E96">
        <w:rPr>
          <w:rFonts w:ascii="Times New Roman" w:hAnsi="Times New Roman" w:cs="Times New Roman"/>
          <w:bCs/>
          <w:color w:val="000000"/>
          <w:sz w:val="24"/>
          <w:szCs w:val="24"/>
          <w:shd w:val="clear" w:color="auto" w:fill="FFFFFF"/>
        </w:rPr>
        <w:t xml:space="preserve"> 4.,</w:t>
      </w:r>
      <w:r>
        <w:rPr>
          <w:rFonts w:ascii="Times New Roman" w:hAnsi="Times New Roman" w:cs="Times New Roman"/>
          <w:bCs/>
          <w:color w:val="000000"/>
          <w:sz w:val="24"/>
          <w:szCs w:val="24"/>
          <w:shd w:val="clear" w:color="auto" w:fill="FFFFFF"/>
        </w:rPr>
        <w:t xml:space="preserve"> </w:t>
      </w:r>
      <w:r w:rsidR="00974C9F">
        <w:rPr>
          <w:rFonts w:ascii="Times New Roman" w:hAnsi="Times New Roman" w:cs="Times New Roman"/>
          <w:bCs/>
          <w:color w:val="000000"/>
          <w:sz w:val="24"/>
          <w:szCs w:val="24"/>
          <w:shd w:val="clear" w:color="auto" w:fill="FFFFFF"/>
        </w:rPr>
        <w:t>9</w:t>
      </w:r>
      <w:r w:rsidR="00EA7E96">
        <w:rPr>
          <w:rFonts w:ascii="Times New Roman" w:hAnsi="Times New Roman" w:cs="Times New Roman"/>
          <w:bCs/>
          <w:color w:val="000000"/>
          <w:sz w:val="24"/>
          <w:szCs w:val="24"/>
          <w:shd w:val="clear" w:color="auto" w:fill="FFFFFF"/>
        </w:rPr>
        <w:t>+</w:t>
      </w:r>
      <w:r w:rsidR="00974C9F">
        <w:rPr>
          <w:rFonts w:ascii="Times New Roman" w:hAnsi="Times New Roman" w:cs="Times New Roman"/>
          <w:bCs/>
          <w:color w:val="000000"/>
          <w:sz w:val="24"/>
          <w:szCs w:val="24"/>
          <w:shd w:val="clear" w:color="auto" w:fill="FFFFFF"/>
        </w:rPr>
        <w:t>8</w:t>
      </w:r>
      <w:r w:rsidR="00E24DEC">
        <w:rPr>
          <w:rFonts w:ascii="Times New Roman" w:hAnsi="Times New Roman" w:cs="Times New Roman"/>
          <w:bCs/>
          <w:color w:val="000000"/>
          <w:sz w:val="24"/>
          <w:szCs w:val="24"/>
          <w:shd w:val="clear" w:color="auto" w:fill="FFFFFF"/>
        </w:rPr>
        <w:t>.</w:t>
      </w:r>
      <w:r w:rsidR="00EA7E96">
        <w:rPr>
          <w:rFonts w:ascii="Times New Roman" w:hAnsi="Times New Roman" w:cs="Times New Roman"/>
          <w:bCs/>
          <w:color w:val="000000"/>
          <w:sz w:val="24"/>
          <w:szCs w:val="24"/>
          <w:shd w:val="clear" w:color="auto" w:fill="FFFFFF"/>
        </w:rPr>
        <w:t>, 5</w:t>
      </w:r>
      <w:r w:rsidR="00E24DEC">
        <w:rPr>
          <w:rFonts w:ascii="Times New Roman" w:hAnsi="Times New Roman" w:cs="Times New Roman"/>
          <w:bCs/>
          <w:color w:val="000000"/>
          <w:sz w:val="24"/>
          <w:szCs w:val="24"/>
          <w:shd w:val="clear" w:color="auto" w:fill="FFFFFF"/>
        </w:rPr>
        <w:t>.</w:t>
      </w:r>
      <w:r w:rsidR="00014FD8">
        <w:rPr>
          <w:rFonts w:ascii="Times New Roman" w:hAnsi="Times New Roman" w:cs="Times New Roman"/>
          <w:bCs/>
          <w:color w:val="000000"/>
          <w:sz w:val="24"/>
          <w:szCs w:val="24"/>
          <w:shd w:val="clear" w:color="auto" w:fill="FFFFFF"/>
        </w:rPr>
        <w:t xml:space="preserve">, </w:t>
      </w:r>
      <w:r w:rsidR="00974C9F">
        <w:rPr>
          <w:rFonts w:ascii="Times New Roman" w:hAnsi="Times New Roman" w:cs="Times New Roman"/>
          <w:bCs/>
          <w:color w:val="000000"/>
          <w:sz w:val="24"/>
          <w:szCs w:val="24"/>
          <w:shd w:val="clear" w:color="auto" w:fill="FFFFFF"/>
        </w:rPr>
        <w:t>7</w:t>
      </w:r>
      <w:r w:rsidR="00E24DEC">
        <w:rPr>
          <w:rFonts w:ascii="Times New Roman" w:hAnsi="Times New Roman" w:cs="Times New Roman"/>
          <w:bCs/>
          <w:color w:val="000000"/>
          <w:sz w:val="24"/>
          <w:szCs w:val="24"/>
          <w:shd w:val="clear" w:color="auto" w:fill="FFFFFF"/>
        </w:rPr>
        <w:t>.</w:t>
      </w:r>
      <w:r w:rsidR="00FD614E" w:rsidRPr="00ED25CC">
        <w:rPr>
          <w:rFonts w:ascii="Times New Roman" w:hAnsi="Times New Roman" w:cs="Times New Roman"/>
          <w:bCs/>
          <w:color w:val="000000"/>
          <w:sz w:val="24"/>
          <w:szCs w:val="24"/>
          <w:shd w:val="clear" w:color="auto" w:fill="FFFFFF"/>
        </w:rPr>
        <w:t xml:space="preserve"> r. </w:t>
      </w:r>
      <w:r w:rsidR="0038330C">
        <w:rPr>
          <w:rFonts w:ascii="Times New Roman" w:hAnsi="Times New Roman" w:cs="Times New Roman"/>
          <w:bCs/>
          <w:color w:val="000000"/>
          <w:sz w:val="24"/>
          <w:szCs w:val="24"/>
          <w:shd w:val="clear" w:color="auto" w:fill="FFFFFF"/>
        </w:rPr>
        <w:t>– 2</w:t>
      </w:r>
      <w:r>
        <w:rPr>
          <w:rFonts w:ascii="Times New Roman" w:hAnsi="Times New Roman" w:cs="Times New Roman"/>
          <w:bCs/>
          <w:color w:val="000000"/>
          <w:sz w:val="24"/>
          <w:szCs w:val="24"/>
          <w:shd w:val="clear" w:color="auto" w:fill="FFFFFF"/>
        </w:rPr>
        <w:t xml:space="preserve"> hod.</w:t>
      </w:r>
    </w:p>
    <w:p w:rsidR="00351D45" w:rsidRDefault="00351D4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1</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2</w:t>
      </w:r>
      <w:r w:rsidR="00E24DEC">
        <w:rPr>
          <w:rFonts w:ascii="Times New Roman" w:hAnsi="Times New Roman" w:cs="Times New Roman"/>
          <w:bCs/>
          <w:color w:val="000000"/>
          <w:sz w:val="24"/>
          <w:szCs w:val="24"/>
          <w:shd w:val="clear" w:color="auto" w:fill="FFFFFF"/>
        </w:rPr>
        <w:t>. r.</w:t>
      </w:r>
      <w:r w:rsidR="0038330C">
        <w:rPr>
          <w:rFonts w:ascii="Times New Roman" w:hAnsi="Times New Roman" w:cs="Times New Roman"/>
          <w:bCs/>
          <w:color w:val="000000"/>
          <w:sz w:val="24"/>
          <w:szCs w:val="24"/>
          <w:shd w:val="clear" w:color="auto" w:fill="FFFFFF"/>
        </w:rPr>
        <w:t xml:space="preserve"> – 1</w:t>
      </w:r>
      <w:r>
        <w:rPr>
          <w:rFonts w:ascii="Times New Roman" w:hAnsi="Times New Roman" w:cs="Times New Roman"/>
          <w:bCs/>
          <w:color w:val="000000"/>
          <w:sz w:val="24"/>
          <w:szCs w:val="24"/>
          <w:shd w:val="clear" w:color="auto" w:fill="FFFFFF"/>
        </w:rPr>
        <w:t xml:space="preserve"> hod.</w:t>
      </w:r>
    </w:p>
    <w:p w:rsidR="00351D45" w:rsidRDefault="00014FD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5</w:t>
      </w:r>
      <w:r w:rsidR="00E24DEC">
        <w:rPr>
          <w:rFonts w:ascii="Times New Roman" w:hAnsi="Times New Roman" w:cs="Times New Roman"/>
          <w:bCs/>
          <w:color w:val="000000"/>
          <w:sz w:val="24"/>
          <w:szCs w:val="24"/>
          <w:shd w:val="clear" w:color="auto" w:fill="FFFFFF"/>
        </w:rPr>
        <w:t>. r.</w:t>
      </w:r>
      <w:r w:rsidR="00351D45">
        <w:rPr>
          <w:rFonts w:ascii="Times New Roman" w:hAnsi="Times New Roman" w:cs="Times New Roman"/>
          <w:bCs/>
          <w:color w:val="000000"/>
          <w:sz w:val="24"/>
          <w:szCs w:val="24"/>
          <w:shd w:val="clear" w:color="auto" w:fill="FFFFFF"/>
        </w:rPr>
        <w:t xml:space="preserve"> - 3 hod.</w:t>
      </w:r>
    </w:p>
    <w:p w:rsidR="00351D45" w:rsidRDefault="00E24DE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ANJ </w:t>
      </w:r>
      <w:r w:rsidR="00014FD8">
        <w:rPr>
          <w:rFonts w:ascii="Times New Roman" w:hAnsi="Times New Roman" w:cs="Times New Roman"/>
          <w:bCs/>
          <w:color w:val="000000"/>
          <w:sz w:val="24"/>
          <w:szCs w:val="24"/>
          <w:shd w:val="clear" w:color="auto" w:fill="FFFFFF"/>
        </w:rPr>
        <w:t>7</w:t>
      </w:r>
      <w:r>
        <w:rPr>
          <w:rFonts w:ascii="Times New Roman" w:hAnsi="Times New Roman" w:cs="Times New Roman"/>
          <w:bCs/>
          <w:color w:val="000000"/>
          <w:sz w:val="24"/>
          <w:szCs w:val="24"/>
          <w:shd w:val="clear" w:color="auto" w:fill="FFFFFF"/>
        </w:rPr>
        <w:t>. r.</w:t>
      </w:r>
      <w:r w:rsidR="00014FD8">
        <w:rPr>
          <w:rFonts w:ascii="Times New Roman" w:hAnsi="Times New Roman" w:cs="Times New Roman"/>
          <w:bCs/>
          <w:color w:val="000000"/>
          <w:sz w:val="24"/>
          <w:szCs w:val="24"/>
          <w:shd w:val="clear" w:color="auto" w:fill="FFFFFF"/>
        </w:rPr>
        <w:t xml:space="preserve"> – 3</w:t>
      </w:r>
      <w:r w:rsidR="00351D45">
        <w:rPr>
          <w:rFonts w:ascii="Times New Roman" w:hAnsi="Times New Roman" w:cs="Times New Roman"/>
          <w:bCs/>
          <w:color w:val="000000"/>
          <w:sz w:val="24"/>
          <w:szCs w:val="24"/>
          <w:shd w:val="clear" w:color="auto" w:fill="FFFFFF"/>
        </w:rPr>
        <w:t xml:space="preserve"> hod.</w:t>
      </w:r>
    </w:p>
    <w:p w:rsidR="00351D45" w:rsidRPr="00ED25CC" w:rsidRDefault="00974C9F" w:rsidP="00351D4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w:t>
      </w:r>
      <w:r w:rsidR="00E24DEC">
        <w:rPr>
          <w:rFonts w:ascii="Times New Roman" w:hAnsi="Times New Roman" w:cs="Times New Roman"/>
          <w:bCs/>
          <w:color w:val="000000"/>
          <w:sz w:val="24"/>
          <w:szCs w:val="24"/>
          <w:shd w:val="clear" w:color="auto" w:fill="FFFFFF"/>
        </w:rPr>
        <w:t xml:space="preserve"> </w:t>
      </w:r>
      <w:r w:rsidR="00014FD8">
        <w:rPr>
          <w:rFonts w:ascii="Times New Roman" w:hAnsi="Times New Roman" w:cs="Times New Roman"/>
          <w:bCs/>
          <w:color w:val="000000"/>
          <w:sz w:val="24"/>
          <w:szCs w:val="24"/>
          <w:shd w:val="clear" w:color="auto" w:fill="FFFFFF"/>
        </w:rPr>
        <w:t>5. r. – 1</w:t>
      </w:r>
      <w:r w:rsidR="00E24DEC">
        <w:rPr>
          <w:rFonts w:ascii="Times New Roman" w:hAnsi="Times New Roman" w:cs="Times New Roman"/>
          <w:bCs/>
          <w:color w:val="000000"/>
          <w:sz w:val="24"/>
          <w:szCs w:val="24"/>
          <w:shd w:val="clear" w:color="auto" w:fill="FFFFFF"/>
        </w:rPr>
        <w:t xml:space="preserve"> hod.</w:t>
      </w:r>
      <w:r w:rsidR="00E24DEC">
        <w:rPr>
          <w:rFonts w:ascii="Times New Roman" w:hAnsi="Times New Roman" w:cs="Times New Roman"/>
          <w:bCs/>
          <w:color w:val="000000"/>
          <w:sz w:val="24"/>
          <w:szCs w:val="24"/>
          <w:shd w:val="clear" w:color="auto" w:fill="FFFFFF"/>
        </w:rPr>
        <w:tab/>
      </w:r>
      <w:r w:rsidR="00E24DEC">
        <w:rPr>
          <w:rFonts w:ascii="Times New Roman" w:hAnsi="Times New Roman" w:cs="Times New Roman"/>
          <w:bCs/>
          <w:color w:val="000000"/>
          <w:sz w:val="24"/>
          <w:szCs w:val="24"/>
          <w:shd w:val="clear" w:color="auto" w:fill="FFFFFF"/>
        </w:rPr>
        <w:tab/>
      </w:r>
      <w:r w:rsidR="00E24DEC">
        <w:rPr>
          <w:rFonts w:ascii="Times New Roman" w:hAnsi="Times New Roman" w:cs="Times New Roman"/>
          <w:bCs/>
          <w:color w:val="000000"/>
          <w:sz w:val="24"/>
          <w:szCs w:val="24"/>
          <w:shd w:val="clear" w:color="auto" w:fill="FFFFFF"/>
        </w:rPr>
        <w:tab/>
      </w:r>
      <w:r w:rsidR="00351D45">
        <w:rPr>
          <w:rFonts w:ascii="Times New Roman" w:hAnsi="Times New Roman" w:cs="Times New Roman"/>
          <w:bCs/>
          <w:color w:val="000000"/>
          <w:sz w:val="24"/>
          <w:szCs w:val="24"/>
          <w:shd w:val="clear" w:color="auto" w:fill="FFFFFF"/>
        </w:rPr>
        <w:tab/>
      </w:r>
      <w:r w:rsidR="00351D45" w:rsidRPr="00ED25CC">
        <w:rPr>
          <w:rFonts w:ascii="Times New Roman" w:hAnsi="Times New Roman" w:cs="Times New Roman"/>
          <w:bCs/>
          <w:color w:val="000000"/>
          <w:sz w:val="24"/>
          <w:szCs w:val="24"/>
          <w:shd w:val="clear" w:color="auto" w:fill="FFFFFF"/>
        </w:rPr>
        <w:t xml:space="preserve">23 hodín </w:t>
      </w:r>
      <w:r w:rsidR="00351D45">
        <w:rPr>
          <w:rFonts w:ascii="Times New Roman" w:hAnsi="Times New Roman" w:cs="Times New Roman"/>
          <w:bCs/>
          <w:color w:val="000000"/>
          <w:sz w:val="24"/>
          <w:szCs w:val="24"/>
          <w:shd w:val="clear" w:color="auto" w:fill="FFFFFF"/>
        </w:rPr>
        <w:t>+ koordinátor drogovej prevencie</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8</w:t>
      </w:r>
      <w:r w:rsidR="00FD614E" w:rsidRPr="00ED25CC">
        <w:rPr>
          <w:rFonts w:ascii="Times New Roman" w:hAnsi="Times New Roman" w:cs="Times New Roman"/>
          <w:b/>
          <w:bCs/>
          <w:color w:val="000000"/>
          <w:sz w:val="24"/>
          <w:szCs w:val="24"/>
          <w:shd w:val="clear" w:color="auto" w:fill="FFFFFF"/>
        </w:rPr>
        <w:t xml:space="preserve">.trieda: </w:t>
      </w:r>
      <w:r w:rsidR="00DC0154">
        <w:rPr>
          <w:rFonts w:ascii="Times New Roman" w:hAnsi="Times New Roman" w:cs="Times New Roman"/>
          <w:b/>
          <w:bCs/>
          <w:color w:val="000000"/>
          <w:sz w:val="24"/>
          <w:szCs w:val="24"/>
          <w:shd w:val="clear" w:color="auto" w:fill="FFFFFF"/>
        </w:rPr>
        <w:t xml:space="preserve"> Triedny učiteľ: Mgr. Adámková</w:t>
      </w:r>
      <w:r w:rsidR="00FD614E" w:rsidRPr="00ED25CC">
        <w:rPr>
          <w:rFonts w:ascii="Times New Roman" w:hAnsi="Times New Roman" w:cs="Times New Roman"/>
          <w:b/>
          <w:bCs/>
          <w:color w:val="000000"/>
          <w:sz w:val="24"/>
          <w:szCs w:val="24"/>
          <w:shd w:val="clear" w:color="auto" w:fill="FFFFFF"/>
        </w:rPr>
        <w:t xml:space="preserve">  </w:t>
      </w:r>
    </w:p>
    <w:p w:rsidR="00FD614E" w:rsidRPr="00ED25CC" w:rsidRDefault="00014FD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9</w:t>
      </w:r>
      <w:r w:rsidR="00C7425F">
        <w:rPr>
          <w:rFonts w:ascii="Times New Roman" w:hAnsi="Times New Roman" w:cs="Times New Roman"/>
          <w:bCs/>
          <w:color w:val="000000"/>
          <w:sz w:val="24"/>
          <w:szCs w:val="24"/>
          <w:shd w:val="clear" w:color="auto" w:fill="FFFFFF"/>
        </w:rPr>
        <w:t>.</w:t>
      </w:r>
      <w:r w:rsidR="00351D45">
        <w:rPr>
          <w:rFonts w:ascii="Times New Roman" w:hAnsi="Times New Roman" w:cs="Times New Roman"/>
          <w:bCs/>
          <w:color w:val="000000"/>
          <w:sz w:val="24"/>
          <w:szCs w:val="24"/>
          <w:shd w:val="clear" w:color="auto" w:fill="FFFFFF"/>
        </w:rPr>
        <w:t xml:space="preserve"> </w:t>
      </w:r>
      <w:r w:rsidR="00FD614E" w:rsidRPr="00ED25CC">
        <w:rPr>
          <w:rFonts w:ascii="Times New Roman" w:hAnsi="Times New Roman" w:cs="Times New Roman"/>
          <w:bCs/>
          <w:color w:val="000000"/>
          <w:sz w:val="24"/>
          <w:szCs w:val="24"/>
          <w:shd w:val="clear" w:color="auto" w:fill="FFFFFF"/>
        </w:rPr>
        <w:t>r. – 5</w:t>
      </w:r>
    </w:p>
    <w:p w:rsidR="00FD614E" w:rsidRPr="00ED25CC" w:rsidRDefault="00014FD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6</w:t>
      </w:r>
      <w:r w:rsidR="00FD614E" w:rsidRPr="00ED25CC">
        <w:rPr>
          <w:rFonts w:ascii="Times New Roman" w:hAnsi="Times New Roman" w:cs="Times New Roman"/>
          <w:bCs/>
          <w:color w:val="000000"/>
          <w:sz w:val="24"/>
          <w:szCs w:val="24"/>
          <w:shd w:val="clear" w:color="auto" w:fill="FFFFFF"/>
        </w:rPr>
        <w:t>. r - 5</w:t>
      </w:r>
    </w:p>
    <w:p w:rsidR="00FD614E" w:rsidRDefault="00351D4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w:t>
      </w:r>
      <w:r w:rsidR="00014FD8">
        <w:rPr>
          <w:rFonts w:ascii="Times New Roman" w:hAnsi="Times New Roman" w:cs="Times New Roman"/>
          <w:bCs/>
          <w:color w:val="000000"/>
          <w:sz w:val="24"/>
          <w:szCs w:val="24"/>
          <w:shd w:val="clear" w:color="auto" w:fill="FFFFFF"/>
        </w:rPr>
        <w:t xml:space="preserve"> 9. r. – 1</w:t>
      </w:r>
    </w:p>
    <w:p w:rsidR="00014FD8" w:rsidRDefault="00014FD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 6.r - 2</w:t>
      </w:r>
    </w:p>
    <w:p w:rsidR="00FD614E"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CHE 7</w:t>
      </w:r>
      <w:r w:rsidR="00E24DEC">
        <w:rPr>
          <w:rFonts w:ascii="Times New Roman" w:hAnsi="Times New Roman" w:cs="Times New Roman"/>
          <w:bCs/>
          <w:color w:val="000000"/>
          <w:sz w:val="24"/>
          <w:szCs w:val="24"/>
          <w:shd w:val="clear" w:color="auto" w:fill="FFFFFF"/>
        </w:rPr>
        <w:t>.</w:t>
      </w:r>
      <w:r w:rsidR="00014FD8">
        <w:rPr>
          <w:rFonts w:ascii="Times New Roman" w:hAnsi="Times New Roman" w:cs="Times New Roman"/>
          <w:bCs/>
          <w:color w:val="000000"/>
          <w:sz w:val="24"/>
          <w:szCs w:val="24"/>
          <w:shd w:val="clear" w:color="auto" w:fill="FFFFFF"/>
        </w:rPr>
        <w:t>, 8.,</w:t>
      </w:r>
      <w:r>
        <w:rPr>
          <w:rFonts w:ascii="Times New Roman" w:hAnsi="Times New Roman" w:cs="Times New Roman"/>
          <w:bCs/>
          <w:color w:val="000000"/>
          <w:sz w:val="24"/>
          <w:szCs w:val="24"/>
          <w:shd w:val="clear" w:color="auto" w:fill="FFFFFF"/>
        </w:rPr>
        <w:t xml:space="preserve"> 9</w:t>
      </w:r>
      <w:r w:rsidR="00FD614E" w:rsidRPr="00ED25CC">
        <w:rPr>
          <w:rFonts w:ascii="Times New Roman" w:hAnsi="Times New Roman" w:cs="Times New Roman"/>
          <w:bCs/>
          <w:color w:val="000000"/>
          <w:sz w:val="24"/>
          <w:szCs w:val="24"/>
          <w:shd w:val="clear" w:color="auto" w:fill="FFFFFF"/>
        </w:rPr>
        <w:t xml:space="preserve">. r </w:t>
      </w:r>
      <w:r w:rsidR="00171C38">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xml:space="preserve"> 2</w:t>
      </w:r>
    </w:p>
    <w:p w:rsidR="00974C9F" w:rsidRDefault="00974C9F"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NEJ 7.</w:t>
      </w:r>
      <w:r w:rsidR="00014FD8">
        <w:rPr>
          <w:rFonts w:ascii="Times New Roman" w:hAnsi="Times New Roman" w:cs="Times New Roman"/>
          <w:bCs/>
          <w:color w:val="000000"/>
          <w:sz w:val="24"/>
          <w:szCs w:val="24"/>
          <w:shd w:val="clear" w:color="auto" w:fill="FFFFFF"/>
        </w:rPr>
        <w:t>, 8.</w:t>
      </w:r>
      <w:r w:rsidR="0038330C">
        <w:rPr>
          <w:rFonts w:ascii="Times New Roman" w:hAnsi="Times New Roman" w:cs="Times New Roman"/>
          <w:bCs/>
          <w:color w:val="000000"/>
          <w:sz w:val="24"/>
          <w:szCs w:val="24"/>
          <w:shd w:val="clear" w:color="auto" w:fill="FFFFFF"/>
        </w:rPr>
        <w:t xml:space="preserve"> r. – 2</w:t>
      </w:r>
    </w:p>
    <w:p w:rsidR="00171C38" w:rsidRDefault="00974C9F"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NEJ </w:t>
      </w:r>
      <w:r w:rsidR="00171C38">
        <w:rPr>
          <w:rFonts w:ascii="Times New Roman" w:hAnsi="Times New Roman" w:cs="Times New Roman"/>
          <w:bCs/>
          <w:color w:val="000000"/>
          <w:sz w:val="24"/>
          <w:szCs w:val="24"/>
          <w:shd w:val="clear" w:color="auto" w:fill="FFFFFF"/>
        </w:rPr>
        <w:t>9</w:t>
      </w:r>
      <w:r w:rsidR="00E24DEC">
        <w:rPr>
          <w:rFonts w:ascii="Times New Roman" w:hAnsi="Times New Roman" w:cs="Times New Roman"/>
          <w:bCs/>
          <w:color w:val="000000"/>
          <w:sz w:val="24"/>
          <w:szCs w:val="24"/>
          <w:shd w:val="clear" w:color="auto" w:fill="FFFFFF"/>
        </w:rPr>
        <w:t>.</w:t>
      </w:r>
      <w:r w:rsidR="00171C38">
        <w:rPr>
          <w:rFonts w:ascii="Times New Roman" w:hAnsi="Times New Roman" w:cs="Times New Roman"/>
          <w:bCs/>
          <w:color w:val="000000"/>
          <w:sz w:val="24"/>
          <w:szCs w:val="24"/>
          <w:shd w:val="clear" w:color="auto" w:fill="FFFFFF"/>
        </w:rPr>
        <w:t xml:space="preserve"> r. </w:t>
      </w:r>
      <w:r w:rsidR="005F7D86">
        <w:rPr>
          <w:rFonts w:ascii="Times New Roman" w:hAnsi="Times New Roman" w:cs="Times New Roman"/>
          <w:bCs/>
          <w:color w:val="000000"/>
          <w:sz w:val="24"/>
          <w:szCs w:val="24"/>
          <w:shd w:val="clear" w:color="auto" w:fill="FFFFFF"/>
        </w:rPr>
        <w:t>–</w:t>
      </w:r>
      <w:r w:rsidR="00171C38">
        <w:rPr>
          <w:rFonts w:ascii="Times New Roman" w:hAnsi="Times New Roman" w:cs="Times New Roman"/>
          <w:bCs/>
          <w:color w:val="000000"/>
          <w:sz w:val="24"/>
          <w:szCs w:val="24"/>
          <w:shd w:val="clear" w:color="auto" w:fill="FFFFFF"/>
        </w:rPr>
        <w:t xml:space="preserve"> 1</w:t>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014FD8">
        <w:rPr>
          <w:rFonts w:ascii="Times New Roman" w:hAnsi="Times New Roman" w:cs="Times New Roman"/>
          <w:bCs/>
          <w:color w:val="000000"/>
          <w:sz w:val="24"/>
          <w:szCs w:val="24"/>
          <w:shd w:val="clear" w:color="auto" w:fill="FFFFFF"/>
        </w:rPr>
        <w:tab/>
        <w:t>24</w:t>
      </w:r>
      <w:r w:rsidR="005F7D86" w:rsidRPr="00ED25CC">
        <w:rPr>
          <w:rFonts w:ascii="Times New Roman" w:hAnsi="Times New Roman" w:cs="Times New Roman"/>
          <w:bCs/>
          <w:color w:val="000000"/>
          <w:sz w:val="24"/>
          <w:szCs w:val="24"/>
          <w:shd w:val="clear" w:color="auto" w:fill="FFFFFF"/>
        </w:rPr>
        <w:t xml:space="preserve"> hodín</w:t>
      </w:r>
      <w:r w:rsidR="005F7D86">
        <w:rPr>
          <w:rFonts w:ascii="Times New Roman" w:hAnsi="Times New Roman" w:cs="Times New Roman"/>
          <w:bCs/>
          <w:color w:val="000000"/>
          <w:sz w:val="24"/>
          <w:szCs w:val="24"/>
          <w:shd w:val="clear" w:color="auto" w:fill="FFFFFF"/>
        </w:rPr>
        <w:t xml:space="preserve"> + výchovná poradkyňa</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9</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Triedny učiteľ: Mgr. Janovická</w:t>
      </w:r>
    </w:p>
    <w:p w:rsidR="00FD614E" w:rsidRDefault="00171C3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w:t>
      </w:r>
      <w:r w:rsidR="00014FD8">
        <w:rPr>
          <w:rFonts w:ascii="Times New Roman" w:hAnsi="Times New Roman" w:cs="Times New Roman"/>
          <w:bCs/>
          <w:color w:val="000000"/>
          <w:sz w:val="24"/>
          <w:szCs w:val="24"/>
          <w:shd w:val="clear" w:color="auto" w:fill="FFFFFF"/>
        </w:rPr>
        <w:t xml:space="preserve"> 5</w:t>
      </w:r>
      <w:r w:rsidR="00C7425F">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 7</w:t>
      </w:r>
      <w:r w:rsidR="00C7425F">
        <w:rPr>
          <w:rFonts w:ascii="Times New Roman" w:hAnsi="Times New Roman" w:cs="Times New Roman"/>
          <w:bCs/>
          <w:color w:val="000000"/>
          <w:sz w:val="24"/>
          <w:szCs w:val="24"/>
          <w:shd w:val="clear" w:color="auto" w:fill="FFFFFF"/>
        </w:rPr>
        <w:t>.</w:t>
      </w:r>
      <w:r w:rsidR="00014FD8">
        <w:rPr>
          <w:rFonts w:ascii="Times New Roman" w:hAnsi="Times New Roman" w:cs="Times New Roman"/>
          <w:bCs/>
          <w:color w:val="000000"/>
          <w:sz w:val="24"/>
          <w:szCs w:val="24"/>
          <w:shd w:val="clear" w:color="auto" w:fill="FFFFFF"/>
        </w:rPr>
        <w:t>, 8</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5</w:t>
      </w:r>
    </w:p>
    <w:p w:rsidR="00171C38" w:rsidRDefault="00014FD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9</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8</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5</w:t>
      </w:r>
      <w:r w:rsidR="00C7425F">
        <w:rPr>
          <w:rFonts w:ascii="Times New Roman" w:hAnsi="Times New Roman" w:cs="Times New Roman"/>
          <w:bCs/>
          <w:color w:val="000000"/>
          <w:sz w:val="24"/>
          <w:szCs w:val="24"/>
          <w:shd w:val="clear" w:color="auto" w:fill="FFFFFF"/>
        </w:rPr>
        <w:t>.</w:t>
      </w:r>
      <w:r w:rsidR="00171C38">
        <w:rPr>
          <w:rFonts w:ascii="Times New Roman" w:hAnsi="Times New Roman" w:cs="Times New Roman"/>
          <w:bCs/>
          <w:color w:val="000000"/>
          <w:sz w:val="24"/>
          <w:szCs w:val="24"/>
          <w:shd w:val="clear" w:color="auto" w:fill="FFFFFF"/>
        </w:rPr>
        <w:t xml:space="preserve"> r. – 1</w:t>
      </w:r>
    </w:p>
    <w:p w:rsidR="00014FD8" w:rsidRDefault="00014FD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6 r. - 2</w:t>
      </w:r>
    </w:p>
    <w:p w:rsidR="00C9299E" w:rsidRDefault="00C9299E"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 7</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r. – 1</w:t>
      </w:r>
      <w:r>
        <w:rPr>
          <w:rFonts w:ascii="Times New Roman" w:hAnsi="Times New Roman" w:cs="Times New Roman"/>
          <w:bCs/>
          <w:color w:val="000000"/>
          <w:sz w:val="24"/>
          <w:szCs w:val="24"/>
          <w:shd w:val="clear" w:color="auto" w:fill="FFFFFF"/>
        </w:rPr>
        <w:tab/>
      </w:r>
    </w:p>
    <w:p w:rsidR="00F027DA" w:rsidRDefault="00014FD8"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 8</w:t>
      </w:r>
      <w:r w:rsidR="00C7425F">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 xml:space="preserve"> </w:t>
      </w:r>
      <w:r w:rsidR="005B38B3">
        <w:rPr>
          <w:rFonts w:ascii="Times New Roman" w:hAnsi="Times New Roman" w:cs="Times New Roman"/>
          <w:bCs/>
          <w:color w:val="000000"/>
          <w:sz w:val="24"/>
          <w:szCs w:val="24"/>
          <w:shd w:val="clear" w:color="auto" w:fill="FFFFFF"/>
        </w:rPr>
        <w:t>r. – 2</w:t>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171C38" w:rsidRPr="00ED25CC">
        <w:rPr>
          <w:rFonts w:ascii="Times New Roman" w:hAnsi="Times New Roman" w:cs="Times New Roman"/>
          <w:bCs/>
          <w:color w:val="000000"/>
          <w:sz w:val="24"/>
          <w:szCs w:val="24"/>
          <w:shd w:val="clear" w:color="auto" w:fill="FFFFFF"/>
        </w:rPr>
        <w:t xml:space="preserve">23 hodín </w:t>
      </w:r>
      <w:r w:rsidR="00F027DA">
        <w:rPr>
          <w:rFonts w:ascii="Times New Roman" w:hAnsi="Times New Roman" w:cs="Times New Roman"/>
          <w:bCs/>
          <w:color w:val="000000"/>
          <w:sz w:val="24"/>
          <w:szCs w:val="24"/>
          <w:shd w:val="clear" w:color="auto" w:fill="FFFFFF"/>
        </w:rPr>
        <w:t>+ správkyňa</w:t>
      </w:r>
      <w:r w:rsidR="00171C38">
        <w:rPr>
          <w:rFonts w:ascii="Times New Roman" w:hAnsi="Times New Roman" w:cs="Times New Roman"/>
          <w:bCs/>
          <w:color w:val="000000"/>
          <w:sz w:val="24"/>
          <w:szCs w:val="24"/>
          <w:shd w:val="clear" w:color="auto" w:fill="FFFFFF"/>
        </w:rPr>
        <w:t xml:space="preserve"> počítačovej siete</w:t>
      </w:r>
      <w:r w:rsidR="00F027DA">
        <w:rPr>
          <w:rFonts w:ascii="Times New Roman" w:hAnsi="Times New Roman" w:cs="Times New Roman"/>
          <w:bCs/>
          <w:color w:val="000000"/>
          <w:sz w:val="24"/>
          <w:szCs w:val="24"/>
          <w:shd w:val="clear" w:color="auto" w:fill="FFFFFF"/>
        </w:rPr>
        <w:t xml:space="preserve"> </w:t>
      </w:r>
    </w:p>
    <w:p w:rsidR="00014FD8" w:rsidRDefault="00F027DA" w:rsidP="00F027DA">
      <w:pPr>
        <w:spacing w:line="240" w:lineRule="auto"/>
        <w:ind w:left="3540"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vedúca PK prírodovedných predmetov </w:t>
      </w:r>
      <w:r w:rsidR="00171C38">
        <w:rPr>
          <w:rFonts w:ascii="Times New Roman" w:hAnsi="Times New Roman" w:cs="Times New Roman"/>
          <w:bCs/>
          <w:color w:val="000000"/>
          <w:sz w:val="24"/>
          <w:szCs w:val="24"/>
          <w:shd w:val="clear" w:color="auto" w:fill="FFFFFF"/>
        </w:rPr>
        <w:tab/>
      </w:r>
    </w:p>
    <w:p w:rsidR="00014FD8" w:rsidRDefault="00014FD8"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171C38" w:rsidRPr="00ED25CC" w:rsidRDefault="00171C38" w:rsidP="00F027DA">
      <w:pPr>
        <w:spacing w:line="240" w:lineRule="auto"/>
        <w:ind w:left="3540"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Mgr. J. Kotyra, PhD.</w:t>
      </w:r>
    </w:p>
    <w:p w:rsidR="00FD614E"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OBN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8</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1</w:t>
      </w:r>
    </w:p>
    <w:p w:rsidR="0027190A"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DEJ </w:t>
      </w:r>
      <w:r w:rsidR="00C9299E">
        <w:rPr>
          <w:rFonts w:ascii="Times New Roman" w:hAnsi="Times New Roman" w:cs="Times New Roman"/>
          <w:bCs/>
          <w:color w:val="000000"/>
          <w:sz w:val="24"/>
          <w:szCs w:val="24"/>
          <w:shd w:val="clear" w:color="auto" w:fill="FFFFFF"/>
        </w:rPr>
        <w:t>6.,</w:t>
      </w:r>
      <w:r w:rsidR="0038330C">
        <w:rPr>
          <w:rFonts w:ascii="Times New Roman" w:hAnsi="Times New Roman" w:cs="Times New Roman"/>
          <w:bCs/>
          <w:color w:val="000000"/>
          <w:sz w:val="24"/>
          <w:szCs w:val="24"/>
          <w:shd w:val="clear" w:color="auto" w:fill="FFFFFF"/>
        </w:rPr>
        <w:t xml:space="preserve"> </w:t>
      </w:r>
      <w:r w:rsidR="00C7425F">
        <w:rPr>
          <w:rFonts w:ascii="Times New Roman" w:hAnsi="Times New Roman" w:cs="Times New Roman"/>
          <w:bCs/>
          <w:color w:val="000000"/>
          <w:sz w:val="24"/>
          <w:szCs w:val="24"/>
          <w:shd w:val="clear" w:color="auto" w:fill="FFFFFF"/>
        </w:rPr>
        <w:t>8</w:t>
      </w:r>
      <w:r w:rsidR="00FD614E" w:rsidRPr="00ED25CC">
        <w:rPr>
          <w:rFonts w:ascii="Times New Roman" w:hAnsi="Times New Roman" w:cs="Times New Roman"/>
          <w:bCs/>
          <w:color w:val="000000"/>
          <w:sz w:val="24"/>
          <w:szCs w:val="24"/>
          <w:shd w:val="clear" w:color="auto" w:fill="FFFFFF"/>
        </w:rPr>
        <w:t xml:space="preserve">. r -1               </w:t>
      </w:r>
    </w:p>
    <w:p w:rsidR="0027190A"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EIS 5. r </w:t>
      </w:r>
      <w:r w:rsidR="005F7D8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1</w:t>
      </w:r>
      <w:r w:rsidR="0038330C">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ab/>
        <w:t>7</w:t>
      </w:r>
      <w:r w:rsidR="005F7D86">
        <w:rPr>
          <w:rFonts w:ascii="Times New Roman" w:hAnsi="Times New Roman" w:cs="Times New Roman"/>
          <w:bCs/>
          <w:color w:val="000000"/>
          <w:sz w:val="24"/>
          <w:szCs w:val="24"/>
          <w:shd w:val="clear" w:color="auto" w:fill="FFFFFF"/>
        </w:rPr>
        <w:t xml:space="preserve"> hodín + riaditeľ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A. Štrbáková</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w:t>
      </w:r>
      <w:r w:rsidR="00C9299E">
        <w:rPr>
          <w:rFonts w:ascii="Times New Roman" w:hAnsi="Times New Roman" w:cs="Times New Roman"/>
          <w:bCs/>
          <w:color w:val="000000"/>
          <w:sz w:val="24"/>
          <w:szCs w:val="24"/>
          <w:shd w:val="clear" w:color="auto" w:fill="FFFFFF"/>
        </w:rPr>
        <w:t xml:space="preserve"> 5</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5</w:t>
      </w:r>
    </w:p>
    <w:p w:rsidR="0027190A"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SJL </w:t>
      </w:r>
      <w:r w:rsidR="0038330C">
        <w:rPr>
          <w:rFonts w:ascii="Times New Roman" w:hAnsi="Times New Roman" w:cs="Times New Roman"/>
          <w:bCs/>
          <w:color w:val="000000"/>
          <w:sz w:val="24"/>
          <w:szCs w:val="24"/>
          <w:shd w:val="clear" w:color="auto" w:fill="FFFFFF"/>
        </w:rPr>
        <w:t>6</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xml:space="preserve"> r. – 5</w:t>
      </w:r>
    </w:p>
    <w:p w:rsidR="0027190A"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w:t>
      </w:r>
      <w:r w:rsidR="0027190A">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7, </w:t>
      </w:r>
      <w:r w:rsidR="0027190A">
        <w:rPr>
          <w:rFonts w:ascii="Times New Roman" w:hAnsi="Times New Roman" w:cs="Times New Roman"/>
          <w:bCs/>
          <w:color w:val="000000"/>
          <w:sz w:val="24"/>
          <w:szCs w:val="24"/>
          <w:shd w:val="clear" w:color="auto" w:fill="FFFFFF"/>
        </w:rPr>
        <w:t>8</w:t>
      </w:r>
      <w:r w:rsidR="00F027DA">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r. </w:t>
      </w:r>
      <w:r w:rsidR="005F7D86">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1</w:t>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C9299E">
        <w:rPr>
          <w:rFonts w:ascii="Times New Roman" w:hAnsi="Times New Roman" w:cs="Times New Roman"/>
          <w:bCs/>
          <w:color w:val="000000"/>
          <w:sz w:val="24"/>
          <w:szCs w:val="24"/>
          <w:shd w:val="clear" w:color="auto" w:fill="FFFFFF"/>
        </w:rPr>
        <w:t>12</w:t>
      </w:r>
      <w:r w:rsidR="005F7D86">
        <w:rPr>
          <w:rFonts w:ascii="Times New Roman" w:hAnsi="Times New Roman" w:cs="Times New Roman"/>
          <w:bCs/>
          <w:color w:val="000000"/>
          <w:sz w:val="24"/>
          <w:szCs w:val="24"/>
          <w:shd w:val="clear" w:color="auto" w:fill="FFFFFF"/>
        </w:rPr>
        <w:t xml:space="preserve"> hodín</w:t>
      </w:r>
      <w:r w:rsidR="00F027DA">
        <w:rPr>
          <w:rFonts w:ascii="Times New Roman" w:hAnsi="Times New Roman" w:cs="Times New Roman"/>
          <w:bCs/>
          <w:color w:val="000000"/>
          <w:sz w:val="24"/>
          <w:szCs w:val="24"/>
          <w:shd w:val="clear" w:color="auto" w:fill="FFFFFF"/>
        </w:rPr>
        <w:t xml:space="preserve"> + </w:t>
      </w:r>
      <w:r w:rsidR="00C9299E">
        <w:rPr>
          <w:rFonts w:ascii="Times New Roman" w:hAnsi="Times New Roman" w:cs="Times New Roman"/>
          <w:bCs/>
          <w:color w:val="000000"/>
          <w:sz w:val="24"/>
          <w:szCs w:val="24"/>
          <w:shd w:val="clear" w:color="auto" w:fill="FFFFFF"/>
        </w:rPr>
        <w:t>zástupkyňa riaditeľa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38330C"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J. Steineckerová</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4</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5</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xml:space="preserve"> 8,</w:t>
      </w:r>
      <w:r>
        <w:rPr>
          <w:rFonts w:ascii="Times New Roman" w:hAnsi="Times New Roman" w:cs="Times New Roman"/>
          <w:bCs/>
          <w:color w:val="000000"/>
          <w:sz w:val="24"/>
          <w:szCs w:val="24"/>
          <w:shd w:val="clear" w:color="auto" w:fill="FFFFFF"/>
        </w:rPr>
        <w:t xml:space="preserve"> 7</w:t>
      </w:r>
      <w:r w:rsidR="00FD614E"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C9299E">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3</w:t>
      </w:r>
    </w:p>
    <w:p w:rsidR="00C9299E"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9</w:t>
      </w:r>
      <w:r w:rsidR="00C9299E"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C9299E">
        <w:rPr>
          <w:rFonts w:ascii="Times New Roman" w:hAnsi="Times New Roman" w:cs="Times New Roman"/>
          <w:bCs/>
          <w:color w:val="000000"/>
          <w:sz w:val="24"/>
          <w:szCs w:val="24"/>
          <w:shd w:val="clear" w:color="auto" w:fill="FFFFFF"/>
        </w:rPr>
        <w:t>r. - 4</w:t>
      </w:r>
    </w:p>
    <w:p w:rsidR="00FD614E"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7</w:t>
      </w:r>
      <w:r w:rsidR="00F027DA">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 xml:space="preserve"> r. – 1</w:t>
      </w:r>
      <w:r w:rsidR="00C7425F">
        <w:rPr>
          <w:rFonts w:ascii="Times New Roman" w:hAnsi="Times New Roman" w:cs="Times New Roman"/>
          <w:bCs/>
          <w:color w:val="000000"/>
          <w:sz w:val="24"/>
          <w:szCs w:val="24"/>
          <w:shd w:val="clear" w:color="auto" w:fill="FFFFFF"/>
        </w:rPr>
        <w:tab/>
      </w:r>
      <w:r w:rsidR="00C7425F">
        <w:rPr>
          <w:rFonts w:ascii="Times New Roman" w:hAnsi="Times New Roman" w:cs="Times New Roman"/>
          <w:bCs/>
          <w:color w:val="000000"/>
          <w:sz w:val="24"/>
          <w:szCs w:val="24"/>
          <w:shd w:val="clear" w:color="auto" w:fill="FFFFFF"/>
        </w:rPr>
        <w:tab/>
      </w:r>
      <w:r w:rsidR="005B38B3">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23</w:t>
      </w:r>
      <w:r w:rsidR="00F027DA">
        <w:rPr>
          <w:rFonts w:ascii="Times New Roman" w:hAnsi="Times New Roman" w:cs="Times New Roman"/>
          <w:bCs/>
          <w:color w:val="000000"/>
          <w:sz w:val="24"/>
          <w:szCs w:val="24"/>
          <w:shd w:val="clear" w:color="auto" w:fill="FFFFFF"/>
        </w:rPr>
        <w:t xml:space="preserve"> hodín</w:t>
      </w:r>
      <w:r w:rsidR="00C7425F">
        <w:rPr>
          <w:rFonts w:ascii="Times New Roman" w:hAnsi="Times New Roman" w:cs="Times New Roman"/>
          <w:bCs/>
          <w:color w:val="000000"/>
          <w:sz w:val="24"/>
          <w:szCs w:val="24"/>
          <w:shd w:val="clear" w:color="auto" w:fill="FFFFFF"/>
        </w:rPr>
        <w:t xml:space="preserve"> +</w:t>
      </w:r>
      <w:r w:rsidR="00C7425F" w:rsidRPr="00C7425F">
        <w:rPr>
          <w:rFonts w:ascii="Times New Roman" w:hAnsi="Times New Roman" w:cs="Times New Roman"/>
          <w:bCs/>
          <w:color w:val="000000"/>
          <w:sz w:val="24"/>
          <w:szCs w:val="24"/>
          <w:shd w:val="clear" w:color="auto" w:fill="FFFFFF"/>
        </w:rPr>
        <w:t xml:space="preserve"> </w:t>
      </w:r>
      <w:r w:rsidR="00C7425F">
        <w:rPr>
          <w:rFonts w:ascii="Times New Roman" w:hAnsi="Times New Roman" w:cs="Times New Roman"/>
          <w:bCs/>
          <w:color w:val="000000"/>
          <w:sz w:val="24"/>
          <w:szCs w:val="24"/>
          <w:shd w:val="clear" w:color="auto" w:fill="FFFFFF"/>
        </w:rPr>
        <w:t>vedúca PK spoločenskovedných predmetov</w:t>
      </w:r>
      <w:r w:rsidR="00C7425F">
        <w:rPr>
          <w:rFonts w:ascii="Times New Roman" w:hAnsi="Times New Roman" w:cs="Times New Roman"/>
          <w:bCs/>
          <w:color w:val="000000"/>
          <w:sz w:val="24"/>
          <w:szCs w:val="24"/>
          <w:shd w:val="clear" w:color="auto" w:fill="FFFFFF"/>
        </w:rPr>
        <w:tab/>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27190A"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R. Vacula</w:t>
      </w:r>
      <w:r>
        <w:rPr>
          <w:rFonts w:ascii="Times New Roman" w:hAnsi="Times New Roman" w:cs="Times New Roman"/>
          <w:b/>
          <w:bCs/>
          <w:color w:val="000000"/>
          <w:sz w:val="24"/>
          <w:szCs w:val="24"/>
          <w:shd w:val="clear" w:color="auto" w:fill="FFFFFF"/>
        </w:rPr>
        <w:tab/>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 xml:space="preserve">NBV – </w:t>
      </w:r>
      <w:r w:rsidR="0027190A">
        <w:rPr>
          <w:rFonts w:ascii="Times New Roman" w:hAnsi="Times New Roman" w:cs="Times New Roman"/>
          <w:bCs/>
          <w:color w:val="000000"/>
          <w:sz w:val="24"/>
          <w:szCs w:val="24"/>
          <w:shd w:val="clear" w:color="auto" w:fill="FFFFFF"/>
        </w:rPr>
        <w:t>1</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2</w:t>
      </w:r>
      <w:r w:rsidR="00F027DA">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w:t>
      </w:r>
      <w:r w:rsidR="0038330C">
        <w:rPr>
          <w:rFonts w:ascii="Times New Roman" w:hAnsi="Times New Roman" w:cs="Times New Roman"/>
          <w:bCs/>
          <w:color w:val="000000"/>
          <w:sz w:val="24"/>
          <w:szCs w:val="24"/>
          <w:shd w:val="clear" w:color="auto" w:fill="FFFFFF"/>
        </w:rPr>
        <w:t xml:space="preserve">3, </w:t>
      </w:r>
      <w:r w:rsidR="0027190A">
        <w:rPr>
          <w:rFonts w:ascii="Times New Roman" w:hAnsi="Times New Roman" w:cs="Times New Roman"/>
          <w:bCs/>
          <w:color w:val="000000"/>
          <w:sz w:val="24"/>
          <w:szCs w:val="24"/>
          <w:shd w:val="clear" w:color="auto" w:fill="FFFFFF"/>
        </w:rPr>
        <w:t>4</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5</w:t>
      </w:r>
      <w:r w:rsidR="00F027DA">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6</w:t>
      </w:r>
      <w:r w:rsidR="00F027DA">
        <w:rPr>
          <w:rFonts w:ascii="Times New Roman" w:hAnsi="Times New Roman" w:cs="Times New Roman"/>
          <w:bCs/>
          <w:color w:val="000000"/>
          <w:sz w:val="24"/>
          <w:szCs w:val="24"/>
          <w:shd w:val="clear" w:color="auto" w:fill="FFFFFF"/>
        </w:rPr>
        <w:t>.</w:t>
      </w:r>
      <w:r w:rsidR="00DC0154">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7</w:t>
      </w:r>
      <w:r w:rsidR="00F027DA">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xml:space="preserve"> 8, </w:t>
      </w:r>
      <w:r w:rsidR="00DC0154">
        <w:rPr>
          <w:rFonts w:ascii="Times New Roman" w:hAnsi="Times New Roman" w:cs="Times New Roman"/>
          <w:bCs/>
          <w:color w:val="000000"/>
          <w:sz w:val="24"/>
          <w:szCs w:val="24"/>
          <w:shd w:val="clear" w:color="auto" w:fill="FFFFFF"/>
        </w:rPr>
        <w:t xml:space="preserve">9. </w:t>
      </w:r>
      <w:r w:rsidRPr="00ED25CC">
        <w:rPr>
          <w:rFonts w:ascii="Times New Roman" w:hAnsi="Times New Roman" w:cs="Times New Roman"/>
          <w:bCs/>
          <w:color w:val="000000"/>
          <w:sz w:val="24"/>
          <w:szCs w:val="24"/>
          <w:shd w:val="clear" w:color="auto" w:fill="FFFFFF"/>
        </w:rPr>
        <w:t>r.</w:t>
      </w:r>
      <w:r w:rsidR="0027190A">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1</w:t>
      </w:r>
    </w:p>
    <w:p w:rsidR="005F7D86"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9</w:t>
      </w:r>
      <w:r w:rsidR="005F7D86">
        <w:rPr>
          <w:rFonts w:ascii="Times New Roman" w:hAnsi="Times New Roman" w:cs="Times New Roman"/>
          <w:bCs/>
          <w:color w:val="000000"/>
          <w:sz w:val="24"/>
          <w:szCs w:val="24"/>
          <w:shd w:val="clear" w:color="auto" w:fill="FFFFFF"/>
        </w:rPr>
        <w:t xml:space="preserve"> hodín</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027D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Z. Ivanová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ŠKD I. - </w:t>
      </w:r>
      <w:r w:rsidR="00FD614E" w:rsidRPr="00ED25CC">
        <w:rPr>
          <w:rFonts w:ascii="Times New Roman" w:hAnsi="Times New Roman" w:cs="Times New Roman"/>
          <w:bCs/>
          <w:color w:val="000000"/>
          <w:sz w:val="24"/>
          <w:szCs w:val="24"/>
          <w:shd w:val="clear" w:color="auto" w:fill="FFFFFF"/>
        </w:rPr>
        <w:t>27 hodín</w:t>
      </w:r>
    </w:p>
    <w:p w:rsidR="00FD614E" w:rsidRDefault="00F027D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Mgr. E. Ondrejková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ŠKD II. -</w:t>
      </w:r>
      <w:r w:rsidR="00C9299E">
        <w:rPr>
          <w:rFonts w:ascii="Times New Roman" w:hAnsi="Times New Roman" w:cs="Times New Roman"/>
          <w:bCs/>
          <w:color w:val="000000"/>
          <w:sz w:val="24"/>
          <w:szCs w:val="24"/>
          <w:shd w:val="clear" w:color="auto" w:fill="FFFFFF"/>
        </w:rPr>
        <w:t xml:space="preserve"> 27</w:t>
      </w:r>
      <w:r w:rsidR="00FD614E" w:rsidRPr="00ED25CC">
        <w:rPr>
          <w:rFonts w:ascii="Times New Roman" w:hAnsi="Times New Roman" w:cs="Times New Roman"/>
          <w:bCs/>
          <w:color w:val="000000"/>
          <w:sz w:val="24"/>
          <w:szCs w:val="24"/>
          <w:shd w:val="clear" w:color="auto" w:fill="FFFFFF"/>
        </w:rPr>
        <w:t xml:space="preserve"> hodín</w:t>
      </w:r>
    </w:p>
    <w:p w:rsidR="0038330C"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sidRPr="0038330C">
        <w:rPr>
          <w:rFonts w:ascii="Times New Roman" w:hAnsi="Times New Roman" w:cs="Times New Roman"/>
          <w:b/>
          <w:bCs/>
          <w:color w:val="000000"/>
          <w:sz w:val="24"/>
          <w:szCs w:val="24"/>
          <w:shd w:val="clear" w:color="auto" w:fill="FFFFFF"/>
        </w:rPr>
        <w:t>Mgr. T. Vavrová</w:t>
      </w:r>
      <w:r>
        <w:rPr>
          <w:rFonts w:ascii="Times New Roman" w:hAnsi="Times New Roman" w:cs="Times New Roman"/>
          <w:bCs/>
          <w:color w:val="000000"/>
          <w:sz w:val="24"/>
          <w:szCs w:val="24"/>
          <w:shd w:val="clear" w:color="auto" w:fill="FFFFFF"/>
        </w:rPr>
        <w:t xml:space="preserve"> - ŠKD III. - 15</w:t>
      </w:r>
      <w:r w:rsidRPr="00ED25CC">
        <w:rPr>
          <w:rFonts w:ascii="Times New Roman" w:hAnsi="Times New Roman" w:cs="Times New Roman"/>
          <w:bCs/>
          <w:color w:val="000000"/>
          <w:sz w:val="24"/>
          <w:szCs w:val="24"/>
          <w:shd w:val="clear" w:color="auto" w:fill="FFFFFF"/>
        </w:rPr>
        <w:t xml:space="preserve"> hodín</w:t>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AD423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10</w:t>
      </w:r>
      <w:r w:rsidR="00FD614E" w:rsidRPr="00ED25CC">
        <w:rPr>
          <w:rFonts w:ascii="Times New Roman" w:hAnsi="Times New Roman" w:cs="Times New Roman"/>
          <w:b/>
          <w:bCs/>
          <w:color w:val="000000"/>
          <w:sz w:val="24"/>
          <w:szCs w:val="24"/>
          <w:shd w:val="clear" w:color="auto" w:fill="FFFFFF"/>
        </w:rPr>
        <w:t xml:space="preserve">. Materiálno-technické a priestorové podmienky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Jednoposchodová budova školy sa využíva na výučbu i mimoškolské aktivity žiakov. Škola má čisté, svetlé a estetické priestory.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disponuje 9</w:t>
      </w:r>
      <w:r w:rsidR="00F027DA">
        <w:rPr>
          <w:rFonts w:ascii="Times New Roman" w:hAnsi="Times New Roman" w:cs="Times New Roman"/>
          <w:sz w:val="24"/>
          <w:szCs w:val="24"/>
        </w:rPr>
        <w:t>-mi</w:t>
      </w:r>
      <w:r w:rsidRPr="00ED25CC">
        <w:rPr>
          <w:rFonts w:ascii="Times New Roman" w:hAnsi="Times New Roman" w:cs="Times New Roman"/>
          <w:sz w:val="24"/>
          <w:szCs w:val="24"/>
        </w:rPr>
        <w:t xml:space="preserve"> kmeňovými učebňami. Všetky triedy sú vybavené novým školským nábytkom (lavice, stoličky)a</w:t>
      </w:r>
      <w:r w:rsidR="00F027DA">
        <w:rPr>
          <w:rFonts w:ascii="Times New Roman" w:hAnsi="Times New Roman" w:cs="Times New Roman"/>
          <w:sz w:val="24"/>
          <w:szCs w:val="24"/>
        </w:rPr>
        <w:t xml:space="preserve"> novými nástenkami. Uskutočnili</w:t>
      </w:r>
      <w:r w:rsidRPr="00ED25CC">
        <w:rPr>
          <w:rFonts w:ascii="Times New Roman" w:hAnsi="Times New Roman" w:cs="Times New Roman"/>
          <w:sz w:val="24"/>
          <w:szCs w:val="24"/>
        </w:rPr>
        <w:t xml:space="preserve"> sme výmenu svi</w:t>
      </w:r>
      <w:r w:rsidR="007C5D1D">
        <w:rPr>
          <w:rFonts w:ascii="Times New Roman" w:hAnsi="Times New Roman" w:cs="Times New Roman"/>
          <w:sz w:val="24"/>
          <w:szCs w:val="24"/>
        </w:rPr>
        <w:t>etidiel v triedach, na chodbách</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zborovni</w:t>
      </w:r>
      <w:r w:rsidRPr="00ED25CC">
        <w:rPr>
          <w:rFonts w:ascii="Times New Roman" w:hAnsi="Times New Roman" w:cs="Times New Roman"/>
          <w:sz w:val="24"/>
          <w:szCs w:val="24"/>
        </w:rPr>
        <w:t>, v kanceláriách RŠ a </w:t>
      </w:r>
      <w:r w:rsidR="0038330C">
        <w:rPr>
          <w:rFonts w:ascii="Times New Roman" w:hAnsi="Times New Roman" w:cs="Times New Roman"/>
          <w:sz w:val="24"/>
          <w:szCs w:val="24"/>
        </w:rPr>
        <w:t xml:space="preserve">ZRŠ, vedúcej školskej jedálne </w:t>
      </w:r>
      <w:r w:rsidRPr="00ED25CC">
        <w:rPr>
          <w:rFonts w:ascii="Times New Roman" w:hAnsi="Times New Roman" w:cs="Times New Roman"/>
          <w:sz w:val="24"/>
          <w:szCs w:val="24"/>
        </w:rPr>
        <w:t>ekonómky</w:t>
      </w:r>
      <w:r w:rsidR="0038330C">
        <w:rPr>
          <w:rFonts w:ascii="Times New Roman" w:hAnsi="Times New Roman" w:cs="Times New Roman"/>
          <w:sz w:val="24"/>
          <w:szCs w:val="24"/>
        </w:rPr>
        <w:t xml:space="preserve"> a v telocvični školy</w:t>
      </w:r>
      <w:r w:rsidRPr="00ED25CC">
        <w:rPr>
          <w:rFonts w:ascii="Times New Roman" w:hAnsi="Times New Roman" w:cs="Times New Roman"/>
          <w:sz w:val="24"/>
          <w:szCs w:val="24"/>
        </w:rPr>
        <w:t xml:space="preserve">. Všetky triedy I. stupňa majú hrací kútik. </w:t>
      </w:r>
    </w:p>
    <w:p w:rsidR="00FD614E" w:rsidRPr="00ED25C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Na prízemí sú tri</w:t>
      </w:r>
      <w:r w:rsidR="00FD614E" w:rsidRPr="00ED25CC">
        <w:rPr>
          <w:rFonts w:ascii="Times New Roman" w:hAnsi="Times New Roman" w:cs="Times New Roman"/>
          <w:sz w:val="24"/>
          <w:szCs w:val="24"/>
        </w:rPr>
        <w:t xml:space="preserve"> oddelenia školského klubu detí vybavené audio – video technikou, učebňa pre I.,II. a</w:t>
      </w:r>
      <w:r w:rsidR="007C5D1D">
        <w:rPr>
          <w:rFonts w:ascii="Times New Roman" w:hAnsi="Times New Roman" w:cs="Times New Roman"/>
          <w:sz w:val="24"/>
          <w:szCs w:val="24"/>
        </w:rPr>
        <w:t> IX. ročník, učiteľská knižnica, kabinet matematiky a geografie</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w:t>
      </w:r>
      <w:r w:rsidR="00FD614E" w:rsidRPr="00ED25CC">
        <w:rPr>
          <w:rFonts w:ascii="Times New Roman" w:hAnsi="Times New Roman" w:cs="Times New Roman"/>
          <w:sz w:val="24"/>
          <w:szCs w:val="24"/>
        </w:rPr>
        <w:t>kancelária výchovného po</w:t>
      </w:r>
      <w:r w:rsidR="007C5D1D">
        <w:rPr>
          <w:rFonts w:ascii="Times New Roman" w:hAnsi="Times New Roman" w:cs="Times New Roman"/>
          <w:sz w:val="24"/>
          <w:szCs w:val="24"/>
        </w:rPr>
        <w:t>radcu, kabinet telesnej výchovy</w:t>
      </w:r>
      <w:r w:rsidR="00FD614E" w:rsidRPr="00ED25CC">
        <w:rPr>
          <w:rFonts w:ascii="Times New Roman" w:hAnsi="Times New Roman" w:cs="Times New Roman"/>
          <w:sz w:val="24"/>
          <w:szCs w:val="24"/>
        </w:rPr>
        <w:t>, kabinet technických prác a šatňa pre žiakov. Školská telocvičňa slúži na výučbu, krúžkovú činnosť i mimoškolskú činnosť v popoludňajších hodinách. V budove školy je aj cvičná kuchynka. Na poschodí sú učebne  pre III. – VII</w:t>
      </w:r>
      <w:r w:rsidR="00F027DA">
        <w:rPr>
          <w:rFonts w:ascii="Times New Roman" w:hAnsi="Times New Roman" w:cs="Times New Roman"/>
          <w:sz w:val="24"/>
          <w:szCs w:val="24"/>
        </w:rPr>
        <w:t>I. ročník, 2 učebne informatiky</w:t>
      </w:r>
      <w:r w:rsidR="00FD614E" w:rsidRPr="00ED25CC">
        <w:rPr>
          <w:rFonts w:ascii="Times New Roman" w:hAnsi="Times New Roman" w:cs="Times New Roman"/>
          <w:sz w:val="24"/>
          <w:szCs w:val="24"/>
        </w:rPr>
        <w:t xml:space="preserve"> vybavené interaktívnou tabuľou, odborná </w:t>
      </w:r>
      <w:r w:rsidR="007C5D1D">
        <w:rPr>
          <w:rFonts w:ascii="Times New Roman" w:hAnsi="Times New Roman" w:cs="Times New Roman"/>
          <w:sz w:val="24"/>
          <w:szCs w:val="24"/>
        </w:rPr>
        <w:t>učebňa prírodovedných predmetov</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sklad učebníc</w:t>
      </w:r>
      <w:r w:rsidR="00FD614E" w:rsidRPr="00ED25CC">
        <w:rPr>
          <w:rFonts w:ascii="Times New Roman" w:hAnsi="Times New Roman" w:cs="Times New Roman"/>
          <w:sz w:val="24"/>
          <w:szCs w:val="24"/>
        </w:rPr>
        <w:t>, kabinet I. stupňa, kabinet fyziky a ché</w:t>
      </w:r>
      <w:r w:rsidR="007C5D1D">
        <w:rPr>
          <w:rFonts w:ascii="Times New Roman" w:hAnsi="Times New Roman" w:cs="Times New Roman"/>
          <w:sz w:val="24"/>
          <w:szCs w:val="24"/>
        </w:rPr>
        <w:t xml:space="preserve">mie, kabinet výtvarnej výchovy, </w:t>
      </w:r>
      <w:r w:rsidR="00FD614E" w:rsidRPr="00ED25CC">
        <w:rPr>
          <w:rFonts w:ascii="Times New Roman" w:hAnsi="Times New Roman" w:cs="Times New Roman"/>
          <w:sz w:val="24"/>
          <w:szCs w:val="24"/>
        </w:rPr>
        <w:t xml:space="preserve"> kabinet hudobnej výchovy a audio – video techniky, klubovňa s kapacitou 250 miest na sedenie.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školskom roku 2011/2012 škola zakúpila nové šatňové skrine, lavičky a stoličky do klubovne. V školskom roku 2012/2013 sme v učebni IV. ročníka  prípravku  prerobili na ,,praktickú,, učebňu, ktorú môžu  využívať všetci žiaci. Cez prestávky majú žiaci možnosť využívať priestory školy. V prípade priaznivého počasia trávia žiaci veľkú prestávku vonku v  rekonštruovanom </w:t>
      </w:r>
      <w:r w:rsidR="00597381" w:rsidRPr="00ED25CC">
        <w:rPr>
          <w:rFonts w:ascii="Times New Roman" w:hAnsi="Times New Roman" w:cs="Times New Roman"/>
          <w:sz w:val="24"/>
          <w:szCs w:val="24"/>
        </w:rPr>
        <w:t>átriu, kde žiaci majú k dispozícií šachovnicu.</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od školského roka 2013/2014 majú k dispozícií terasu pri školskej jedálni.</w:t>
      </w:r>
    </w:p>
    <w:p w:rsidR="0038330C" w:rsidRPr="00ED25C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školskom </w:t>
      </w:r>
      <w:r w:rsidR="00117C33">
        <w:rPr>
          <w:rFonts w:ascii="Times New Roman" w:hAnsi="Times New Roman" w:cs="Times New Roman"/>
          <w:sz w:val="24"/>
          <w:szCs w:val="24"/>
        </w:rPr>
        <w:t>roku 2017/</w:t>
      </w:r>
      <w:r>
        <w:rPr>
          <w:rFonts w:ascii="Times New Roman" w:hAnsi="Times New Roman" w:cs="Times New Roman"/>
          <w:sz w:val="24"/>
          <w:szCs w:val="24"/>
        </w:rPr>
        <w:t xml:space="preserve">2018 sme zrekonštruovali telocvičňu, vonkajšie </w:t>
      </w:r>
      <w:r w:rsidR="00117C33">
        <w:rPr>
          <w:rFonts w:ascii="Times New Roman" w:hAnsi="Times New Roman" w:cs="Times New Roman"/>
          <w:sz w:val="24"/>
          <w:szCs w:val="24"/>
        </w:rPr>
        <w:t>priestory</w:t>
      </w:r>
      <w:r>
        <w:rPr>
          <w:rFonts w:ascii="Times New Roman" w:hAnsi="Times New Roman" w:cs="Times New Roman"/>
          <w:sz w:val="24"/>
          <w:szCs w:val="24"/>
        </w:rPr>
        <w:t xml:space="preserve"> pri ŠKD, </w:t>
      </w:r>
      <w:r w:rsidR="00117C33">
        <w:rPr>
          <w:rFonts w:ascii="Times New Roman" w:hAnsi="Times New Roman" w:cs="Times New Roman"/>
          <w:sz w:val="24"/>
          <w:szCs w:val="24"/>
        </w:rPr>
        <w:t>chodník</w:t>
      </w:r>
      <w:r>
        <w:rPr>
          <w:rFonts w:ascii="Times New Roman" w:hAnsi="Times New Roman" w:cs="Times New Roman"/>
          <w:sz w:val="24"/>
          <w:szCs w:val="24"/>
        </w:rPr>
        <w:t xml:space="preserve"> smerujúci k budove školy terasu a školskú jedáleň</w:t>
      </w:r>
      <w:r w:rsidR="00117C33">
        <w:rPr>
          <w:rFonts w:ascii="Times New Roman" w:hAnsi="Times New Roman" w:cs="Times New Roman"/>
          <w:sz w:val="24"/>
          <w:szCs w:val="24"/>
        </w:rPr>
        <w:t>.</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K pohybovým aktivitám využívajú žiaci areál v okolí školy i športový areál v obci. Školské ihrisko i atletická dráha je v nevyhovujúcom stave, nemôžeme doň investovať, nakoľko pozemok nie je vyvlastnený a rekonštrukcia školského ihriska by si vyžadovala vysoké finančné náklady.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Budo</w:t>
      </w:r>
      <w:r w:rsidR="00F027DA">
        <w:rPr>
          <w:rFonts w:ascii="Times New Roman" w:hAnsi="Times New Roman" w:cs="Times New Roman"/>
          <w:sz w:val="24"/>
          <w:szCs w:val="24"/>
        </w:rPr>
        <w:t>va školy je otvorená od 6,30hod.</w:t>
      </w:r>
      <w:r w:rsidRPr="00ED25CC">
        <w:rPr>
          <w:rFonts w:ascii="Times New Roman" w:hAnsi="Times New Roman" w:cs="Times New Roman"/>
          <w:sz w:val="24"/>
          <w:szCs w:val="24"/>
        </w:rPr>
        <w:t xml:space="preserve"> </w:t>
      </w:r>
      <w:r w:rsidR="00F027DA">
        <w:rPr>
          <w:rFonts w:ascii="Times New Roman" w:hAnsi="Times New Roman" w:cs="Times New Roman"/>
          <w:sz w:val="24"/>
          <w:szCs w:val="24"/>
        </w:rPr>
        <w:t>V</w:t>
      </w:r>
      <w:r w:rsidRPr="00ED25CC">
        <w:rPr>
          <w:rFonts w:ascii="Times New Roman" w:hAnsi="Times New Roman" w:cs="Times New Roman"/>
          <w:sz w:val="24"/>
          <w:szCs w:val="24"/>
        </w:rPr>
        <w:t>ychádzame tak v ústrety rodičom, ktorí dochádzajú do práce, majú tak možnosť umiestniť svo</w:t>
      </w:r>
      <w:r w:rsidR="003829F9">
        <w:rPr>
          <w:rFonts w:ascii="Times New Roman" w:hAnsi="Times New Roman" w:cs="Times New Roman"/>
          <w:sz w:val="24"/>
          <w:szCs w:val="24"/>
        </w:rPr>
        <w:t>je deti do školského klubu detí</w:t>
      </w:r>
      <w:r w:rsidRPr="00ED25CC">
        <w:rPr>
          <w:rFonts w:ascii="Times New Roman" w:hAnsi="Times New Roman" w:cs="Times New Roman"/>
          <w:sz w:val="24"/>
          <w:szCs w:val="24"/>
        </w:rPr>
        <w:t>.</w:t>
      </w:r>
      <w:r w:rsidR="00597381" w:rsidRPr="00ED25CC">
        <w:rPr>
          <w:rFonts w:ascii="Times New Roman" w:hAnsi="Times New Roman" w:cs="Times New Roman"/>
          <w:sz w:val="24"/>
          <w:szCs w:val="24"/>
        </w:rPr>
        <w:t xml:space="preserve"> Ranný dozor vykonáva </w:t>
      </w:r>
      <w:r w:rsidRPr="00ED25CC">
        <w:rPr>
          <w:rFonts w:ascii="Times New Roman" w:hAnsi="Times New Roman" w:cs="Times New Roman"/>
          <w:sz w:val="24"/>
          <w:szCs w:val="24"/>
        </w:rPr>
        <w:t>vychovávateľka ŠKD.</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Počas roka dopĺňame kabinety modernými učebnými pomôckami, čo umožňuje tvorivejšie a efektívnejšie vyučovanie. Kvantitatívny i kvalitatívny stav učebných pomôcok je dobrý. Všetci vyučujúci majú prístup na internet. Škola je vybavená  wi-fi  zariadeniami.</w:t>
      </w:r>
      <w:r w:rsidR="00597381" w:rsidRPr="00ED25CC">
        <w:rPr>
          <w:rFonts w:ascii="Times New Roman" w:hAnsi="Times New Roman" w:cs="Times New Roman"/>
          <w:sz w:val="24"/>
          <w:szCs w:val="24"/>
        </w:rPr>
        <w:t xml:space="preserve"> Vďaka projektom škola získala niekoľko interaktívnych tabúľ, ktoré sú umiestnené priamo v učebniach. </w:t>
      </w:r>
      <w:r w:rsidRPr="00ED25CC">
        <w:rPr>
          <w:rFonts w:ascii="Times New Roman" w:hAnsi="Times New Roman" w:cs="Times New Roman"/>
          <w:sz w:val="24"/>
          <w:szCs w:val="24"/>
        </w:rPr>
        <w:t>Pedagogickí zamestnanci sa stretávajú a zdržiavajú väčšinou v zborovni.</w:t>
      </w:r>
      <w:r w:rsidR="00F027DA">
        <w:rPr>
          <w:rFonts w:ascii="Times New Roman" w:hAnsi="Times New Roman" w:cs="Times New Roman"/>
          <w:sz w:val="24"/>
          <w:szCs w:val="24"/>
        </w:rPr>
        <w:t xml:space="preserve"> Zborovňa je vybavená počítačmi,</w:t>
      </w:r>
      <w:r w:rsidRPr="00ED25CC">
        <w:rPr>
          <w:rFonts w:ascii="Times New Roman" w:hAnsi="Times New Roman" w:cs="Times New Roman"/>
          <w:sz w:val="24"/>
          <w:szCs w:val="24"/>
        </w:rPr>
        <w:t> tlačiarňou</w:t>
      </w:r>
      <w:r w:rsidR="00F027DA">
        <w:rPr>
          <w:rFonts w:ascii="Times New Roman" w:hAnsi="Times New Roman" w:cs="Times New Roman"/>
          <w:sz w:val="24"/>
          <w:szCs w:val="24"/>
        </w:rPr>
        <w:t xml:space="preserve"> a kopírkou</w:t>
      </w:r>
      <w:r w:rsidRPr="00ED25CC">
        <w:rPr>
          <w:rFonts w:ascii="Times New Roman" w:hAnsi="Times New Roman" w:cs="Times New Roman"/>
          <w:sz w:val="24"/>
          <w:szCs w:val="24"/>
        </w:rPr>
        <w:t xml:space="preserve">. Vďaka projektu Moderné vzdelávanie pre vedomostnú spoločnosť  škola získala dva notebooky. Materiálne vybavenie stále zlepšujeme. Priebežne realizujeme návrhy vedenia školy i všetkých zamestnancov. K prioritám školy patrí i stály materiálno – technický rozvoj, ktorý vychádza z obsahových zámerov ďalšieho rozvoja školy. Materiálne a priestorovo – technické podmienky školy sú postavené na permanentnej údržbe exteriéru, interiéru, zariadení a pomôcok. </w:t>
      </w:r>
      <w:r w:rsidR="003829F9">
        <w:rPr>
          <w:rFonts w:ascii="Times New Roman" w:hAnsi="Times New Roman" w:cs="Times New Roman"/>
          <w:sz w:val="24"/>
          <w:szCs w:val="24"/>
        </w:rPr>
        <w:t>Budova školy je zrekonštruovaná</w:t>
      </w:r>
      <w:r w:rsidRPr="00ED25CC">
        <w:rPr>
          <w:rFonts w:ascii="Times New Roman" w:hAnsi="Times New Roman" w:cs="Times New Roman"/>
          <w:sz w:val="24"/>
          <w:szCs w:val="24"/>
        </w:rPr>
        <w:t>,</w:t>
      </w:r>
      <w:r w:rsidR="003829F9">
        <w:rPr>
          <w:rFonts w:ascii="Times New Roman" w:hAnsi="Times New Roman" w:cs="Times New Roman"/>
          <w:sz w:val="24"/>
          <w:szCs w:val="24"/>
        </w:rPr>
        <w:t xml:space="preserve"> </w:t>
      </w:r>
      <w:r w:rsidRPr="00ED25CC">
        <w:rPr>
          <w:rFonts w:ascii="Times New Roman" w:hAnsi="Times New Roman" w:cs="Times New Roman"/>
          <w:sz w:val="24"/>
          <w:szCs w:val="24"/>
        </w:rPr>
        <w:t xml:space="preserve">uskutočnila sa výmena okien, podlahovej krytiny, nová fasáda. </w:t>
      </w:r>
      <w:r w:rsidR="00597381" w:rsidRPr="00ED25CC">
        <w:rPr>
          <w:rFonts w:ascii="Times New Roman" w:hAnsi="Times New Roman" w:cs="Times New Roman"/>
          <w:sz w:val="24"/>
          <w:szCs w:val="24"/>
        </w:rPr>
        <w:t xml:space="preserve">V školskom roku 2014/2015 sa realizovala rekonštrukcia strechy. </w:t>
      </w:r>
      <w:r w:rsidRPr="00ED25CC">
        <w:rPr>
          <w:rFonts w:ascii="Times New Roman" w:hAnsi="Times New Roman" w:cs="Times New Roman"/>
          <w:sz w:val="24"/>
          <w:szCs w:val="24"/>
        </w:rPr>
        <w:t xml:space="preserve">V budove školy je tiež školská kuchyňa a jedáleň, kde sa okrem obedov podáva aj desiata. </w:t>
      </w:r>
    </w:p>
    <w:p w:rsidR="00C9299E" w:rsidRDefault="00C9299E" w:rsidP="00ED25CC">
      <w:pPr>
        <w:spacing w:line="240" w:lineRule="auto"/>
        <w:jc w:val="both"/>
        <w:rPr>
          <w:rFonts w:ascii="Times New Roman" w:hAnsi="Times New Roman" w:cs="Times New Roman"/>
          <w:b/>
          <w:bCs/>
          <w:sz w:val="24"/>
          <w:szCs w:val="24"/>
        </w:rPr>
      </w:pPr>
    </w:p>
    <w:p w:rsidR="00597381"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597381" w:rsidRPr="00ED25CC">
        <w:rPr>
          <w:rFonts w:ascii="Times New Roman" w:hAnsi="Times New Roman" w:cs="Times New Roman"/>
          <w:b/>
          <w:bCs/>
          <w:sz w:val="24"/>
          <w:szCs w:val="24"/>
        </w:rPr>
        <w:t xml:space="preserve">. Podmienky na zaistenie bezpečnosti a ochrany zdravia pri výchove a vzdelávaní </w:t>
      </w:r>
    </w:p>
    <w:p w:rsidR="00844D61" w:rsidRPr="00ED25CC" w:rsidRDefault="00844D61" w:rsidP="00ED25CC">
      <w:pPr>
        <w:spacing w:line="240" w:lineRule="auto"/>
        <w:jc w:val="both"/>
        <w:rPr>
          <w:rFonts w:ascii="Times New Roman" w:hAnsi="Times New Roman" w:cs="Times New Roman"/>
          <w:bCs/>
          <w:sz w:val="24"/>
          <w:szCs w:val="24"/>
        </w:rPr>
      </w:pPr>
      <w:r w:rsidRPr="00ED25CC">
        <w:rPr>
          <w:rFonts w:ascii="Times New Roman" w:hAnsi="Times New Roman" w:cs="Times New Roman"/>
          <w:bCs/>
          <w:sz w:val="24"/>
          <w:szCs w:val="24"/>
        </w:rPr>
        <w:t>Nositeľmi výchovy k bezpečnému konaniu a správaniu a k bezpečnosti a ochrane zdravia pri práci v škole sú všetci pedagogickí pracovníci školy. Problematika bezpečnosti a ochrany zdravia sa uplatňuje už v existujúcich témach jednotlivých predmetov. Úlohou učiteľa je viesť žiakov k dodržiavaniu zásad b</w:t>
      </w:r>
      <w:r w:rsidR="00F027DA">
        <w:rPr>
          <w:rFonts w:ascii="Times New Roman" w:hAnsi="Times New Roman" w:cs="Times New Roman"/>
          <w:bCs/>
          <w:sz w:val="24"/>
          <w:szCs w:val="24"/>
        </w:rPr>
        <w:t xml:space="preserve">ezpečného konania a správania, </w:t>
      </w:r>
      <w:r w:rsidRPr="00ED25CC">
        <w:rPr>
          <w:rFonts w:ascii="Times New Roman" w:hAnsi="Times New Roman" w:cs="Times New Roman"/>
          <w:bCs/>
          <w:sz w:val="24"/>
          <w:szCs w:val="24"/>
        </w:rPr>
        <w:t>bezpečnosti a ochrany zdravia pri práci, k dodržiavaniu hygienických zásad, pomáhať v prípade zdravotnej alebo inej núdze, dodržiavať dopravné a požiarne pokyny.</w:t>
      </w:r>
    </w:p>
    <w:p w:rsidR="00764068" w:rsidRPr="00ED25CC" w:rsidRDefault="00844D61" w:rsidP="00ED25CC">
      <w:pPr>
        <w:spacing w:line="240" w:lineRule="auto"/>
        <w:jc w:val="both"/>
        <w:rPr>
          <w:rFonts w:ascii="Times New Roman" w:hAnsi="Times New Roman" w:cs="Times New Roman"/>
          <w:sz w:val="24"/>
          <w:szCs w:val="24"/>
        </w:rPr>
      </w:pPr>
      <w:r w:rsidRPr="00ED25CC">
        <w:rPr>
          <w:rFonts w:ascii="Times New Roman" w:hAnsi="Times New Roman" w:cs="Times New Roman"/>
          <w:bCs/>
          <w:sz w:val="24"/>
          <w:szCs w:val="24"/>
        </w:rPr>
        <w:t>Žiaci spoznávajú zásady správneho životného štýlu podporujúceho zdravie, orientujú sa v školskom prostredí, naučia sa konať v prípade mimoriadnych udalostí a poranení, spoznávajú požiadavky správnej životosprávy, dôsledky pitia alkoholu a fajčenia, nebezpečenstva u</w:t>
      </w:r>
      <w:r w:rsidR="00F027DA">
        <w:rPr>
          <w:rFonts w:ascii="Times New Roman" w:hAnsi="Times New Roman" w:cs="Times New Roman"/>
          <w:bCs/>
          <w:sz w:val="24"/>
          <w:szCs w:val="24"/>
        </w:rPr>
        <w:t>žívania a šírenia drog. U</w:t>
      </w:r>
      <w:r w:rsidRPr="00ED25CC">
        <w:rPr>
          <w:rFonts w:ascii="Times New Roman" w:hAnsi="Times New Roman" w:cs="Times New Roman"/>
          <w:bCs/>
          <w:sz w:val="24"/>
          <w:szCs w:val="24"/>
        </w:rPr>
        <w:t xml:space="preserve">čitelia oboznamujú  </w:t>
      </w:r>
      <w:r w:rsidR="00F027DA">
        <w:rPr>
          <w:rFonts w:ascii="Times New Roman" w:hAnsi="Times New Roman" w:cs="Times New Roman"/>
          <w:bCs/>
          <w:sz w:val="24"/>
          <w:szCs w:val="24"/>
        </w:rPr>
        <w:t>žiakov</w:t>
      </w:r>
      <w:r w:rsidR="00F027DA" w:rsidRPr="00ED25CC">
        <w:rPr>
          <w:rFonts w:ascii="Times New Roman" w:hAnsi="Times New Roman" w:cs="Times New Roman"/>
          <w:bCs/>
          <w:sz w:val="24"/>
          <w:szCs w:val="24"/>
        </w:rPr>
        <w:t xml:space="preserve"> </w:t>
      </w:r>
      <w:r w:rsidRPr="00ED25CC">
        <w:rPr>
          <w:rFonts w:ascii="Times New Roman" w:hAnsi="Times New Roman" w:cs="Times New Roman"/>
          <w:bCs/>
          <w:sz w:val="24"/>
          <w:szCs w:val="24"/>
        </w:rPr>
        <w:t>so zásadami bezpečného konania a správania pri hrách, športových činnostiach, výletoch, exkurziách a pri záujmových činnostiach. Žiaci okrem tém v jednotlivých predmetoch sú s ochranou zdravia a bezpečnosťou oboznamovaní na začiatku školského roka, pred akciami organizovanými školou, pred začatím cvičenia a práce v laboratóriách a dielňach. Rodičia sú  na triednych aktívoch oboznámení so školským poriadkom.  Pracovníci školy absolvujú raz za dva roky školenie bezpečnostným technikom o bezpečnosti pri práci a požiarnej ochrane. Bezpečnostný technik školí aj všetkých novoprijatých pracovníkov. BOZP je zahrnuté vo vnútornom poriadku školy, prevádzkových poriadkoch BOZP a školskom poriadku. Robia sa pravidelné revízie elektrického a plynového zariadenia, bleskozvodov, hasiacich prístrojov a hydrantov, telocvičného náradia pred každou vyučovacou hodinou.</w:t>
      </w:r>
      <w:r w:rsidR="00764068" w:rsidRPr="00ED25CC">
        <w:rPr>
          <w:rFonts w:ascii="Times New Roman" w:hAnsi="Times New Roman" w:cs="Times New Roman"/>
          <w:sz w:val="24"/>
          <w:szCs w:val="24"/>
        </w:rPr>
        <w:t xml:space="preserve">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Školenia vedie autorizovaný bezpečnostný technik Bc. Rudolf Rzavský.</w:t>
      </w:r>
    </w:p>
    <w:p w:rsidR="00764068" w:rsidRPr="00ED25CC" w:rsidRDefault="00844D61"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bCs/>
          <w:sz w:val="24"/>
          <w:szCs w:val="24"/>
        </w:rPr>
        <w:t>Pre školskú dielňu, kuchynku, odborné učebne, laboratória, telocvičňu, školskú kuchyňu sú vypracované a na viditeľnom mieste umiestnené prevádzkové poriadky, s ktorými sú oboznámení žiaci, vyučujúci a ostatní pracovníci školy.</w:t>
      </w:r>
      <w:r w:rsidR="00764068" w:rsidRPr="00ED25CC">
        <w:rPr>
          <w:rFonts w:ascii="Times New Roman" w:eastAsiaTheme="minorHAnsi" w:hAnsi="Times New Roman" w:cs="Times New Roman"/>
          <w:b/>
          <w:bCs/>
          <w:color w:val="000000"/>
          <w:sz w:val="24"/>
          <w:szCs w:val="24"/>
        </w:rPr>
        <w:t xml:space="preserve"> </w:t>
      </w:r>
    </w:p>
    <w:p w:rsidR="003829F9" w:rsidRPr="00ED25CC" w:rsidRDefault="003829F9" w:rsidP="00ED25CC">
      <w:pPr>
        <w:spacing w:line="240" w:lineRule="auto"/>
        <w:jc w:val="both"/>
        <w:rPr>
          <w:rFonts w:ascii="Times New Roman" w:eastAsiaTheme="minorHAnsi" w:hAnsi="Times New Roman" w:cs="Times New Roman"/>
          <w:b/>
          <w:bCs/>
          <w:color w:val="000000"/>
          <w:sz w:val="24"/>
          <w:szCs w:val="24"/>
        </w:rPr>
      </w:pPr>
    </w:p>
    <w:p w:rsidR="00764068" w:rsidRPr="00ED25CC" w:rsidRDefault="00AD4230" w:rsidP="00ED25CC">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00764068" w:rsidRPr="00ED25CC">
        <w:rPr>
          <w:rFonts w:ascii="Times New Roman" w:hAnsi="Times New Roman" w:cs="Times New Roman"/>
          <w:b/>
          <w:bCs/>
          <w:sz w:val="24"/>
          <w:szCs w:val="24"/>
        </w:rPr>
        <w:t xml:space="preserve">. Vnútorný systém kontroly a hodnotenia detí a žiakov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Pri hodnotení a klasifikácii výsledkov žiakov budeme vychádzať z metodických pokynov na hodnotenie a klasifikáciu žiakov. Okrem celkových výsledkov sa sústredíme na rozpracovanie normatívneho hodnotenia výsledkov žiakov. Budeme dbať na to, aby sme prostredníctvom hodnotenia nerozdeľovali žiakov na úspešných a neúspešných. Hodnotenie budeme robiť na základe určitých kritérií, 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má vypracovaný dokument Systém hodnotenia žiakov, s ktorým sú rodičia oboznámení na Plenárnom RZ a je umiestnený na web – stránke školy. Hodnotenie žiakov je aj súčasťou učebných osnov.</w:t>
      </w:r>
    </w:p>
    <w:p w:rsidR="00764068"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F027DA" w:rsidRPr="00ED25CC" w:rsidRDefault="00F027DA" w:rsidP="00ED25CC">
      <w:pPr>
        <w:spacing w:line="240" w:lineRule="auto"/>
        <w:jc w:val="both"/>
        <w:rPr>
          <w:rFonts w:ascii="Times New Roman" w:hAnsi="Times New Roman" w:cs="Times New Roman"/>
          <w:sz w:val="24"/>
          <w:szCs w:val="24"/>
        </w:rPr>
      </w:pPr>
    </w:p>
    <w:p w:rsidR="00764068"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13</w:t>
      </w:r>
      <w:r w:rsidR="00764068" w:rsidRPr="00ED25CC">
        <w:rPr>
          <w:rFonts w:ascii="Times New Roman" w:hAnsi="Times New Roman" w:cs="Times New Roman"/>
          <w:b/>
          <w:bCs/>
          <w:sz w:val="24"/>
          <w:szCs w:val="24"/>
        </w:rPr>
        <w:t xml:space="preserve">. Vnútorný systém kontroly a hodnotenia zamestnancov školy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 dôležité rozmýšľať nad systémom kritérií na hodnotenie zamestnancov. Hodnotenie zamestnancov sa bude zakladať na čiastkovom hodnotení. Bude sa skladať z týchto súčastí:</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Pozorovania (hospitácie)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Rozhovoru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Výsledkov žiakov, ktorých učiteľ vyučuje (prospech, žiacke súťaže, didaktické testy, úspešnosť prijatia žiakov na vyšší stupeň školy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Sledovania pokroku žiakov vo výsledkoch pod vedením učiteľa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výsledkov pedagogických zamestnancov v oblasti ďalšieho vzdelávania, tvorby učebných pomôcok, mimoškolskej činnosti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pedagogických a odborných zamestnancov manažmentom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Vzájomného hodnotenia učiteľov (čo si vyžaduje aj vzájomné hospitácie a „otvorené hodiny“)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učiteľov žiakmi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b/>
          <w:bCs/>
          <w:sz w:val="24"/>
          <w:szCs w:val="24"/>
        </w:rPr>
        <w:t>Hodnotenie školy - autoevalvácia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i/>
          <w:iCs/>
          <w:sz w:val="24"/>
          <w:szCs w:val="24"/>
        </w:rPr>
        <w:t> </w:t>
      </w:r>
      <w:r w:rsidRPr="00ED25CC">
        <w:rPr>
          <w:rFonts w:ascii="Times New Roman" w:hAnsi="Times New Roman" w:cs="Times New Roman"/>
          <w:i/>
          <w:iCs/>
          <w:sz w:val="24"/>
          <w:szCs w:val="24"/>
        </w:rPr>
        <w:t>Cieľom hodnotenia je:</w:t>
      </w:r>
    </w:p>
    <w:p w:rsidR="00764068" w:rsidRPr="00117C33" w:rsidRDefault="00764068" w:rsidP="00117C33">
      <w:pPr>
        <w:pStyle w:val="Odsekzoznamu"/>
        <w:numPr>
          <w:ilvl w:val="0"/>
          <w:numId w:val="28"/>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žiaci a ich rodičia získali dostatočné a hodnoverné informácie o to</w:t>
      </w:r>
      <w:r w:rsidR="00117C33" w:rsidRPr="00117C33">
        <w:rPr>
          <w:rFonts w:ascii="Times New Roman" w:hAnsi="Times New Roman" w:cs="Times New Roman"/>
          <w:sz w:val="24"/>
          <w:szCs w:val="24"/>
        </w:rPr>
        <w:t>m, ako zvládajú požiadavky na nich</w:t>
      </w:r>
      <w:r w:rsidRPr="00117C33">
        <w:rPr>
          <w:rFonts w:ascii="Times New Roman" w:hAnsi="Times New Roman" w:cs="Times New Roman"/>
          <w:sz w:val="24"/>
          <w:szCs w:val="24"/>
        </w:rPr>
        <w:t xml:space="preserve"> kladené,</w:t>
      </w:r>
    </w:p>
    <w:p w:rsidR="00764068" w:rsidRPr="00117C33" w:rsidRDefault="00764068" w:rsidP="00117C33">
      <w:pPr>
        <w:pStyle w:val="Odsekzoznamu"/>
        <w:numPr>
          <w:ilvl w:val="0"/>
          <w:numId w:val="28"/>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aj verejnosť vedela, ako škola dosahuje ciele, ktoré sú na žiakov kladené v</w:t>
      </w:r>
      <w:r w:rsidR="00117C33" w:rsidRPr="00117C33">
        <w:rPr>
          <w:rFonts w:ascii="Times New Roman" w:hAnsi="Times New Roman" w:cs="Times New Roman"/>
          <w:sz w:val="24"/>
          <w:szCs w:val="24"/>
        </w:rPr>
        <w:t> </w:t>
      </w:r>
      <w:r w:rsidRPr="00117C33">
        <w:rPr>
          <w:rFonts w:ascii="Times New Roman" w:hAnsi="Times New Roman" w:cs="Times New Roman"/>
          <w:sz w:val="24"/>
          <w:szCs w:val="24"/>
        </w:rPr>
        <w:t>ŠVP</w:t>
      </w:r>
      <w:r w:rsidR="00117C33" w:rsidRPr="00117C33">
        <w:rPr>
          <w:rFonts w:ascii="Times New Roman" w:hAnsi="Times New Roman" w:cs="Times New Roman"/>
          <w:sz w:val="24"/>
          <w:szCs w:val="24"/>
        </w:rPr>
        <w:t xml:space="preserve"> a iŠVP</w:t>
      </w:r>
      <w:r w:rsidRPr="00117C33">
        <w:rPr>
          <w:rFonts w:ascii="Times New Roman" w:hAnsi="Times New Roman" w:cs="Times New Roman"/>
          <w:sz w:val="24"/>
          <w:szCs w:val="24"/>
        </w:rPr>
        <w:t>.</w:t>
      </w:r>
    </w:p>
    <w:p w:rsidR="00764068" w:rsidRPr="00117C33" w:rsidRDefault="00764068" w:rsidP="00117C33">
      <w:pPr>
        <w:spacing w:line="240" w:lineRule="auto"/>
        <w:jc w:val="both"/>
        <w:rPr>
          <w:rFonts w:ascii="Times New Roman" w:hAnsi="Times New Roman" w:cs="Times New Roman"/>
          <w:sz w:val="24"/>
          <w:szCs w:val="24"/>
        </w:rPr>
      </w:pPr>
      <w:r w:rsidRPr="00117C33">
        <w:rPr>
          <w:rFonts w:ascii="Times New Roman" w:hAnsi="Times New Roman" w:cs="Times New Roman"/>
          <w:i/>
          <w:iCs/>
          <w:sz w:val="24"/>
          <w:szCs w:val="24"/>
        </w:rPr>
        <w:t>Dôraz je kladený na:</w:t>
      </w:r>
    </w:p>
    <w:p w:rsidR="00764068" w:rsidRPr="00117C33" w:rsidRDefault="00764068" w:rsidP="00117C33">
      <w:pPr>
        <w:pStyle w:val="Odsekzoznamu"/>
        <w:numPr>
          <w:ilvl w:val="0"/>
          <w:numId w:val="28"/>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konštatovanie úrovne stavu,</w:t>
      </w:r>
    </w:p>
    <w:p w:rsidR="00764068" w:rsidRPr="00117C33" w:rsidRDefault="00764068" w:rsidP="00117C33">
      <w:pPr>
        <w:pStyle w:val="Odsekzoznamu"/>
        <w:numPr>
          <w:ilvl w:val="0"/>
          <w:numId w:val="28"/>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zisťovanie súvislostí a okolností, ktoré výsledný stav ovplyvňujú.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Vlastné hodnotenie spracúva škola v zmysle aktuálnej školskej legislatívy, ktorej výstupom je každoročná správa o výchovno-vzdelávacej činnosti, jej výsledkoch a podmienkach za školský rok podľa vyhlášky Ministerstva školstva SR č. 9/2006 Z. z. Proces autoevalvácie využíva rôzne nástroje, rozličn</w:t>
      </w:r>
      <w:r w:rsidR="00F027DA">
        <w:rPr>
          <w:rFonts w:ascii="Times New Roman" w:hAnsi="Times New Roman" w:cs="Times New Roman"/>
          <w:sz w:val="24"/>
          <w:szCs w:val="24"/>
        </w:rPr>
        <w:t xml:space="preserve">é formy, kontrolné a hodnotiace </w:t>
      </w:r>
      <w:r w:rsidRPr="00ED25CC">
        <w:rPr>
          <w:rFonts w:ascii="Times New Roman" w:hAnsi="Times New Roman" w:cs="Times New Roman"/>
          <w:sz w:val="24"/>
          <w:szCs w:val="24"/>
        </w:rPr>
        <w:t>mechanizmy.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Pravidelne monitorujeme: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Podmienky na vzdelanie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s vedením školy a učiteľmi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Prostredie – klímu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Priebeh vzdelávania – vyučovací proces - metódy a formy vyučovania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podpory žiakov so špeciálnymi výchovno-vzdelávacími potrebami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Výsledky vzdelávania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Riadenie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        Úroveň výsledkov práce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w:t>
      </w:r>
      <w:r w:rsidRPr="00ED25CC">
        <w:rPr>
          <w:rFonts w:ascii="Times New Roman" w:hAnsi="Times New Roman" w:cs="Times New Roman"/>
          <w:i/>
          <w:iCs/>
          <w:sz w:val="24"/>
          <w:szCs w:val="24"/>
        </w:rPr>
        <w:t>Kritériom pre nás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žiakov, rodičov, učiteľov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Kvalita výsledkov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Nástroje na zisťovanie úrovne stavu školy sú: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žiakov a rodičov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absolventov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Analýza úspešnosti žiakov na súťažiach, olympiádach</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Vlastné hodnotenie školy je zamerané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Ciele, ktoré si škola stanovila, najmä v koncepčnom zámere rozvoja školy a v školskom vzdelávacom programe a ich reálnosť a stupeň dôležitosti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Posúdenie toho, ako škola spĺňa ciele, ktoré sú v Štátnom vzdelávacom programe </w:t>
      </w:r>
    </w:p>
    <w:p w:rsidR="00764068" w:rsidRDefault="00764068" w:rsidP="00ED25CC">
      <w:pPr>
        <w:pStyle w:val="Default"/>
        <w:jc w:val="both"/>
      </w:pPr>
      <w:r w:rsidRPr="00ED25CC">
        <w:t xml:space="preserve">.        Oblasti, v ktorých škola dosahuje dobré výsledky, oblasti, v ktorých škola dosahuje slabšie výsledky, včítane návrhov a opatrení. </w:t>
      </w:r>
    </w:p>
    <w:p w:rsidR="00117C33" w:rsidRPr="00ED25CC" w:rsidRDefault="00117C33" w:rsidP="00ED25CC">
      <w:pPr>
        <w:pStyle w:val="Default"/>
        <w:jc w:val="both"/>
      </w:pPr>
    </w:p>
    <w:p w:rsidR="00764068" w:rsidRPr="00ED25CC" w:rsidRDefault="00764068"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764068" w:rsidRPr="00ED25CC" w:rsidRDefault="00AD423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14</w:t>
      </w:r>
      <w:r w:rsidR="00764068" w:rsidRPr="00ED25CC">
        <w:rPr>
          <w:rFonts w:ascii="Times New Roman" w:eastAsiaTheme="minorHAnsi" w:hAnsi="Times New Roman" w:cs="Times New Roman"/>
          <w:b/>
          <w:bCs/>
          <w:color w:val="000000"/>
          <w:sz w:val="24"/>
          <w:szCs w:val="24"/>
        </w:rPr>
        <w:t xml:space="preserve">. Požiadavky na kontinuálne vzdelávanie pedagogických a odborných zamestnancov </w:t>
      </w: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Ďalšie vzdelávanie pedagogických a odborných zamestnancov má veľký dopad na celkovú úroveň kvality výchovno-vzdelávacieho procesu. Škola má vypracovaný školský systém ďalšieho vzdelávania pedagogických a odborných zamestnancov - plán kontinuálneho vzdelávania, každý rok ho aktualizuje. Je súčasťou  aj  ročného plánu práce školy. Ďalšie vzdelávanie pedagogických zamestnancov je zamerané hlavne na udržanie a zvyšovanie pedagogickej kompetencie pedagogických zamestnancov. Zahŕňa najmä inovácie v odbore, inovácie v pedagogike, didaktike jednotlivých vyučovacích predmetov, efektívne postupy výchovy a vzdelávania mládeže, vzdelávanie žiakov so špeciálnymi výchovno-vzdelávacími problémami, ako aj zásadné problémy nášho školstva. </w:t>
      </w:r>
    </w:p>
    <w:p w:rsidR="00764068" w:rsidRPr="00F027DA" w:rsidRDefault="00764068" w:rsidP="00ED25CC">
      <w:pPr>
        <w:spacing w:line="240" w:lineRule="auto"/>
        <w:jc w:val="both"/>
        <w:rPr>
          <w:rFonts w:ascii="Times New Roman" w:hAnsi="Times New Roman" w:cs="Times New Roman"/>
          <w:i/>
          <w:sz w:val="24"/>
          <w:szCs w:val="24"/>
        </w:rPr>
      </w:pPr>
      <w:r w:rsidRPr="00F027DA">
        <w:rPr>
          <w:rFonts w:ascii="Times New Roman" w:hAnsi="Times New Roman" w:cs="Times New Roman"/>
          <w:i/>
          <w:sz w:val="24"/>
          <w:szCs w:val="24"/>
        </w:rPr>
        <w:t>Požiadavky na kontinuálne vzdelávanie pedagogických a odborných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 Uvádzať začínajúcich učiteľov do pedagogickej praxe.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2. Udržiavať a zvyšovať kompetenciu (spôsobilosť efektívne vychovávať a vzdelávať)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3. Motivovať pedagogických zamestnancov pre neustále sebavzdelávanie, vzdelávanie, zdokonaľovanie profesijnej spôsobilosti.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4. Zdokonaľovať osobnostné vlastnosti pedagogických zamestnancov, spôsobilosti pre tvorbu efektívnych vzťahov, riešenie konfliktov, komunikáciu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5. Sprostredkovať pedagogickým pracovníkom najnovšie poznatky (inovácie) z metodiky vyučovania jednotlivých predmetov, pedagogiky a príbuzných vied, ako aj z odboru.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6. Pripravovať pedagogických zamestnancov na výkon špecializovaných funkcií, napr. triedny učiteľ, výchovný poradca, predseda predmetovej komisie,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7. Pripravovať pedagogických zamestnancov pre výkon činností nevyhnutných pre rozvoj školského systému, napr. pedagogický výskum, tvorba ŠkVP, tvorba štandardov, tvorba pedagogickej dokumentácie (pokiaľ bude v platnosti v dobiehajúcich ročníkoch),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8. Pripravovať pedagogických zamestnancov pre prácu s modernými materiálnymi prostriedkami: videotechnikou, výpočtovou technikou, multimédiami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9. Zhromažďovať a rozširovať progresívne skúsenosti z pedagogickej a riadiacej praxe, podnecovať a rozvíjať tvorivosť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10. Sprostredkúvať operatívny a časovo aktuálny transfer odborných a metodických informácií prostredníctvom efektívneho informačného systému.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11. Pripravovať pedagogických zamestnancov na získanie prvej a druhej atestácie.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764068" w:rsidRPr="00ED25CC" w:rsidRDefault="00AD423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15</w:t>
      </w:r>
      <w:r w:rsidR="00764068" w:rsidRPr="00ED25CC">
        <w:rPr>
          <w:rFonts w:ascii="Times New Roman" w:eastAsiaTheme="minorHAnsi" w:hAnsi="Times New Roman" w:cs="Times New Roman"/>
          <w:b/>
          <w:bCs/>
          <w:color w:val="000000"/>
          <w:sz w:val="24"/>
          <w:szCs w:val="24"/>
        </w:rPr>
        <w:t xml:space="preserve">. Podmienky pre vzdelávanie žiakov so špeciálnymi výchovno-vzdelávacími potrebami </w:t>
      </w:r>
    </w:p>
    <w:p w:rsidR="00387E5A" w:rsidRPr="00ED25CC" w:rsidRDefault="00387E5A" w:rsidP="00ED25CC">
      <w:pPr>
        <w:spacing w:line="240" w:lineRule="auto"/>
        <w:jc w:val="both"/>
        <w:rPr>
          <w:rFonts w:ascii="Times New Roman" w:hAnsi="Times New Roman" w:cs="Times New Roman"/>
          <w:sz w:val="24"/>
          <w:szCs w:val="24"/>
        </w:rPr>
      </w:pPr>
    </w:p>
    <w:p w:rsidR="003829F9" w:rsidRDefault="00387E5A"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rešpektuje osobnosť každého žiaka. Pedagogickí zamestnanci pracujú so žiakmi aj individuálne, všímajú si osobitosti individuálneho rozvoja. V prípade potreby informujú o svojich zisteniach zákonných zástupcov a konzultujú s nimi ďalšiu spoluprácu s pedagogicko-psychologickou poradňou a špeciálnym pedagógom. Žiadosti o individuálnu integráciu žiakov so ŠVVP posudzuje pedagogická rada školy vzhľadom na potreby žiaka a podmienky školy. Takto zaradený žiak postupuje podľa individuálneho vzdelávacieho plánu podľa odporúčaní špeciálno-pedagogickej poradne. Počas integrácie škola spolupracuje s psychológom a špeciálnym pedagógom CPPP. Podmienkou úspešnej integrácie je intenzívna spolupráca so zákonným zástupcom dieťaťa. Do jednej triedy je možné zaradiť maximálne 3 integrovaných žiakov. Za žiaka so ŠVVP (špeciálnymi výchovno-vzdelávacími potrebami) sa považuje mimoriadne nadaný žiak a akýmkoľvek spôsobom hendikepovaný žiak. Nadaných žiakov škola podporuje aj širším zapájaním do mimoškolských aktivít, záujmovým vzdelávaním, predmetovými súťažami regionálneho i medzinárodného charakteru.</w:t>
      </w:r>
    </w:p>
    <w:p w:rsidR="00387E5A" w:rsidRPr="00ED25CC" w:rsidRDefault="00117C33"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2018</w:t>
      </w:r>
      <w:r w:rsidR="003829F9">
        <w:rPr>
          <w:rFonts w:ascii="Times New Roman" w:hAnsi="Times New Roman" w:cs="Times New Roman"/>
          <w:sz w:val="24"/>
          <w:szCs w:val="24"/>
        </w:rPr>
        <w:t>/</w:t>
      </w:r>
      <w:r>
        <w:rPr>
          <w:rFonts w:ascii="Times New Roman" w:hAnsi="Times New Roman" w:cs="Times New Roman"/>
          <w:sz w:val="24"/>
          <w:szCs w:val="24"/>
        </w:rPr>
        <w:t>2019</w:t>
      </w:r>
      <w:r w:rsidR="00387E5A" w:rsidRPr="00CD1F9B">
        <w:rPr>
          <w:rFonts w:ascii="Times New Roman" w:hAnsi="Times New Roman" w:cs="Times New Roman"/>
          <w:sz w:val="24"/>
          <w:szCs w:val="24"/>
        </w:rPr>
        <w:t xml:space="preserve"> sú  </w:t>
      </w:r>
      <w:r>
        <w:rPr>
          <w:rFonts w:ascii="Times New Roman" w:hAnsi="Times New Roman" w:cs="Times New Roman"/>
          <w:sz w:val="24"/>
          <w:szCs w:val="24"/>
        </w:rPr>
        <w:t>8</w:t>
      </w:r>
      <w:r w:rsidR="00387E5A" w:rsidRPr="00CD1F9B">
        <w:rPr>
          <w:rFonts w:ascii="Times New Roman" w:hAnsi="Times New Roman" w:cs="Times New Roman"/>
          <w:sz w:val="24"/>
          <w:szCs w:val="24"/>
        </w:rPr>
        <w:t xml:space="preserve"> žiaci </w:t>
      </w:r>
      <w:r w:rsidR="00387E5A" w:rsidRPr="00ED25CC">
        <w:rPr>
          <w:rFonts w:ascii="Times New Roman" w:hAnsi="Times New Roman" w:cs="Times New Roman"/>
          <w:sz w:val="24"/>
          <w:szCs w:val="24"/>
        </w:rPr>
        <w:t>sú integrovaní. Žiaci navštevujú CPPP a P v Novom Meste nad Váhom alebo Súkromné centrum špeciálno –pedagogického poradenstva v Kálnici. Podľa pokynov CPPP a P sú vzdelávaní podľa individuálnych výchovno  - vzdelávacích programov. Ich vyučovacie výsledky sú konzultované s odbornými pracovníkmi, výchovným poradcom a samozrejme s rodičmi.</w:t>
      </w:r>
    </w:p>
    <w:p w:rsidR="00764068" w:rsidRPr="00ED25CC" w:rsidRDefault="00764068" w:rsidP="00ED25CC">
      <w:pPr>
        <w:spacing w:line="240" w:lineRule="auto"/>
        <w:jc w:val="both"/>
        <w:rPr>
          <w:rFonts w:ascii="Times New Roman" w:hAnsi="Times New Roman" w:cs="Times New Roman"/>
          <w:sz w:val="24"/>
          <w:szCs w:val="24"/>
        </w:rPr>
      </w:pPr>
    </w:p>
    <w:p w:rsidR="00387E5A" w:rsidRPr="00ED25CC" w:rsidRDefault="00387E5A"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br/>
      </w:r>
    </w:p>
    <w:p w:rsidR="00844D61" w:rsidRPr="00ED25CC" w:rsidRDefault="00844D61" w:rsidP="00ED25CC">
      <w:pPr>
        <w:spacing w:line="240" w:lineRule="auto"/>
        <w:jc w:val="both"/>
        <w:rPr>
          <w:rFonts w:ascii="Times New Roman" w:hAnsi="Times New Roman" w:cs="Times New Roman"/>
          <w:bCs/>
          <w:sz w:val="24"/>
          <w:szCs w:val="24"/>
        </w:rPr>
      </w:pPr>
    </w:p>
    <w:p w:rsidR="00764068" w:rsidRPr="00ED25CC" w:rsidRDefault="00764068" w:rsidP="00ED25CC">
      <w:pPr>
        <w:spacing w:line="240" w:lineRule="auto"/>
        <w:jc w:val="both"/>
        <w:rPr>
          <w:rFonts w:ascii="Times New Roman" w:hAnsi="Times New Roman" w:cs="Times New Roman"/>
          <w:bCs/>
          <w:sz w:val="24"/>
          <w:szCs w:val="24"/>
        </w:rPr>
      </w:pPr>
    </w:p>
    <w:p w:rsidR="00764068" w:rsidRPr="00ED25CC" w:rsidRDefault="00764068" w:rsidP="00ED25CC">
      <w:pPr>
        <w:spacing w:line="240" w:lineRule="auto"/>
        <w:jc w:val="both"/>
        <w:rPr>
          <w:rFonts w:ascii="Times New Roman" w:hAnsi="Times New Roman" w:cs="Times New Roman"/>
          <w:bCs/>
          <w:sz w:val="24"/>
          <w:szCs w:val="24"/>
        </w:rPr>
      </w:pPr>
    </w:p>
    <w:p w:rsidR="00FD614E" w:rsidRPr="00ED25CC" w:rsidRDefault="00FD614E" w:rsidP="00ED25CC">
      <w:pPr>
        <w:spacing w:line="240" w:lineRule="auto"/>
        <w:jc w:val="both"/>
        <w:rPr>
          <w:rFonts w:ascii="Times New Roman" w:hAnsi="Times New Roman" w:cs="Times New Roman"/>
          <w:sz w:val="24"/>
          <w:szCs w:val="24"/>
        </w:rPr>
      </w:pPr>
    </w:p>
    <w:p w:rsidR="00F338D1" w:rsidRPr="005F7D86" w:rsidRDefault="00F338D1" w:rsidP="00ED25CC">
      <w:pPr>
        <w:spacing w:line="240" w:lineRule="auto"/>
        <w:jc w:val="both"/>
        <w:rPr>
          <w:rFonts w:ascii="Times New Roman" w:hAnsi="Times New Roman" w:cs="Times New Roman"/>
          <w:color w:val="000000"/>
          <w:sz w:val="24"/>
          <w:szCs w:val="24"/>
          <w:shd w:val="clear" w:color="auto" w:fill="FFFFFF"/>
        </w:rPr>
      </w:pPr>
    </w:p>
    <w:sectPr w:rsidR="00F338D1" w:rsidRPr="005F7D86" w:rsidSect="00F338D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0D" w:rsidRDefault="00DF010D" w:rsidP="008B767C">
      <w:pPr>
        <w:spacing w:after="0" w:line="240" w:lineRule="auto"/>
      </w:pPr>
      <w:r>
        <w:separator/>
      </w:r>
    </w:p>
  </w:endnote>
  <w:endnote w:type="continuationSeparator" w:id="0">
    <w:p w:rsidR="00DF010D" w:rsidRDefault="00DF010D" w:rsidP="008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0D" w:rsidRDefault="00DF010D" w:rsidP="008B767C">
      <w:pPr>
        <w:spacing w:after="0" w:line="240" w:lineRule="auto"/>
      </w:pPr>
      <w:r>
        <w:separator/>
      </w:r>
    </w:p>
  </w:footnote>
  <w:footnote w:type="continuationSeparator" w:id="0">
    <w:p w:rsidR="00DF010D" w:rsidRDefault="00DF010D" w:rsidP="008B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E07D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DD3E10"/>
    <w:multiLevelType w:val="hybridMultilevel"/>
    <w:tmpl w:val="0358BA2C"/>
    <w:lvl w:ilvl="0" w:tplc="473E8530">
      <w:start w:val="1"/>
      <w:numFmt w:val="upperRoman"/>
      <w:lvlText w:val="%1."/>
      <w:lvlJc w:val="left"/>
      <w:pPr>
        <w:ind w:left="1080" w:hanging="720"/>
      </w:pPr>
      <w:rPr>
        <w:rFonts w:asciiTheme="minorHAnsi" w:eastAsia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9A210C"/>
    <w:multiLevelType w:val="hybridMultilevel"/>
    <w:tmpl w:val="ADA646DE"/>
    <w:lvl w:ilvl="0" w:tplc="F6C238A0">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74E6043"/>
    <w:multiLevelType w:val="hybridMultilevel"/>
    <w:tmpl w:val="B232CA4A"/>
    <w:lvl w:ilvl="0" w:tplc="7ACC715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6" w15:restartNumberingAfterBreak="0">
    <w:nsid w:val="09CA4B6C"/>
    <w:multiLevelType w:val="hybridMultilevel"/>
    <w:tmpl w:val="5BA64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0E7D36"/>
    <w:multiLevelType w:val="hybridMultilevel"/>
    <w:tmpl w:val="A70AA178"/>
    <w:lvl w:ilvl="0" w:tplc="041B0001">
      <w:start w:val="1"/>
      <w:numFmt w:val="bullet"/>
      <w:lvlText w:val=""/>
      <w:lvlJc w:val="left"/>
      <w:pPr>
        <w:ind w:left="821" w:hanging="360"/>
      </w:pPr>
      <w:rPr>
        <w:rFonts w:ascii="Symbol" w:hAnsi="Symbol" w:hint="default"/>
      </w:rPr>
    </w:lvl>
    <w:lvl w:ilvl="1" w:tplc="041B0003" w:tentative="1">
      <w:start w:val="1"/>
      <w:numFmt w:val="bullet"/>
      <w:lvlText w:val="o"/>
      <w:lvlJc w:val="left"/>
      <w:pPr>
        <w:ind w:left="1541" w:hanging="360"/>
      </w:pPr>
      <w:rPr>
        <w:rFonts w:ascii="Courier New" w:hAnsi="Courier New" w:cs="Courier New" w:hint="default"/>
      </w:rPr>
    </w:lvl>
    <w:lvl w:ilvl="2" w:tplc="041B0005" w:tentative="1">
      <w:start w:val="1"/>
      <w:numFmt w:val="bullet"/>
      <w:lvlText w:val=""/>
      <w:lvlJc w:val="left"/>
      <w:pPr>
        <w:ind w:left="2261" w:hanging="360"/>
      </w:pPr>
      <w:rPr>
        <w:rFonts w:ascii="Wingdings" w:hAnsi="Wingdings" w:hint="default"/>
      </w:rPr>
    </w:lvl>
    <w:lvl w:ilvl="3" w:tplc="041B0001" w:tentative="1">
      <w:start w:val="1"/>
      <w:numFmt w:val="bullet"/>
      <w:lvlText w:val=""/>
      <w:lvlJc w:val="left"/>
      <w:pPr>
        <w:ind w:left="2981" w:hanging="360"/>
      </w:pPr>
      <w:rPr>
        <w:rFonts w:ascii="Symbol" w:hAnsi="Symbol" w:hint="default"/>
      </w:rPr>
    </w:lvl>
    <w:lvl w:ilvl="4" w:tplc="041B0003" w:tentative="1">
      <w:start w:val="1"/>
      <w:numFmt w:val="bullet"/>
      <w:lvlText w:val="o"/>
      <w:lvlJc w:val="left"/>
      <w:pPr>
        <w:ind w:left="3701" w:hanging="360"/>
      </w:pPr>
      <w:rPr>
        <w:rFonts w:ascii="Courier New" w:hAnsi="Courier New" w:cs="Courier New" w:hint="default"/>
      </w:rPr>
    </w:lvl>
    <w:lvl w:ilvl="5" w:tplc="041B0005" w:tentative="1">
      <w:start w:val="1"/>
      <w:numFmt w:val="bullet"/>
      <w:lvlText w:val=""/>
      <w:lvlJc w:val="left"/>
      <w:pPr>
        <w:ind w:left="4421" w:hanging="360"/>
      </w:pPr>
      <w:rPr>
        <w:rFonts w:ascii="Wingdings" w:hAnsi="Wingdings" w:hint="default"/>
      </w:rPr>
    </w:lvl>
    <w:lvl w:ilvl="6" w:tplc="041B0001" w:tentative="1">
      <w:start w:val="1"/>
      <w:numFmt w:val="bullet"/>
      <w:lvlText w:val=""/>
      <w:lvlJc w:val="left"/>
      <w:pPr>
        <w:ind w:left="5141" w:hanging="360"/>
      </w:pPr>
      <w:rPr>
        <w:rFonts w:ascii="Symbol" w:hAnsi="Symbol" w:hint="default"/>
      </w:rPr>
    </w:lvl>
    <w:lvl w:ilvl="7" w:tplc="041B0003" w:tentative="1">
      <w:start w:val="1"/>
      <w:numFmt w:val="bullet"/>
      <w:lvlText w:val="o"/>
      <w:lvlJc w:val="left"/>
      <w:pPr>
        <w:ind w:left="5861" w:hanging="360"/>
      </w:pPr>
      <w:rPr>
        <w:rFonts w:ascii="Courier New" w:hAnsi="Courier New" w:cs="Courier New" w:hint="default"/>
      </w:rPr>
    </w:lvl>
    <w:lvl w:ilvl="8" w:tplc="041B0005" w:tentative="1">
      <w:start w:val="1"/>
      <w:numFmt w:val="bullet"/>
      <w:lvlText w:val=""/>
      <w:lvlJc w:val="left"/>
      <w:pPr>
        <w:ind w:left="6581" w:hanging="360"/>
      </w:pPr>
      <w:rPr>
        <w:rFonts w:ascii="Wingdings" w:hAnsi="Wingdings" w:hint="default"/>
      </w:rPr>
    </w:lvl>
  </w:abstractNum>
  <w:abstractNum w:abstractNumId="8" w15:restartNumberingAfterBreak="0">
    <w:nsid w:val="0EEA5845"/>
    <w:multiLevelType w:val="multilevel"/>
    <w:tmpl w:val="2BFE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44540C"/>
    <w:multiLevelType w:val="hybridMultilevel"/>
    <w:tmpl w:val="4A4E2A62"/>
    <w:lvl w:ilvl="0" w:tplc="041B0001">
      <w:start w:val="1"/>
      <w:numFmt w:val="bullet"/>
      <w:lvlText w:val=""/>
      <w:lvlJc w:val="left"/>
      <w:pPr>
        <w:ind w:left="820" w:hanging="360"/>
      </w:pPr>
      <w:rPr>
        <w:rFonts w:ascii="Symbol" w:hAnsi="Symbol" w:hint="default"/>
      </w:rPr>
    </w:lvl>
    <w:lvl w:ilvl="1" w:tplc="041B0003" w:tentative="1">
      <w:start w:val="1"/>
      <w:numFmt w:val="bullet"/>
      <w:lvlText w:val="o"/>
      <w:lvlJc w:val="left"/>
      <w:pPr>
        <w:ind w:left="1540" w:hanging="360"/>
      </w:pPr>
      <w:rPr>
        <w:rFonts w:ascii="Courier New" w:hAnsi="Courier New" w:cs="Courier New" w:hint="default"/>
      </w:rPr>
    </w:lvl>
    <w:lvl w:ilvl="2" w:tplc="041B0005" w:tentative="1">
      <w:start w:val="1"/>
      <w:numFmt w:val="bullet"/>
      <w:lvlText w:val=""/>
      <w:lvlJc w:val="left"/>
      <w:pPr>
        <w:ind w:left="2260" w:hanging="360"/>
      </w:pPr>
      <w:rPr>
        <w:rFonts w:ascii="Wingdings" w:hAnsi="Wingdings" w:hint="default"/>
      </w:rPr>
    </w:lvl>
    <w:lvl w:ilvl="3" w:tplc="041B0001" w:tentative="1">
      <w:start w:val="1"/>
      <w:numFmt w:val="bullet"/>
      <w:lvlText w:val=""/>
      <w:lvlJc w:val="left"/>
      <w:pPr>
        <w:ind w:left="2980" w:hanging="360"/>
      </w:pPr>
      <w:rPr>
        <w:rFonts w:ascii="Symbol" w:hAnsi="Symbol" w:hint="default"/>
      </w:rPr>
    </w:lvl>
    <w:lvl w:ilvl="4" w:tplc="041B0003" w:tentative="1">
      <w:start w:val="1"/>
      <w:numFmt w:val="bullet"/>
      <w:lvlText w:val="o"/>
      <w:lvlJc w:val="left"/>
      <w:pPr>
        <w:ind w:left="3700" w:hanging="360"/>
      </w:pPr>
      <w:rPr>
        <w:rFonts w:ascii="Courier New" w:hAnsi="Courier New" w:cs="Courier New" w:hint="default"/>
      </w:rPr>
    </w:lvl>
    <w:lvl w:ilvl="5" w:tplc="041B0005" w:tentative="1">
      <w:start w:val="1"/>
      <w:numFmt w:val="bullet"/>
      <w:lvlText w:val=""/>
      <w:lvlJc w:val="left"/>
      <w:pPr>
        <w:ind w:left="4420" w:hanging="360"/>
      </w:pPr>
      <w:rPr>
        <w:rFonts w:ascii="Wingdings" w:hAnsi="Wingdings" w:hint="default"/>
      </w:rPr>
    </w:lvl>
    <w:lvl w:ilvl="6" w:tplc="041B0001" w:tentative="1">
      <w:start w:val="1"/>
      <w:numFmt w:val="bullet"/>
      <w:lvlText w:val=""/>
      <w:lvlJc w:val="left"/>
      <w:pPr>
        <w:ind w:left="5140" w:hanging="360"/>
      </w:pPr>
      <w:rPr>
        <w:rFonts w:ascii="Symbol" w:hAnsi="Symbol" w:hint="default"/>
      </w:rPr>
    </w:lvl>
    <w:lvl w:ilvl="7" w:tplc="041B0003" w:tentative="1">
      <w:start w:val="1"/>
      <w:numFmt w:val="bullet"/>
      <w:lvlText w:val="o"/>
      <w:lvlJc w:val="left"/>
      <w:pPr>
        <w:ind w:left="5860" w:hanging="360"/>
      </w:pPr>
      <w:rPr>
        <w:rFonts w:ascii="Courier New" w:hAnsi="Courier New" w:cs="Courier New" w:hint="default"/>
      </w:rPr>
    </w:lvl>
    <w:lvl w:ilvl="8" w:tplc="041B0005" w:tentative="1">
      <w:start w:val="1"/>
      <w:numFmt w:val="bullet"/>
      <w:lvlText w:val=""/>
      <w:lvlJc w:val="left"/>
      <w:pPr>
        <w:ind w:left="6580" w:hanging="360"/>
      </w:pPr>
      <w:rPr>
        <w:rFonts w:ascii="Wingdings" w:hAnsi="Wingdings" w:hint="default"/>
      </w:rPr>
    </w:lvl>
  </w:abstractNum>
  <w:abstractNum w:abstractNumId="10" w15:restartNumberingAfterBreak="0">
    <w:nsid w:val="202F58B9"/>
    <w:multiLevelType w:val="hybridMultilevel"/>
    <w:tmpl w:val="B8285432"/>
    <w:lvl w:ilvl="0" w:tplc="753E4B5E">
      <w:numFmt w:val="bullet"/>
      <w:lvlText w:val="-"/>
      <w:lvlJc w:val="left"/>
      <w:pPr>
        <w:ind w:left="900" w:hanging="360"/>
      </w:pPr>
      <w:rPr>
        <w:rFonts w:ascii="Calibri" w:eastAsia="Times New Roman" w:hAnsi="Calibri" w:hint="default"/>
      </w:rPr>
    </w:lvl>
    <w:lvl w:ilvl="1" w:tplc="041B0003" w:tentative="1">
      <w:start w:val="1"/>
      <w:numFmt w:val="bullet"/>
      <w:lvlText w:val="o"/>
      <w:lvlJc w:val="left"/>
      <w:pPr>
        <w:ind w:left="1620" w:hanging="360"/>
      </w:pPr>
      <w:rPr>
        <w:rFonts w:ascii="Courier New" w:hAnsi="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1" w15:restartNumberingAfterBreak="0">
    <w:nsid w:val="206F0335"/>
    <w:multiLevelType w:val="hybridMultilevel"/>
    <w:tmpl w:val="9244BF26"/>
    <w:lvl w:ilvl="0" w:tplc="15084CFA">
      <w:numFmt w:val="bullet"/>
      <w:lvlText w:val="-"/>
      <w:lvlJc w:val="left"/>
      <w:pPr>
        <w:tabs>
          <w:tab w:val="num" w:pos="2829"/>
        </w:tabs>
        <w:ind w:left="454" w:firstLine="2378"/>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97010"/>
    <w:multiLevelType w:val="hybridMultilevel"/>
    <w:tmpl w:val="6FE29D3C"/>
    <w:lvl w:ilvl="0" w:tplc="7B5AB8F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1754C2"/>
    <w:multiLevelType w:val="hybridMultilevel"/>
    <w:tmpl w:val="AA30811A"/>
    <w:lvl w:ilvl="0" w:tplc="15084CFA">
      <w:numFmt w:val="bullet"/>
      <w:lvlText w:val="-"/>
      <w:lvlJc w:val="left"/>
      <w:pPr>
        <w:tabs>
          <w:tab w:val="num" w:pos="2829"/>
        </w:tabs>
        <w:ind w:left="454" w:firstLine="2378"/>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B09D8"/>
    <w:multiLevelType w:val="hybridMultilevel"/>
    <w:tmpl w:val="CC5C6DBE"/>
    <w:lvl w:ilvl="0" w:tplc="0AF8199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5" w15:restartNumberingAfterBreak="0">
    <w:nsid w:val="31694AB4"/>
    <w:multiLevelType w:val="hybridMultilevel"/>
    <w:tmpl w:val="3DDED7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B65F82"/>
    <w:multiLevelType w:val="hybridMultilevel"/>
    <w:tmpl w:val="37120D40"/>
    <w:lvl w:ilvl="0" w:tplc="D98ECB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D74CD5"/>
    <w:multiLevelType w:val="multilevel"/>
    <w:tmpl w:val="B032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D08F5"/>
    <w:multiLevelType w:val="hybridMultilevel"/>
    <w:tmpl w:val="134E0664"/>
    <w:lvl w:ilvl="0" w:tplc="3AF2B1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D3D5A52"/>
    <w:multiLevelType w:val="hybridMultilevel"/>
    <w:tmpl w:val="B232CA4A"/>
    <w:lvl w:ilvl="0" w:tplc="7ACC715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0" w15:restartNumberingAfterBreak="0">
    <w:nsid w:val="4F373392"/>
    <w:multiLevelType w:val="hybridMultilevel"/>
    <w:tmpl w:val="E98A11D8"/>
    <w:lvl w:ilvl="0" w:tplc="8EDE841A">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21" w15:restartNumberingAfterBreak="0">
    <w:nsid w:val="59C10347"/>
    <w:multiLevelType w:val="hybridMultilevel"/>
    <w:tmpl w:val="1BDADF5A"/>
    <w:lvl w:ilvl="0" w:tplc="403A47F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EC56A3"/>
    <w:multiLevelType w:val="hybridMultilevel"/>
    <w:tmpl w:val="7D8022C4"/>
    <w:lvl w:ilvl="0" w:tplc="0636847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AE2339"/>
    <w:multiLevelType w:val="hybridMultilevel"/>
    <w:tmpl w:val="DDBAC636"/>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24" w15:restartNumberingAfterBreak="0">
    <w:nsid w:val="66964D5E"/>
    <w:multiLevelType w:val="multilevel"/>
    <w:tmpl w:val="C352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E02930"/>
    <w:multiLevelType w:val="hybridMultilevel"/>
    <w:tmpl w:val="A656A6EC"/>
    <w:lvl w:ilvl="0" w:tplc="15084CFA">
      <w:numFmt w:val="bullet"/>
      <w:lvlText w:val="-"/>
      <w:lvlJc w:val="left"/>
      <w:pPr>
        <w:tabs>
          <w:tab w:val="num" w:pos="2829"/>
        </w:tabs>
        <w:ind w:left="454" w:firstLine="2378"/>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A290B"/>
    <w:multiLevelType w:val="multilevel"/>
    <w:tmpl w:val="6694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8E51FE"/>
    <w:multiLevelType w:val="hybridMultilevel"/>
    <w:tmpl w:val="ACF6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59D50D0"/>
    <w:multiLevelType w:val="hybridMultilevel"/>
    <w:tmpl w:val="7D3A93BA"/>
    <w:lvl w:ilvl="0" w:tplc="81B6B31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771E0C62"/>
    <w:multiLevelType w:val="hybridMultilevel"/>
    <w:tmpl w:val="6D8C2BE6"/>
    <w:lvl w:ilvl="0" w:tplc="B1F826D0">
      <w:numFmt w:val="bullet"/>
      <w:lvlText w:val=""/>
      <w:lvlJc w:val="left"/>
      <w:pPr>
        <w:ind w:left="461" w:hanging="360"/>
      </w:pPr>
      <w:rPr>
        <w:rFonts w:ascii="Calibri" w:eastAsia="Times New Roman" w:hAnsi="Calibri" w:cs="Times New Roman" w:hint="default"/>
      </w:rPr>
    </w:lvl>
    <w:lvl w:ilvl="1" w:tplc="041B0003" w:tentative="1">
      <w:start w:val="1"/>
      <w:numFmt w:val="bullet"/>
      <w:lvlText w:val="o"/>
      <w:lvlJc w:val="left"/>
      <w:pPr>
        <w:ind w:left="1181" w:hanging="360"/>
      </w:pPr>
      <w:rPr>
        <w:rFonts w:ascii="Courier New" w:hAnsi="Courier New" w:cs="Courier New" w:hint="default"/>
      </w:rPr>
    </w:lvl>
    <w:lvl w:ilvl="2" w:tplc="041B0005" w:tentative="1">
      <w:start w:val="1"/>
      <w:numFmt w:val="bullet"/>
      <w:lvlText w:val=""/>
      <w:lvlJc w:val="left"/>
      <w:pPr>
        <w:ind w:left="1901" w:hanging="360"/>
      </w:pPr>
      <w:rPr>
        <w:rFonts w:ascii="Wingdings" w:hAnsi="Wingdings" w:hint="default"/>
      </w:rPr>
    </w:lvl>
    <w:lvl w:ilvl="3" w:tplc="041B0001" w:tentative="1">
      <w:start w:val="1"/>
      <w:numFmt w:val="bullet"/>
      <w:lvlText w:val=""/>
      <w:lvlJc w:val="left"/>
      <w:pPr>
        <w:ind w:left="2621" w:hanging="360"/>
      </w:pPr>
      <w:rPr>
        <w:rFonts w:ascii="Symbol" w:hAnsi="Symbol" w:hint="default"/>
      </w:rPr>
    </w:lvl>
    <w:lvl w:ilvl="4" w:tplc="041B0003" w:tentative="1">
      <w:start w:val="1"/>
      <w:numFmt w:val="bullet"/>
      <w:lvlText w:val="o"/>
      <w:lvlJc w:val="left"/>
      <w:pPr>
        <w:ind w:left="3341" w:hanging="360"/>
      </w:pPr>
      <w:rPr>
        <w:rFonts w:ascii="Courier New" w:hAnsi="Courier New" w:cs="Courier New" w:hint="default"/>
      </w:rPr>
    </w:lvl>
    <w:lvl w:ilvl="5" w:tplc="041B0005" w:tentative="1">
      <w:start w:val="1"/>
      <w:numFmt w:val="bullet"/>
      <w:lvlText w:val=""/>
      <w:lvlJc w:val="left"/>
      <w:pPr>
        <w:ind w:left="4061" w:hanging="360"/>
      </w:pPr>
      <w:rPr>
        <w:rFonts w:ascii="Wingdings" w:hAnsi="Wingdings" w:hint="default"/>
      </w:rPr>
    </w:lvl>
    <w:lvl w:ilvl="6" w:tplc="041B0001" w:tentative="1">
      <w:start w:val="1"/>
      <w:numFmt w:val="bullet"/>
      <w:lvlText w:val=""/>
      <w:lvlJc w:val="left"/>
      <w:pPr>
        <w:ind w:left="4781" w:hanging="360"/>
      </w:pPr>
      <w:rPr>
        <w:rFonts w:ascii="Symbol" w:hAnsi="Symbol" w:hint="default"/>
      </w:rPr>
    </w:lvl>
    <w:lvl w:ilvl="7" w:tplc="041B0003" w:tentative="1">
      <w:start w:val="1"/>
      <w:numFmt w:val="bullet"/>
      <w:lvlText w:val="o"/>
      <w:lvlJc w:val="left"/>
      <w:pPr>
        <w:ind w:left="5501" w:hanging="360"/>
      </w:pPr>
      <w:rPr>
        <w:rFonts w:ascii="Courier New" w:hAnsi="Courier New" w:cs="Courier New" w:hint="default"/>
      </w:rPr>
    </w:lvl>
    <w:lvl w:ilvl="8" w:tplc="041B0005" w:tentative="1">
      <w:start w:val="1"/>
      <w:numFmt w:val="bullet"/>
      <w:lvlText w:val=""/>
      <w:lvlJc w:val="left"/>
      <w:pPr>
        <w:ind w:left="6221" w:hanging="360"/>
      </w:pPr>
      <w:rPr>
        <w:rFonts w:ascii="Wingdings" w:hAnsi="Wingdings" w:hint="default"/>
      </w:rPr>
    </w:lvl>
  </w:abstractNum>
  <w:abstractNum w:abstractNumId="30" w15:restartNumberingAfterBreak="0">
    <w:nsid w:val="7966075D"/>
    <w:multiLevelType w:val="hybridMultilevel"/>
    <w:tmpl w:val="F4CE3224"/>
    <w:lvl w:ilvl="0" w:tplc="58B6C30A">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3"/>
  </w:num>
  <w:num w:numId="4">
    <w:abstractNumId w:val="18"/>
  </w:num>
  <w:num w:numId="5">
    <w:abstractNumId w:val="30"/>
  </w:num>
  <w:num w:numId="6">
    <w:abstractNumId w:val="12"/>
  </w:num>
  <w:num w:numId="7">
    <w:abstractNumId w:val="4"/>
  </w:num>
  <w:num w:numId="8">
    <w:abstractNumId w:val="25"/>
  </w:num>
  <w:num w:numId="9">
    <w:abstractNumId w:val="13"/>
  </w:num>
  <w:num w:numId="10">
    <w:abstractNumId w:val="11"/>
  </w:num>
  <w:num w:numId="11">
    <w:abstractNumId w:val="28"/>
  </w:num>
  <w:num w:numId="12">
    <w:abstractNumId w:val="14"/>
  </w:num>
  <w:num w:numId="13">
    <w:abstractNumId w:val="19"/>
  </w:num>
  <w:num w:numId="14">
    <w:abstractNumId w:val="5"/>
  </w:num>
  <w:num w:numId="15">
    <w:abstractNumId w:val="7"/>
  </w:num>
  <w:num w:numId="16">
    <w:abstractNumId w:val="29"/>
  </w:num>
  <w:num w:numId="17">
    <w:abstractNumId w:val="9"/>
  </w:num>
  <w:num w:numId="18">
    <w:abstractNumId w:val="15"/>
  </w:num>
  <w:num w:numId="19">
    <w:abstractNumId w:val="21"/>
  </w:num>
  <w:num w:numId="20">
    <w:abstractNumId w:val="8"/>
  </w:num>
  <w:num w:numId="21">
    <w:abstractNumId w:val="26"/>
    <w:lvlOverride w:ilvl="0">
      <w:startOverride w:val="2"/>
    </w:lvlOverride>
  </w:num>
  <w:num w:numId="22">
    <w:abstractNumId w:val="17"/>
    <w:lvlOverride w:ilvl="0">
      <w:startOverride w:val="3"/>
    </w:lvlOverride>
  </w:num>
  <w:num w:numId="23">
    <w:abstractNumId w:val="24"/>
    <w:lvlOverride w:ilvl="0">
      <w:startOverride w:val="4"/>
    </w:lvlOverride>
  </w:num>
  <w:num w:numId="24">
    <w:abstractNumId w:val="27"/>
  </w:num>
  <w:num w:numId="25">
    <w:abstractNumId w:val="0"/>
  </w:num>
  <w:num w:numId="26">
    <w:abstractNumId w:val="20"/>
  </w:num>
  <w:num w:numId="27">
    <w:abstractNumId w:val="10"/>
  </w:num>
  <w:num w:numId="28">
    <w:abstractNumId w:val="22"/>
  </w:num>
  <w:num w:numId="29">
    <w:abstractNumId w:val="1"/>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C0"/>
    <w:rsid w:val="00014FD8"/>
    <w:rsid w:val="00057348"/>
    <w:rsid w:val="000648EE"/>
    <w:rsid w:val="000A72D8"/>
    <w:rsid w:val="000C7E34"/>
    <w:rsid w:val="000F32BF"/>
    <w:rsid w:val="00117C33"/>
    <w:rsid w:val="00171C38"/>
    <w:rsid w:val="001C479E"/>
    <w:rsid w:val="001D536E"/>
    <w:rsid w:val="001D752B"/>
    <w:rsid w:val="00214063"/>
    <w:rsid w:val="002225B2"/>
    <w:rsid w:val="0027190A"/>
    <w:rsid w:val="0032453D"/>
    <w:rsid w:val="00331185"/>
    <w:rsid w:val="00347212"/>
    <w:rsid w:val="00351D45"/>
    <w:rsid w:val="003829F9"/>
    <w:rsid w:val="0038330C"/>
    <w:rsid w:val="00387E5A"/>
    <w:rsid w:val="003D6AF0"/>
    <w:rsid w:val="003E2468"/>
    <w:rsid w:val="003E4185"/>
    <w:rsid w:val="003F1C25"/>
    <w:rsid w:val="00420505"/>
    <w:rsid w:val="004320F0"/>
    <w:rsid w:val="00494FFB"/>
    <w:rsid w:val="005025DF"/>
    <w:rsid w:val="00543748"/>
    <w:rsid w:val="00552A09"/>
    <w:rsid w:val="00597381"/>
    <w:rsid w:val="005A2EE3"/>
    <w:rsid w:val="005B38B3"/>
    <w:rsid w:val="005F5795"/>
    <w:rsid w:val="005F7D86"/>
    <w:rsid w:val="00626D08"/>
    <w:rsid w:val="00637FE0"/>
    <w:rsid w:val="00694607"/>
    <w:rsid w:val="006A4408"/>
    <w:rsid w:val="006A6F68"/>
    <w:rsid w:val="006C0970"/>
    <w:rsid w:val="00764068"/>
    <w:rsid w:val="007942ED"/>
    <w:rsid w:val="007C5D1D"/>
    <w:rsid w:val="007E6BFF"/>
    <w:rsid w:val="00805E58"/>
    <w:rsid w:val="00815225"/>
    <w:rsid w:val="008160AB"/>
    <w:rsid w:val="00817A6E"/>
    <w:rsid w:val="00827243"/>
    <w:rsid w:val="008414A6"/>
    <w:rsid w:val="00844D61"/>
    <w:rsid w:val="0084596A"/>
    <w:rsid w:val="00855CDC"/>
    <w:rsid w:val="00885E3D"/>
    <w:rsid w:val="008B767C"/>
    <w:rsid w:val="008E625F"/>
    <w:rsid w:val="008F4B6E"/>
    <w:rsid w:val="009210A8"/>
    <w:rsid w:val="009617F6"/>
    <w:rsid w:val="00974C9F"/>
    <w:rsid w:val="00A45BB0"/>
    <w:rsid w:val="00A574ED"/>
    <w:rsid w:val="00A76F33"/>
    <w:rsid w:val="00AB4D66"/>
    <w:rsid w:val="00AD4230"/>
    <w:rsid w:val="00AE2581"/>
    <w:rsid w:val="00B0141F"/>
    <w:rsid w:val="00B531AB"/>
    <w:rsid w:val="00B742B1"/>
    <w:rsid w:val="00BB37E3"/>
    <w:rsid w:val="00BD1830"/>
    <w:rsid w:val="00C3372A"/>
    <w:rsid w:val="00C7425F"/>
    <w:rsid w:val="00C9299E"/>
    <w:rsid w:val="00CC4720"/>
    <w:rsid w:val="00CD1F9B"/>
    <w:rsid w:val="00D23FB5"/>
    <w:rsid w:val="00DB106E"/>
    <w:rsid w:val="00DC0154"/>
    <w:rsid w:val="00DC3FC0"/>
    <w:rsid w:val="00DE3ADA"/>
    <w:rsid w:val="00DF010D"/>
    <w:rsid w:val="00E24DEC"/>
    <w:rsid w:val="00E94B4B"/>
    <w:rsid w:val="00EA7E96"/>
    <w:rsid w:val="00ED25CC"/>
    <w:rsid w:val="00F027DA"/>
    <w:rsid w:val="00F338D1"/>
    <w:rsid w:val="00FB7207"/>
    <w:rsid w:val="00FD61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FF9E6B91-AAC1-43B7-B0DA-F2376E6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FC0"/>
    <w:rPr>
      <w:rFonts w:ascii="Calibri" w:eastAsia="Calibri" w:hAnsi="Calibri" w:cs="Calibri"/>
    </w:rPr>
  </w:style>
  <w:style w:type="paragraph" w:styleId="Nadpis2">
    <w:name w:val="heading 2"/>
    <w:basedOn w:val="Normlny"/>
    <w:next w:val="Normlny"/>
    <w:link w:val="Nadpis2Char"/>
    <w:uiPriority w:val="9"/>
    <w:semiHidden/>
    <w:unhideWhenUsed/>
    <w:qFormat/>
    <w:rsid w:val="00844D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210A8"/>
    <w:pPr>
      <w:ind w:left="720"/>
      <w:contextualSpacing/>
    </w:pPr>
  </w:style>
  <w:style w:type="numbering" w:customStyle="1" w:styleId="Bezzoznamu1">
    <w:name w:val="Bez zoznamu1"/>
    <w:next w:val="Bezzoznamu"/>
    <w:uiPriority w:val="99"/>
    <w:semiHidden/>
    <w:unhideWhenUsed/>
    <w:rsid w:val="000F32BF"/>
  </w:style>
  <w:style w:type="character" w:styleId="Hypertextovprepojenie">
    <w:name w:val="Hyperlink"/>
    <w:basedOn w:val="Predvolenpsmoodseku"/>
    <w:uiPriority w:val="99"/>
    <w:rsid w:val="000F32BF"/>
    <w:rPr>
      <w:rFonts w:cs="Times New Roman"/>
      <w:color w:val="0000FF"/>
      <w:u w:val="single"/>
    </w:rPr>
  </w:style>
  <w:style w:type="paragraph" w:styleId="Hlavika">
    <w:name w:val="header"/>
    <w:basedOn w:val="Normlny"/>
    <w:link w:val="HlavikaChar"/>
    <w:uiPriority w:val="99"/>
    <w:unhideWhenUsed/>
    <w:rsid w:val="000F32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32BF"/>
    <w:rPr>
      <w:rFonts w:ascii="Calibri" w:eastAsia="Calibri" w:hAnsi="Calibri" w:cs="Calibri"/>
    </w:rPr>
  </w:style>
  <w:style w:type="paragraph" w:styleId="Pta">
    <w:name w:val="footer"/>
    <w:basedOn w:val="Normlny"/>
    <w:link w:val="PtaChar"/>
    <w:uiPriority w:val="99"/>
    <w:unhideWhenUsed/>
    <w:rsid w:val="000F32BF"/>
    <w:pPr>
      <w:tabs>
        <w:tab w:val="center" w:pos="4536"/>
        <w:tab w:val="right" w:pos="9072"/>
      </w:tabs>
      <w:spacing w:after="0" w:line="240" w:lineRule="auto"/>
    </w:pPr>
  </w:style>
  <w:style w:type="character" w:customStyle="1" w:styleId="PtaChar">
    <w:name w:val="Päta Char"/>
    <w:basedOn w:val="Predvolenpsmoodseku"/>
    <w:link w:val="Pta"/>
    <w:uiPriority w:val="99"/>
    <w:rsid w:val="000F32BF"/>
    <w:rPr>
      <w:rFonts w:ascii="Calibri" w:eastAsia="Calibri" w:hAnsi="Calibri" w:cs="Calibri"/>
    </w:rPr>
  </w:style>
  <w:style w:type="table" w:styleId="Mriekatabuky">
    <w:name w:val="Table Grid"/>
    <w:basedOn w:val="Normlnatabuka"/>
    <w:uiPriority w:val="59"/>
    <w:rsid w:val="000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semiHidden/>
    <w:unhideWhenUsed/>
    <w:rsid w:val="000F32BF"/>
  </w:style>
  <w:style w:type="paragraph" w:styleId="Bezriadkovania">
    <w:name w:val="No Spacing"/>
    <w:qFormat/>
    <w:rsid w:val="000F32BF"/>
    <w:pPr>
      <w:spacing w:after="0" w:line="240" w:lineRule="auto"/>
    </w:pPr>
    <w:rPr>
      <w:rFonts w:ascii="Calibri" w:eastAsia="Calibri" w:hAnsi="Calibri" w:cs="Times New Roman"/>
    </w:rPr>
  </w:style>
  <w:style w:type="character" w:styleId="slostrany">
    <w:name w:val="page number"/>
    <w:basedOn w:val="Predvolenpsmoodseku"/>
    <w:uiPriority w:val="99"/>
    <w:rsid w:val="000F32BF"/>
  </w:style>
  <w:style w:type="paragraph" w:customStyle="1" w:styleId="Default">
    <w:name w:val="Default"/>
    <w:rsid w:val="000F32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1">
    <w:name w:val="Mriežka tabuľky1"/>
    <w:basedOn w:val="Normlnatabuka"/>
    <w:next w:val="Mriekatabuky"/>
    <w:uiPriority w:val="59"/>
    <w:rsid w:val="0081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844D61"/>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C4720"/>
    <w:rPr>
      <w:rFonts w:cs="Times New Roman"/>
      <w:b/>
    </w:rPr>
  </w:style>
  <w:style w:type="character" w:customStyle="1" w:styleId="apple-converted-space">
    <w:name w:val="apple-converted-space"/>
    <w:uiPriority w:val="99"/>
    <w:rsid w:val="00CC4720"/>
  </w:style>
  <w:style w:type="paragraph" w:customStyle="1" w:styleId="odsekzoznamu0">
    <w:name w:val="odsekzoznamu"/>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container">
    <w:name w:val="skype_pnh_container"/>
    <w:uiPriority w:val="99"/>
    <w:rsid w:val="00CC4720"/>
  </w:style>
  <w:style w:type="character" w:customStyle="1" w:styleId="skypepnhhighlightinginactivecommon">
    <w:name w:val="skype_pnh_highlighting_inactive_common"/>
    <w:uiPriority w:val="99"/>
    <w:rsid w:val="00CC4720"/>
  </w:style>
  <w:style w:type="character" w:customStyle="1" w:styleId="skypepnhtextareaspan">
    <w:name w:val="skype_pnh_textarea_span"/>
    <w:uiPriority w:val="99"/>
    <w:rsid w:val="00CC4720"/>
  </w:style>
  <w:style w:type="character" w:customStyle="1" w:styleId="skypepnhtextspan">
    <w:name w:val="skype_pnh_text_span"/>
    <w:uiPriority w:val="99"/>
    <w:rsid w:val="00CC4720"/>
  </w:style>
  <w:style w:type="character" w:styleId="CitciaHTML">
    <w:name w:val="HTML Cite"/>
    <w:basedOn w:val="Predvolenpsmoodseku"/>
    <w:uiPriority w:val="99"/>
    <w:semiHidden/>
    <w:rsid w:val="00CC4720"/>
    <w:rPr>
      <w:rFonts w:cs="Times New Roman"/>
      <w:i/>
    </w:rPr>
  </w:style>
  <w:style w:type="character" w:styleId="Zvraznenie">
    <w:name w:val="Emphasis"/>
    <w:basedOn w:val="Predvolenpsmoodseku"/>
    <w:uiPriority w:val="99"/>
    <w:qFormat/>
    <w:rsid w:val="00CC4720"/>
    <w:rPr>
      <w:rFonts w:cs="Times New Roman"/>
      <w:i/>
    </w:rPr>
  </w:style>
  <w:style w:type="paragraph" w:styleId="Textkomentra">
    <w:name w:val="annotation text"/>
    <w:basedOn w:val="Normlny"/>
    <w:link w:val="Textkomentra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CC4720"/>
    <w:rPr>
      <w:rFonts w:ascii="Times New Roman" w:eastAsia="Calibri" w:hAnsi="Times New Roman" w:cs="Times New Roman"/>
      <w:sz w:val="24"/>
      <w:szCs w:val="24"/>
      <w:lang w:eastAsia="sk-SK"/>
    </w:rPr>
  </w:style>
  <w:style w:type="paragraph" w:customStyle="1" w:styleId="default0">
    <w:name w:val="default"/>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CC4720"/>
    <w:rPr>
      <w:rFonts w:ascii="Times New Roman" w:eastAsia="Calibri" w:hAnsi="Times New Roman" w:cs="Times New Roman"/>
      <w:sz w:val="24"/>
      <w:szCs w:val="24"/>
      <w:lang w:eastAsia="sk-SK"/>
    </w:rPr>
  </w:style>
  <w:style w:type="paragraph" w:styleId="Zoznamsodrkami">
    <w:name w:val="List Bullet"/>
    <w:basedOn w:val="Normlny"/>
    <w:uiPriority w:val="99"/>
    <w:semiHidden/>
    <w:rsid w:val="00CC4720"/>
    <w:pPr>
      <w:numPr>
        <w:numId w:val="25"/>
      </w:numPr>
      <w:tabs>
        <w:tab w:val="clear" w:pos="360"/>
      </w:tabs>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erChar">
    <w:name w:val="Header Char"/>
    <w:uiPriority w:val="99"/>
    <w:locked/>
    <w:rsid w:val="00CC4720"/>
    <w:rPr>
      <w:rFonts w:ascii="Times New Roman" w:hAnsi="Times New Roman"/>
      <w:sz w:val="24"/>
      <w:lang w:eastAsia="sk-SK"/>
    </w:rPr>
  </w:style>
  <w:style w:type="paragraph" w:styleId="truktradokumentu">
    <w:name w:val="Document Map"/>
    <w:basedOn w:val="Normlny"/>
    <w:link w:val="truktradokumentuChar"/>
    <w:uiPriority w:val="99"/>
    <w:semiHidden/>
    <w:rsid w:val="00CC472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CC4720"/>
    <w:rPr>
      <w:rFonts w:ascii="Tahoma" w:eastAsia="Calibri" w:hAnsi="Tahoma" w:cs="Tahoma"/>
      <w:sz w:val="20"/>
      <w:szCs w:val="20"/>
      <w:shd w:val="clear" w:color="auto" w:fill="000080"/>
    </w:rPr>
  </w:style>
  <w:style w:type="paragraph" w:styleId="Podtitul">
    <w:name w:val="Subtitle"/>
    <w:basedOn w:val="Normlny"/>
    <w:next w:val="Normlny"/>
    <w:link w:val="PodtitulChar"/>
    <w:uiPriority w:val="99"/>
    <w:qFormat/>
    <w:rsid w:val="008414A6"/>
    <w:pPr>
      <w:numPr>
        <w:ilvl w:val="1"/>
      </w:numPr>
      <w:spacing w:before="120"/>
      <w:ind w:left="567"/>
    </w:pPr>
    <w:rPr>
      <w:rFonts w:ascii="Cambria" w:eastAsia="Times New Roman" w:hAnsi="Cambria" w:cs="Cambria"/>
      <w:i/>
      <w:iCs/>
      <w:color w:val="4C3020"/>
      <w:spacing w:val="15"/>
      <w:sz w:val="28"/>
      <w:szCs w:val="28"/>
    </w:rPr>
  </w:style>
  <w:style w:type="character" w:customStyle="1" w:styleId="PodtitulChar">
    <w:name w:val="Podtitul Char"/>
    <w:basedOn w:val="Predvolenpsmoodseku"/>
    <w:link w:val="Podtitul"/>
    <w:uiPriority w:val="99"/>
    <w:rsid w:val="008414A6"/>
    <w:rPr>
      <w:rFonts w:ascii="Cambria" w:eastAsia="Times New Roman" w:hAnsi="Cambria" w:cs="Cambria"/>
      <w:i/>
      <w:iCs/>
      <w:color w:val="4C3020"/>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410">
      <w:bodyDiv w:val="1"/>
      <w:marLeft w:val="0"/>
      <w:marRight w:val="0"/>
      <w:marTop w:val="0"/>
      <w:marBottom w:val="0"/>
      <w:divBdr>
        <w:top w:val="none" w:sz="0" w:space="0" w:color="auto"/>
        <w:left w:val="none" w:sz="0" w:space="0" w:color="auto"/>
        <w:bottom w:val="none" w:sz="0" w:space="0" w:color="auto"/>
        <w:right w:val="none" w:sz="0" w:space="0" w:color="auto"/>
      </w:divBdr>
      <w:divsChild>
        <w:div w:id="1688167868">
          <w:marLeft w:val="0"/>
          <w:marRight w:val="0"/>
          <w:marTop w:val="0"/>
          <w:marBottom w:val="0"/>
          <w:divBdr>
            <w:top w:val="none" w:sz="0" w:space="0" w:color="auto"/>
            <w:left w:val="none" w:sz="0" w:space="0" w:color="auto"/>
            <w:bottom w:val="none" w:sz="0" w:space="0" w:color="auto"/>
            <w:right w:val="none" w:sz="0" w:space="0" w:color="auto"/>
          </w:divBdr>
        </w:div>
      </w:divsChild>
    </w:div>
    <w:div w:id="13611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ovazany.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bec-povazany.sk/" TargetMode="External"/><Relationship Id="rId4" Type="http://schemas.openxmlformats.org/officeDocument/2006/relationships/webSettings" Target="webSettings.xml"/><Relationship Id="rId9" Type="http://schemas.openxmlformats.org/officeDocument/2006/relationships/hyperlink" Target="mailto:ocu.povazany@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20</Pages>
  <Words>6056</Words>
  <Characters>34522</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User</cp:lastModifiedBy>
  <cp:revision>22</cp:revision>
  <dcterms:created xsi:type="dcterms:W3CDTF">2016-09-28T07:05:00Z</dcterms:created>
  <dcterms:modified xsi:type="dcterms:W3CDTF">2018-09-12T09:00:00Z</dcterms:modified>
</cp:coreProperties>
</file>