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0" w:type="dxa"/>
        <w:tblLook w:val="04A0"/>
      </w:tblPr>
      <w:tblGrid>
        <w:gridCol w:w="573"/>
        <w:gridCol w:w="4072"/>
        <w:gridCol w:w="2303"/>
        <w:gridCol w:w="2303"/>
      </w:tblGrid>
      <w:tr w:rsidR="003D6F09" w:rsidTr="003D6F09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09" w:rsidRDefault="003D6F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09" w:rsidRDefault="003D6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09" w:rsidRDefault="003D6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Zmluvná cena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09" w:rsidRDefault="003D6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3D6F09" w:rsidTr="003D6F09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09" w:rsidRDefault="003D6F09"/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09" w:rsidRDefault="003D6F09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09" w:rsidRDefault="003D6F09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09" w:rsidRDefault="003D6F09"/>
        </w:tc>
      </w:tr>
      <w:tr w:rsidR="003D6F09" w:rsidTr="003D6F09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09" w:rsidRDefault="003D6F09"/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09" w:rsidRDefault="003D6F09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09" w:rsidRDefault="003D6F09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09" w:rsidRDefault="003D6F09"/>
        </w:tc>
      </w:tr>
      <w:tr w:rsidR="003D6F09" w:rsidTr="003D6F09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09" w:rsidRDefault="003D6F09">
            <w:r>
              <w:t>1.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09" w:rsidRDefault="003D6F09">
            <w:r>
              <w:t>Zemný plyn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09" w:rsidRDefault="003D6F09">
            <w:pPr>
              <w:jc w:val="center"/>
            </w:pPr>
            <w:r>
              <w:t>3 270,21 €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09" w:rsidRDefault="003D6F09">
            <w:proofErr w:type="spellStart"/>
            <w:r>
              <w:t>Innogy</w:t>
            </w:r>
            <w:proofErr w:type="spellEnd"/>
            <w:r>
              <w:t xml:space="preserve"> Slovensko, s.r.o., Košice</w:t>
            </w:r>
          </w:p>
        </w:tc>
      </w:tr>
      <w:tr w:rsidR="003D6F09" w:rsidTr="003D6F09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09" w:rsidRDefault="003D6F09">
            <w:r>
              <w:t>2.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09" w:rsidRDefault="003D6F09">
            <w:r>
              <w:t xml:space="preserve">Revízia </w:t>
            </w:r>
            <w:proofErr w:type="spellStart"/>
            <w:r w:rsidR="009415C0">
              <w:t>OPaOS</w:t>
            </w:r>
            <w:proofErr w:type="spellEnd"/>
            <w:r w:rsidR="009415C0">
              <w:t xml:space="preserve"> </w:t>
            </w:r>
            <w:r>
              <w:t>ELI</w:t>
            </w:r>
            <w:r w:rsidR="009415C0">
              <w:t xml:space="preserve"> a LPS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F09" w:rsidRDefault="003D6F09">
            <w:pPr>
              <w:jc w:val="center"/>
            </w:pPr>
            <w:r>
              <w:t>1 186,93 €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09" w:rsidRDefault="003D6F09">
            <w:proofErr w:type="spellStart"/>
            <w:r>
              <w:t>Bandotherm</w:t>
            </w:r>
            <w:proofErr w:type="spellEnd"/>
            <w:r>
              <w:t>, Kráľovský Chlmec</w:t>
            </w:r>
          </w:p>
        </w:tc>
      </w:tr>
    </w:tbl>
    <w:p w:rsidR="00361F7F" w:rsidRDefault="00361F7F"/>
    <w:sectPr w:rsidR="0036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D6F09"/>
    <w:rsid w:val="00361F7F"/>
    <w:rsid w:val="003D6F09"/>
    <w:rsid w:val="0094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D6F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2017-09-28T06:18:00Z</dcterms:created>
  <dcterms:modified xsi:type="dcterms:W3CDTF">2017-09-28T06:31:00Z</dcterms:modified>
</cp:coreProperties>
</file>