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FFC" w:rsidRPr="001105DC" w:rsidRDefault="002B4FFC" w:rsidP="002B4FFC">
      <w:pPr>
        <w:pStyle w:val="Nadpis1"/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  <w:r w:rsidRPr="001105DC">
        <w:rPr>
          <w:rFonts w:ascii="Times New Roman" w:hAnsi="Times New Roman"/>
          <w:sz w:val="24"/>
          <w:szCs w:val="24"/>
        </w:rPr>
        <w:t>V N Ú T O R N Ý   P O R I A D O K</w:t>
      </w:r>
    </w:p>
    <w:p w:rsidR="002B4FFC" w:rsidRPr="001105DC" w:rsidRDefault="002B4FFC" w:rsidP="002B4FFC">
      <w:pPr>
        <w:pStyle w:val="Nadpis1"/>
        <w:tabs>
          <w:tab w:val="left" w:pos="0"/>
        </w:tabs>
        <w:ind w:hanging="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1105DC">
        <w:rPr>
          <w:rFonts w:ascii="Times New Roman" w:hAnsi="Times New Roman"/>
          <w:sz w:val="24"/>
          <w:szCs w:val="24"/>
        </w:rPr>
        <w:t>ŠKOLSKÉHO KLUBU  DETÍ</w:t>
      </w:r>
    </w:p>
    <w:p w:rsidR="002B4FFC" w:rsidRPr="001105DC" w:rsidRDefault="002B4FFC" w:rsidP="002B4FFC">
      <w:pPr>
        <w:ind w:left="851"/>
        <w:jc w:val="center"/>
        <w:rPr>
          <w:b/>
        </w:rPr>
      </w:pPr>
    </w:p>
    <w:p w:rsidR="002B4FFC" w:rsidRDefault="002B4FFC" w:rsidP="002B4FFC">
      <w:pPr>
        <w:jc w:val="both"/>
        <w:rPr>
          <w:b/>
        </w:rPr>
      </w:pPr>
    </w:p>
    <w:p w:rsidR="002B4FFC" w:rsidRDefault="002B4FFC" w:rsidP="002B4FFC">
      <w:pPr>
        <w:jc w:val="both"/>
        <w:rPr>
          <w:b/>
        </w:rPr>
      </w:pPr>
    </w:p>
    <w:p w:rsidR="002B4FFC" w:rsidRPr="001105DC" w:rsidRDefault="002B4FFC" w:rsidP="002B4FFC">
      <w:pPr>
        <w:jc w:val="both"/>
        <w:rPr>
          <w:b/>
        </w:rPr>
      </w:pPr>
    </w:p>
    <w:p w:rsidR="002B4FFC" w:rsidRDefault="002B4FFC" w:rsidP="002B4FFC">
      <w:pPr>
        <w:jc w:val="both"/>
        <w:rPr>
          <w:b/>
        </w:rPr>
      </w:pPr>
      <w:r w:rsidRPr="001105DC">
        <w:rPr>
          <w:b/>
        </w:rPr>
        <w:t>1.  R i a d e n i e   a   o r g a n i z á c i a   Š K</w:t>
      </w:r>
      <w:r>
        <w:rPr>
          <w:b/>
        </w:rPr>
        <w:t> </w:t>
      </w:r>
      <w:r w:rsidRPr="001105DC">
        <w:rPr>
          <w:b/>
        </w:rPr>
        <w:t>D</w:t>
      </w:r>
    </w:p>
    <w:p w:rsidR="002B4FFC" w:rsidRPr="001105DC" w:rsidRDefault="002B4FFC" w:rsidP="002B4FFC">
      <w:pPr>
        <w:jc w:val="both"/>
        <w:rPr>
          <w:b/>
        </w:rPr>
      </w:pPr>
    </w:p>
    <w:p w:rsidR="002B4FFC" w:rsidRPr="001105DC" w:rsidRDefault="002B4FFC" w:rsidP="002B4FFC">
      <w:pPr>
        <w:numPr>
          <w:ilvl w:val="0"/>
          <w:numId w:val="1"/>
        </w:numPr>
        <w:jc w:val="both"/>
      </w:pPr>
      <w:r w:rsidRPr="001105DC">
        <w:t>Školský klub detí riadi riaditeľ školy.</w:t>
      </w:r>
    </w:p>
    <w:p w:rsidR="002B4FFC" w:rsidRPr="001105DC" w:rsidRDefault="002B4FFC" w:rsidP="002B4FFC">
      <w:pPr>
        <w:numPr>
          <w:ilvl w:val="0"/>
          <w:numId w:val="1"/>
        </w:numPr>
        <w:jc w:val="both"/>
      </w:pPr>
      <w:r w:rsidRPr="001105DC">
        <w:t>Výchovno-vzdelávaciu činnosť organizuje  vychovávateľ.</w:t>
      </w:r>
    </w:p>
    <w:p w:rsidR="002B4FFC" w:rsidRPr="001105DC" w:rsidRDefault="002B4FFC" w:rsidP="002B4FFC">
      <w:pPr>
        <w:numPr>
          <w:ilvl w:val="0"/>
          <w:numId w:val="1"/>
        </w:numPr>
        <w:jc w:val="both"/>
      </w:pPr>
      <w:r w:rsidRPr="001105DC">
        <w:t>Riaditeľ školy určuje počet oddelení podľa počtu prihlásených žiakov na pravidelnú dochádzku.</w:t>
      </w:r>
    </w:p>
    <w:p w:rsidR="002B4FFC" w:rsidRPr="001105DC" w:rsidRDefault="002B4FFC" w:rsidP="002B4FFC">
      <w:pPr>
        <w:numPr>
          <w:ilvl w:val="0"/>
          <w:numId w:val="1"/>
        </w:numPr>
        <w:jc w:val="both"/>
      </w:pPr>
      <w:r w:rsidRPr="001105DC">
        <w:t xml:space="preserve">V oddelení ŠKD môže byť </w:t>
      </w:r>
      <w:r>
        <w:t>zapísaných najmenej 15 a najviac podľa rozhodnutia riaditeľa školy,</w:t>
      </w:r>
      <w:r w:rsidRPr="001105DC">
        <w:t xml:space="preserve"> trvalo dochádzajúcich žiakov na celý čas pobytu v ŠKD.</w:t>
      </w:r>
    </w:p>
    <w:p w:rsidR="002B4FFC" w:rsidRPr="001105DC" w:rsidRDefault="002B4FFC" w:rsidP="002B4FFC">
      <w:pPr>
        <w:jc w:val="both"/>
      </w:pPr>
    </w:p>
    <w:p w:rsidR="002B4FFC" w:rsidRDefault="002B4FFC" w:rsidP="002B4FFC">
      <w:pPr>
        <w:pStyle w:val="Nadpis2"/>
        <w:numPr>
          <w:ilvl w:val="0"/>
          <w:numId w:val="2"/>
        </w:numPr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1105DC">
        <w:rPr>
          <w:rFonts w:ascii="Times New Roman" w:hAnsi="Times New Roman" w:cs="Times New Roman"/>
          <w:i w:val="0"/>
          <w:sz w:val="24"/>
          <w:szCs w:val="24"/>
        </w:rPr>
        <w:t>P r e v á d z k a  Š K</w:t>
      </w:r>
      <w:r>
        <w:rPr>
          <w:rFonts w:ascii="Times New Roman" w:hAnsi="Times New Roman" w:cs="Times New Roman"/>
          <w:i w:val="0"/>
          <w:sz w:val="24"/>
          <w:szCs w:val="24"/>
        </w:rPr>
        <w:t> </w:t>
      </w:r>
      <w:r w:rsidRPr="001105DC">
        <w:rPr>
          <w:rFonts w:ascii="Times New Roman" w:hAnsi="Times New Roman" w:cs="Times New Roman"/>
          <w:i w:val="0"/>
          <w:sz w:val="24"/>
          <w:szCs w:val="24"/>
        </w:rPr>
        <w:t>D</w:t>
      </w:r>
    </w:p>
    <w:p w:rsidR="002B4FFC" w:rsidRPr="00402EC0" w:rsidRDefault="002B4FFC" w:rsidP="002B4FFC"/>
    <w:p w:rsidR="002B4FFC" w:rsidRPr="001105DC" w:rsidRDefault="002B4FFC" w:rsidP="002B4FFC">
      <w:pPr>
        <w:pStyle w:val="Zarkazkladnhotext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1105DC">
        <w:rPr>
          <w:rFonts w:ascii="Times New Roman" w:hAnsi="Times New Roman"/>
        </w:rPr>
        <w:t>Školský klub je v prevádzke spravidla celý školský rok, okrem dní pracovného pokoja a štátnych sviatkov denne od 6,30 hod. do 16,30 hod.</w:t>
      </w:r>
    </w:p>
    <w:p w:rsidR="002B4FFC" w:rsidRPr="001105DC" w:rsidRDefault="002B4FFC" w:rsidP="002B4FFC">
      <w:pPr>
        <w:pStyle w:val="Zarkazkladnhotext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1105DC">
        <w:rPr>
          <w:rFonts w:ascii="Times New Roman" w:hAnsi="Times New Roman"/>
        </w:rPr>
        <w:t xml:space="preserve">Počas školských prázdnin je prevádzka v ŠKD, </w:t>
      </w:r>
      <w:r>
        <w:rPr>
          <w:rFonts w:ascii="Times New Roman" w:hAnsi="Times New Roman"/>
        </w:rPr>
        <w:t>na základe rozhodnutia riaditeľa školy</w:t>
      </w:r>
    </w:p>
    <w:p w:rsidR="002B4FFC" w:rsidRDefault="002B4FFC" w:rsidP="002B4FFC">
      <w:pPr>
        <w:pStyle w:val="Zarkazkladnhotext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1105DC">
        <w:rPr>
          <w:rFonts w:ascii="Times New Roman" w:hAnsi="Times New Roman"/>
        </w:rPr>
        <w:t>ŠKD sa riadi režimom dňa, ktorý je súčasťou vnútorného poriadku ŠKD.</w:t>
      </w:r>
    </w:p>
    <w:p w:rsidR="002B4FFC" w:rsidRPr="001105DC" w:rsidRDefault="002B4FFC" w:rsidP="002B4FFC">
      <w:pPr>
        <w:pStyle w:val="Zarkazkladnhotextu"/>
        <w:ind w:left="0"/>
        <w:jc w:val="both"/>
        <w:rPr>
          <w:rFonts w:ascii="Times New Roman" w:hAnsi="Times New Roman"/>
        </w:rPr>
      </w:pPr>
    </w:p>
    <w:p w:rsidR="002B4FFC" w:rsidRPr="001105DC" w:rsidRDefault="002B4FFC" w:rsidP="002B4FFC">
      <w:pPr>
        <w:pStyle w:val="Zarkazkladnhotextu"/>
        <w:tabs>
          <w:tab w:val="center" w:pos="4536"/>
        </w:tabs>
        <w:ind w:left="0"/>
        <w:jc w:val="both"/>
        <w:rPr>
          <w:rFonts w:ascii="Times New Roman" w:hAnsi="Times New Roman"/>
          <w:b/>
        </w:rPr>
      </w:pPr>
      <w:r w:rsidRPr="001105DC">
        <w:rPr>
          <w:rFonts w:ascii="Times New Roman" w:hAnsi="Times New Roman"/>
          <w:b/>
        </w:rPr>
        <w:t xml:space="preserve"> 3.  Z a r a ď o v a n i e    ž i a k o v</w:t>
      </w:r>
      <w:r w:rsidRPr="001105DC">
        <w:rPr>
          <w:rFonts w:ascii="Times New Roman" w:hAnsi="Times New Roman"/>
        </w:rPr>
        <w:t> </w:t>
      </w:r>
      <w:r w:rsidRPr="001105DC">
        <w:rPr>
          <w:rFonts w:ascii="Times New Roman" w:hAnsi="Times New Roman"/>
          <w:b/>
        </w:rPr>
        <w:t xml:space="preserve">    </w:t>
      </w:r>
      <w:r w:rsidRPr="001105DC">
        <w:rPr>
          <w:rFonts w:ascii="Times New Roman" w:hAnsi="Times New Roman"/>
          <w:b/>
        </w:rPr>
        <w:tab/>
      </w:r>
    </w:p>
    <w:p w:rsidR="002B4FFC" w:rsidRPr="001105DC" w:rsidRDefault="002B4FFC" w:rsidP="002B4FFC">
      <w:pPr>
        <w:pStyle w:val="Zarkazkladnhotext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1105DC">
        <w:rPr>
          <w:rFonts w:ascii="Times New Roman" w:hAnsi="Times New Roman"/>
        </w:rPr>
        <w:t>Žiaci sa do ŠKD zaraďujú vždy na jeden školský ro</w:t>
      </w:r>
      <w:r>
        <w:rPr>
          <w:rFonts w:ascii="Times New Roman" w:hAnsi="Times New Roman"/>
        </w:rPr>
        <w:t>k, na základe písomnej žiadosti</w:t>
      </w:r>
      <w:r w:rsidRPr="001105DC">
        <w:rPr>
          <w:rFonts w:ascii="Times New Roman" w:hAnsi="Times New Roman"/>
        </w:rPr>
        <w:t xml:space="preserve"> podanej zákonnými zástupcami.</w:t>
      </w:r>
      <w:r>
        <w:rPr>
          <w:rFonts w:ascii="Times New Roman" w:hAnsi="Times New Roman"/>
        </w:rPr>
        <w:t xml:space="preserve"> Spravidla ju rodičia vypisujú pri zápise so I. ročníka.</w:t>
      </w:r>
    </w:p>
    <w:p w:rsidR="002B4FFC" w:rsidRPr="001105DC" w:rsidRDefault="002B4FFC" w:rsidP="002B4FFC">
      <w:pPr>
        <w:pStyle w:val="Zarkazkladnhotext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B420A1">
        <w:rPr>
          <w:rFonts w:ascii="Times New Roman" w:hAnsi="Times New Roman"/>
        </w:rPr>
        <w:t>O prijatí dieťaťa do ŠKD  vydá riaditeľ školy písomné rozhodnutie. Do ŠKD sa prednostne zaraďujú žiaci na pravidelnú dochádzku, ktorých rodičia sú zamestnaní.</w:t>
      </w:r>
    </w:p>
    <w:p w:rsidR="000B3A0E" w:rsidRDefault="002B4FFC" w:rsidP="000B3A0E">
      <w:pPr>
        <w:pStyle w:val="Zarkazkladnhotext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1105DC">
        <w:rPr>
          <w:rFonts w:ascii="Times New Roman" w:hAnsi="Times New Roman"/>
        </w:rPr>
        <w:t xml:space="preserve">Zaraďujú sa do oddelení </w:t>
      </w:r>
      <w:r>
        <w:rPr>
          <w:rFonts w:ascii="Times New Roman" w:hAnsi="Times New Roman"/>
        </w:rPr>
        <w:t xml:space="preserve">spravidla </w:t>
      </w:r>
      <w:r w:rsidRPr="001105DC">
        <w:rPr>
          <w:rFonts w:ascii="Times New Roman" w:hAnsi="Times New Roman"/>
        </w:rPr>
        <w:t>podľa veku</w:t>
      </w:r>
      <w:r>
        <w:rPr>
          <w:rFonts w:ascii="Times New Roman" w:hAnsi="Times New Roman"/>
        </w:rPr>
        <w:t>,</w:t>
      </w:r>
      <w:r w:rsidR="000B3A0E">
        <w:rPr>
          <w:rFonts w:ascii="Times New Roman" w:hAnsi="Times New Roman"/>
        </w:rPr>
        <w:t xml:space="preserve"> prípadne podľa počtov prihlásených detí z danej tried do ŠKD.</w:t>
      </w:r>
    </w:p>
    <w:p w:rsidR="002B4FFC" w:rsidRPr="001105DC" w:rsidRDefault="000B3A0E" w:rsidP="000B3A0E">
      <w:pPr>
        <w:pStyle w:val="Zarkazkladnhotextu"/>
        <w:spacing w:after="0" w:line="240" w:lineRule="auto"/>
        <w:ind w:left="720"/>
        <w:jc w:val="both"/>
        <w:rPr>
          <w:rFonts w:ascii="Times New Roman" w:hAnsi="Times New Roman"/>
        </w:rPr>
      </w:pPr>
      <w:r w:rsidRPr="001105DC">
        <w:rPr>
          <w:rFonts w:ascii="Times New Roman" w:hAnsi="Times New Roman"/>
        </w:rPr>
        <w:t xml:space="preserve"> </w:t>
      </w:r>
    </w:p>
    <w:p w:rsidR="002B4FFC" w:rsidRPr="001105DC" w:rsidRDefault="002B4FFC" w:rsidP="002B4FFC">
      <w:pPr>
        <w:pStyle w:val="Zarkazkladnhotextu"/>
        <w:ind w:left="0"/>
        <w:jc w:val="both"/>
        <w:rPr>
          <w:rFonts w:ascii="Times New Roman" w:hAnsi="Times New Roman"/>
          <w:b/>
        </w:rPr>
      </w:pPr>
      <w:r w:rsidRPr="001105DC">
        <w:rPr>
          <w:rFonts w:ascii="Times New Roman" w:hAnsi="Times New Roman"/>
          <w:b/>
        </w:rPr>
        <w:t xml:space="preserve"> 4.  V ý c h o v n o  -  v z d e l á v a c i a  č i n n o s ť</w:t>
      </w:r>
    </w:p>
    <w:p w:rsidR="002B4FFC" w:rsidRDefault="002B4FFC" w:rsidP="002B4FFC">
      <w:pPr>
        <w:pStyle w:val="Zarkazkladnhotext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1105DC">
        <w:rPr>
          <w:rFonts w:ascii="Times New Roman" w:hAnsi="Times New Roman"/>
        </w:rPr>
        <w:t>Výchovno-vzdelávacia činnosť v ŠKD je zameraná na činnosť oddychového, rekreačného a záujmového charakteru a na prípravu na vyučovanie, ktorá sa uskutočňuje v oddeleniach ŠKD.</w:t>
      </w:r>
    </w:p>
    <w:p w:rsidR="002B4FFC" w:rsidRDefault="002B4FFC" w:rsidP="002B4FFC">
      <w:pPr>
        <w:pStyle w:val="Zarkazkladnhotext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Výchovno-vzdelávacia činnosť sa uskutočňuje podľa základného výchovného dokumentu - Výchovného programu ŠKD</w:t>
      </w:r>
      <w:r w:rsidR="003D2FE9">
        <w:rPr>
          <w:rFonts w:ascii="Times New Roman" w:hAnsi="Times New Roman"/>
        </w:rPr>
        <w:t xml:space="preserve"> </w:t>
      </w:r>
    </w:p>
    <w:p w:rsidR="002B4FFC" w:rsidRDefault="002B4FFC" w:rsidP="002B4FFC">
      <w:pPr>
        <w:numPr>
          <w:ilvl w:val="0"/>
          <w:numId w:val="5"/>
        </w:num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Vychovávateľky  plnia úlohy vyplývajúce z výchovných štandard, ktoré obsahujú súbor požiadaviek na osvojenie si vedomostí, zručností a schopností, ktoré majú deti získať, aby mohli nadväzovať na vedomosti, zručnosti a schopnosti získané vo výchovno-vzdelávacej činnosti v škole. </w:t>
      </w:r>
    </w:p>
    <w:p w:rsidR="002B4FFC" w:rsidRPr="00B420A1" w:rsidRDefault="002B4FFC" w:rsidP="002B4FFC">
      <w:pPr>
        <w:numPr>
          <w:ilvl w:val="0"/>
          <w:numId w:val="5"/>
        </w:num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Výchovné osnovy sú súčasťou </w:t>
      </w:r>
      <w:r w:rsidR="00026D61">
        <w:rPr>
          <w:rFonts w:ascii="TimesNewRomanPSMT" w:hAnsi="TimesNewRomanPSMT" w:cs="TimesNewRomanPSMT"/>
        </w:rPr>
        <w:t xml:space="preserve">výchovných programov. Vymedzujú </w:t>
      </w:r>
      <w:r>
        <w:rPr>
          <w:rFonts w:ascii="TimesNewRomanPSMT" w:hAnsi="TimesNewRomanPSMT" w:cs="TimesNewRomanPSMT"/>
        </w:rPr>
        <w:t>výchovnovzdelávacie ciele, obsah a rozsah oblastí výchovy podľa výchovného plánu, ciele, obsah a rozsah oblastí výchovy podľa výchovného plánu.</w:t>
      </w:r>
    </w:p>
    <w:p w:rsidR="002B4FFC" w:rsidRDefault="002B4FFC" w:rsidP="002B4FFC">
      <w:pPr>
        <w:pStyle w:val="Zarkazkladnhotext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Počas jedného týždňa sa vystriedajú všetky TOV: </w:t>
      </w:r>
    </w:p>
    <w:p w:rsidR="002B4FFC" w:rsidRDefault="002B4FFC" w:rsidP="002B4FFC">
      <w:pPr>
        <w:pStyle w:val="Zarkazkladnhotext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Prírodovedno-environmentálna</w:t>
      </w:r>
    </w:p>
    <w:p w:rsidR="002B4FFC" w:rsidRDefault="002B4FFC" w:rsidP="002B4FFC">
      <w:pPr>
        <w:pStyle w:val="Zarkazkladnhotext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Esteticko-výchovná</w:t>
      </w:r>
    </w:p>
    <w:p w:rsidR="002B4FFC" w:rsidRDefault="002B4FFC" w:rsidP="002B4FFC">
      <w:pPr>
        <w:pStyle w:val="Zarkazkladnhotext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Telovýchovná, zdravotná a športová </w:t>
      </w:r>
    </w:p>
    <w:p w:rsidR="002B4FFC" w:rsidRDefault="002B4FFC" w:rsidP="002B4FFC">
      <w:pPr>
        <w:pStyle w:val="Zarkazkladnhotext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Spoločensko-vedná</w:t>
      </w:r>
    </w:p>
    <w:p w:rsidR="002B4FFC" w:rsidRDefault="002B4FFC" w:rsidP="002B4FFC">
      <w:pPr>
        <w:pStyle w:val="Zarkazkladnhotext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Pracovno-technická</w:t>
      </w:r>
    </w:p>
    <w:p w:rsidR="002B4FFC" w:rsidRDefault="002B4FFC" w:rsidP="002B4FFC">
      <w:pPr>
        <w:pStyle w:val="Zarkazkladnhotext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Vzdelávacia</w:t>
      </w:r>
    </w:p>
    <w:p w:rsidR="002B4FFC" w:rsidRPr="001105DC" w:rsidRDefault="002B4FFC" w:rsidP="002B4FFC">
      <w:pPr>
        <w:pStyle w:val="Zarkazkladnhotextu"/>
        <w:spacing w:after="0" w:line="240" w:lineRule="auto"/>
        <w:ind w:left="1800"/>
        <w:jc w:val="both"/>
        <w:rPr>
          <w:rFonts w:ascii="Times New Roman" w:hAnsi="Times New Roman"/>
        </w:rPr>
      </w:pPr>
    </w:p>
    <w:p w:rsidR="002B4FFC" w:rsidRPr="001105DC" w:rsidRDefault="002B4FFC" w:rsidP="002B4FFC">
      <w:pPr>
        <w:pStyle w:val="Zarkazkladnhotext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1105DC">
        <w:rPr>
          <w:rFonts w:ascii="Times New Roman" w:hAnsi="Times New Roman"/>
        </w:rPr>
        <w:t xml:space="preserve">Záujmová </w:t>
      </w:r>
      <w:r>
        <w:rPr>
          <w:rFonts w:ascii="Times New Roman" w:hAnsi="Times New Roman"/>
        </w:rPr>
        <w:t>činnosť</w:t>
      </w:r>
      <w:r w:rsidR="00026D61">
        <w:rPr>
          <w:rFonts w:ascii="Times New Roman" w:hAnsi="Times New Roman"/>
        </w:rPr>
        <w:t xml:space="preserve"> - TOV</w:t>
      </w:r>
      <w:r>
        <w:rPr>
          <w:rFonts w:ascii="Times New Roman" w:hAnsi="Times New Roman"/>
        </w:rPr>
        <w:t xml:space="preserve"> sa uskutočňuje i</w:t>
      </w:r>
      <w:r w:rsidR="0000006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v záujmových krúžkoch školy.</w:t>
      </w:r>
    </w:p>
    <w:p w:rsidR="002B4FFC" w:rsidRPr="001105DC" w:rsidRDefault="002B4FFC" w:rsidP="002B4FFC">
      <w:pPr>
        <w:pStyle w:val="Zarkazkladnhotext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1105DC">
        <w:rPr>
          <w:rFonts w:ascii="Times New Roman" w:hAnsi="Times New Roman"/>
        </w:rPr>
        <w:t>V oblasti rekreačného charakteru – vychádzkami, športom a cvičením umožniť žiakom čo najviac voľného času stráviť pohybom na čerstvom vzduchu a takto sa starať o dobrý telesný rozvoj žiakov.</w:t>
      </w:r>
    </w:p>
    <w:p w:rsidR="002B4FFC" w:rsidRPr="001105DC" w:rsidRDefault="002B4FFC" w:rsidP="002B4FFC">
      <w:pPr>
        <w:pStyle w:val="Zarkazkladnhotext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1105DC">
        <w:rPr>
          <w:rFonts w:ascii="Times New Roman" w:hAnsi="Times New Roman"/>
        </w:rPr>
        <w:t>V čase určenom na prípravu na vyučovanie si žiaci podľa pokynov  starostlivo vypracujú úlohy, opakujú učivo.</w:t>
      </w:r>
    </w:p>
    <w:p w:rsidR="002B4FFC" w:rsidRPr="001105DC" w:rsidRDefault="002B4FFC" w:rsidP="002B4FFC">
      <w:pPr>
        <w:pStyle w:val="Zarkazkladnhotext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1105DC">
        <w:rPr>
          <w:rFonts w:ascii="Times New Roman" w:hAnsi="Times New Roman"/>
        </w:rPr>
        <w:t>V rámci činnosti v ŠKD sa organizujú rôzne kultúrne a iné podujatia. Vstupné hradia rodičia.</w:t>
      </w:r>
    </w:p>
    <w:p w:rsidR="002B4FFC" w:rsidRPr="001105DC" w:rsidRDefault="002B4FFC" w:rsidP="002B4FFC">
      <w:pPr>
        <w:pStyle w:val="Zarkazkladnhotext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1105DC">
        <w:rPr>
          <w:rFonts w:ascii="Times New Roman" w:hAnsi="Times New Roman"/>
        </w:rPr>
        <w:t xml:space="preserve">Súčasťou výchovno-vzdelávacej činnosti je aj stravovanie žiakov. Žiaci prichádzajú do jedálne čistí, slušne sa správajú a správne stolujú. Po skončení obeda celé oddelenie odchádza z jedálne spoločne.  </w:t>
      </w:r>
    </w:p>
    <w:p w:rsidR="002B4FFC" w:rsidRDefault="002B4FFC" w:rsidP="002B4FFC">
      <w:pPr>
        <w:pStyle w:val="Zarkazkladnhotext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1105DC">
        <w:rPr>
          <w:rFonts w:ascii="Times New Roman" w:hAnsi="Times New Roman"/>
        </w:rPr>
        <w:t>Na záujmovú a rekreačnú činnosť v ŠKD sa môže využívať aj špeciálna učebňa, dielňa, ihrisko a iné objekty školy.</w:t>
      </w:r>
    </w:p>
    <w:p w:rsidR="002B4FFC" w:rsidRPr="0005292E" w:rsidRDefault="002B4FFC" w:rsidP="002B4FFC">
      <w:pPr>
        <w:pStyle w:val="Zarkazkladnhotext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ŠKD sa dodržujú princípy výchovy a vzdelávania - </w:t>
      </w:r>
      <w:r>
        <w:rPr>
          <w:rFonts w:ascii="TimesNewRomanPSMT" w:hAnsi="TimesNewRomanPSMT" w:cs="TimesNewRomanPSMT"/>
        </w:rPr>
        <w:t xml:space="preserve">vyváženého rozvoja všetkých stránok osobnosti dieťaťa, </w:t>
      </w:r>
      <w:r w:rsidRPr="0005292E">
        <w:rPr>
          <w:rFonts w:ascii="TimesNewRomanPSMT" w:eastAsia="Times New Roman" w:hAnsi="TimesNewRomanPSMT" w:cs="TimesNewRomanPSMT"/>
        </w:rPr>
        <w:t>zákazu používania všetkých foriem telesných trestov a sankcií vo výchove</w:t>
      </w:r>
      <w:r>
        <w:rPr>
          <w:rFonts w:ascii="Times New Roman" w:hAnsi="Times New Roman"/>
        </w:rPr>
        <w:t xml:space="preserve"> </w:t>
      </w:r>
      <w:r w:rsidRPr="0005292E">
        <w:rPr>
          <w:rFonts w:ascii="TimesNewRomanPSMT" w:eastAsia="Times New Roman" w:hAnsi="TimesNewRomanPSMT" w:cs="TimesNewRomanPSMT"/>
          <w:lang w:eastAsia="sk-SK"/>
        </w:rPr>
        <w:t>a vzdelávaní.</w:t>
      </w:r>
    </w:p>
    <w:p w:rsidR="002B4FFC" w:rsidRDefault="002B4FFC" w:rsidP="002B4FFC">
      <w:pPr>
        <w:numPr>
          <w:ilvl w:val="0"/>
          <w:numId w:val="5"/>
        </w:num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05292E">
        <w:rPr>
          <w:rFonts w:ascii="TimesNewRomanPSMT" w:hAnsi="TimesNewRomanPSMT" w:cs="TimesNewRomanPSMT"/>
        </w:rPr>
        <w:t>Cieľom výchovy a vzdelávania je umožniť dieťaťu získať kompetencie, a to najmä v oblasti komunikačných schopností, ústnych</w:t>
      </w:r>
      <w:r>
        <w:rPr>
          <w:rFonts w:ascii="TimesNewRomanPSMT" w:hAnsi="TimesNewRomanPSMT" w:cs="TimesNewRomanPSMT"/>
        </w:rPr>
        <w:t xml:space="preserve"> </w:t>
      </w:r>
      <w:r w:rsidRPr="0005292E">
        <w:rPr>
          <w:rFonts w:ascii="TimesNewRomanPSMT" w:hAnsi="TimesNewRomanPSMT" w:cs="TimesNewRomanPSMT"/>
        </w:rPr>
        <w:t>spôsobilostí a písomných spôsobilostí, využívania informačno-komunikačných</w:t>
      </w:r>
      <w:r>
        <w:rPr>
          <w:rFonts w:ascii="TimesNewRomanPSMT" w:hAnsi="TimesNewRomanPSMT" w:cs="TimesNewRomanPSMT"/>
        </w:rPr>
        <w:t xml:space="preserve"> </w:t>
      </w:r>
      <w:r w:rsidRPr="0005292E">
        <w:rPr>
          <w:rFonts w:ascii="TimesNewRomanPSMT" w:hAnsi="TimesNewRomanPSMT" w:cs="TimesNewRomanPSMT"/>
        </w:rPr>
        <w:t>technológií, komunikácie v štátnom jazyku, materinskom jazyku a cudzom jazyku,</w:t>
      </w:r>
      <w:r>
        <w:rPr>
          <w:rFonts w:ascii="TimesNewRomanPSMT" w:hAnsi="TimesNewRomanPSMT" w:cs="TimesNewRomanPSMT"/>
        </w:rPr>
        <w:t xml:space="preserve"> </w:t>
      </w:r>
      <w:r w:rsidRPr="0005292E">
        <w:rPr>
          <w:rFonts w:ascii="TimesNewRomanPSMT" w:hAnsi="TimesNewRomanPSMT" w:cs="TimesNewRomanPSMT"/>
        </w:rPr>
        <w:t>matematickej gramotnosti a kompetencie v oblasti technických prírodných vied</w:t>
      </w:r>
      <w:r>
        <w:rPr>
          <w:rFonts w:ascii="TimesNewRomanPSMT" w:hAnsi="TimesNewRomanPSMT" w:cs="TimesNewRomanPSMT"/>
        </w:rPr>
        <w:t xml:space="preserve"> </w:t>
      </w:r>
      <w:r w:rsidRPr="0005292E">
        <w:rPr>
          <w:rFonts w:ascii="TimesNewRomanPSMT" w:hAnsi="TimesNewRomanPSMT" w:cs="TimesNewRomanPSMT"/>
        </w:rPr>
        <w:t>a technológií, k celoživotnému učeniu, sociálne kompetencie a občianske kompetencie, podnikateľské schopnosti a kultúrne kompetencie</w:t>
      </w:r>
      <w:r>
        <w:rPr>
          <w:rFonts w:ascii="TimesNewRomanPSMT" w:hAnsi="TimesNewRomanPSMT" w:cs="TimesNewRomanPSMT"/>
        </w:rPr>
        <w:t xml:space="preserve">, naučiť sa správne identifikovať a analyzovať problémy a navrhovať ich riešenia a vedieť ich riešiť, rozvíjať manuálne zručnosti, tvorivé, umelecké </w:t>
      </w:r>
      <w:proofErr w:type="spellStart"/>
      <w:r>
        <w:rPr>
          <w:rFonts w:ascii="TimesNewRomanPSMT" w:hAnsi="TimesNewRomanPSMT" w:cs="TimesNewRomanPSMT"/>
        </w:rPr>
        <w:t>psychomotorické</w:t>
      </w:r>
      <w:proofErr w:type="spellEnd"/>
      <w:r>
        <w:rPr>
          <w:rFonts w:ascii="TimesNewRomanPSMT" w:hAnsi="TimesNewRomanPSMT" w:cs="TimesNewRomanPSMT"/>
        </w:rPr>
        <w:t xml:space="preserve"> schopnosti, aktuálne </w:t>
      </w:r>
      <w:r w:rsidRPr="0005292E">
        <w:rPr>
          <w:rFonts w:ascii="TimesNewRomanPSMT" w:hAnsi="TimesNewRomanPSMT" w:cs="TimesNewRomanPSMT"/>
        </w:rPr>
        <w:t>poznatky a pracovať s nimi, posilňovať úctu k rodičom a ostatným osobám, ku kultúrnym a národným hodnotám a tradíciám štátu, ktorého je občanom, k štátnemu jazyku, k materinskému jazyku a k svojej vlastnej kultúre</w:t>
      </w:r>
      <w:r>
        <w:rPr>
          <w:rFonts w:ascii="TimesNewRomanPSMT" w:hAnsi="TimesNewRomanPSMT" w:cs="TimesNewRomanPSMT"/>
        </w:rPr>
        <w:t>, získať a posilňovať úctu k ľudským právam a základným slobodám a zásadám ustanoveným v Dohovore o ochrane ľudských práv a základných slobôd, naučiť sa kontrolovať a regulovať svoje správanie, starať sa a chrániť svoje zdravie</w:t>
      </w:r>
    </w:p>
    <w:p w:rsidR="002B4FFC" w:rsidRPr="0005292E" w:rsidRDefault="002B4FFC" w:rsidP="002B4FFC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vrátane zdravej výživy a životné prostredie a rešpektovať všeľudské etické hodnoty, získať všetky informácie o právach dieťaťa a spôsobilosť na ich uplatňovanie.</w:t>
      </w:r>
    </w:p>
    <w:p w:rsidR="002B4FFC" w:rsidRPr="00B420A1" w:rsidRDefault="002B4FFC" w:rsidP="002B4FFC">
      <w:pPr>
        <w:pStyle w:val="Zarkazkladnhotextu"/>
        <w:spacing w:after="0" w:line="240" w:lineRule="auto"/>
        <w:ind w:left="720"/>
        <w:jc w:val="both"/>
        <w:rPr>
          <w:rFonts w:ascii="Times New Roman" w:hAnsi="Times New Roman"/>
        </w:rPr>
      </w:pPr>
    </w:p>
    <w:p w:rsidR="002B4FFC" w:rsidRPr="0005292E" w:rsidRDefault="002B4FFC" w:rsidP="002B4FFC">
      <w:pPr>
        <w:pStyle w:val="Zarkazkladnhotextu"/>
        <w:spacing w:after="0" w:line="240" w:lineRule="auto"/>
        <w:ind w:left="720"/>
        <w:jc w:val="both"/>
        <w:rPr>
          <w:rFonts w:ascii="Times New Roman" w:hAnsi="Times New Roman"/>
        </w:rPr>
      </w:pPr>
    </w:p>
    <w:p w:rsidR="002B4FFC" w:rsidRPr="0005292E" w:rsidRDefault="002B4FFC" w:rsidP="002B4FFC">
      <w:pPr>
        <w:pStyle w:val="Zarkazkladnhotextu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05292E">
        <w:rPr>
          <w:rFonts w:ascii="Times New Roman" w:hAnsi="Times New Roman"/>
          <w:b/>
        </w:rPr>
        <w:t>R e ž i m   d ň a  v  Š K D</w:t>
      </w:r>
    </w:p>
    <w:p w:rsidR="002B4FFC" w:rsidRDefault="002B4FFC" w:rsidP="002B4FFC">
      <w:pPr>
        <w:pStyle w:val="Zarkazkladnhotextu"/>
        <w:spacing w:after="0" w:line="240" w:lineRule="auto"/>
        <w:ind w:left="60"/>
        <w:jc w:val="both"/>
        <w:rPr>
          <w:rFonts w:ascii="Times New Roman" w:hAnsi="Times New Roman"/>
        </w:rPr>
      </w:pPr>
    </w:p>
    <w:p w:rsidR="002B4FFC" w:rsidRDefault="002B4FFC" w:rsidP="002B4FFC">
      <w:pPr>
        <w:pStyle w:val="Zarkazkladnhotextu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Počas dňa sa v školskom klube striedajú činnosti :</w:t>
      </w:r>
    </w:p>
    <w:p w:rsidR="002B4FFC" w:rsidRDefault="002B4FFC" w:rsidP="002B4FFC">
      <w:pPr>
        <w:pStyle w:val="Zarkazkladnhotext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Odpočinková činnosť</w:t>
      </w:r>
    </w:p>
    <w:p w:rsidR="002B4FFC" w:rsidRDefault="002B4FFC" w:rsidP="002B4FFC">
      <w:pPr>
        <w:pStyle w:val="Zarkazkladnhotext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Samoobslužná a spoločensko-prospešná činnosť</w:t>
      </w:r>
    </w:p>
    <w:p w:rsidR="002B4FFC" w:rsidRDefault="002B4FFC" w:rsidP="002B4FFC">
      <w:pPr>
        <w:pStyle w:val="Zarkazkladnhotext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Rekreačná činnosť</w:t>
      </w:r>
    </w:p>
    <w:p w:rsidR="002B4FFC" w:rsidRDefault="002B4FFC" w:rsidP="002B4FFC">
      <w:pPr>
        <w:pStyle w:val="Zarkazkladnhotext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Záujmové činnosti /TOV/</w:t>
      </w:r>
    </w:p>
    <w:p w:rsidR="002B4FFC" w:rsidRDefault="002B4FFC" w:rsidP="002B4FFC">
      <w:pPr>
        <w:pStyle w:val="Zarkazkladnhotext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Príprava na vyučovanie</w:t>
      </w:r>
    </w:p>
    <w:p w:rsidR="002B4FFC" w:rsidRPr="005C2BB9" w:rsidRDefault="002B4FFC" w:rsidP="002B4FFC">
      <w:pPr>
        <w:pStyle w:val="Zarkazkladnhotext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Rekreačná činnosť</w:t>
      </w:r>
    </w:p>
    <w:p w:rsidR="002B4FFC" w:rsidRDefault="002B4FFC" w:rsidP="002B4FFC">
      <w:pPr>
        <w:pStyle w:val="Zarkazkladnhotextu"/>
        <w:ind w:left="0"/>
        <w:jc w:val="both"/>
        <w:rPr>
          <w:rFonts w:ascii="Times New Roman" w:hAnsi="Times New Roman"/>
          <w:b/>
        </w:rPr>
      </w:pPr>
    </w:p>
    <w:p w:rsidR="002B4FFC" w:rsidRPr="001105DC" w:rsidRDefault="002B4FFC" w:rsidP="002B4FFC">
      <w:pPr>
        <w:pStyle w:val="Zarkazkladnhotextu"/>
        <w:ind w:left="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lastRenderedPageBreak/>
        <w:t>6</w:t>
      </w:r>
      <w:r w:rsidRPr="001105DC">
        <w:rPr>
          <w:rFonts w:ascii="Times New Roman" w:hAnsi="Times New Roman"/>
          <w:b/>
        </w:rPr>
        <w:t>.  D o c h á d z k a   ž i a k o v</w:t>
      </w:r>
    </w:p>
    <w:p w:rsidR="002B4FFC" w:rsidRPr="001105DC" w:rsidRDefault="002B4FFC" w:rsidP="002B4FFC">
      <w:pPr>
        <w:pStyle w:val="Zarkazkladnhotext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1105DC">
        <w:rPr>
          <w:rFonts w:ascii="Times New Roman" w:hAnsi="Times New Roman"/>
        </w:rPr>
        <w:t>Rozsah dennej dochádzky, spôsob odchodu detí, prípadne záujmovú činnosť mimo ŠKD</w:t>
      </w:r>
      <w:r>
        <w:rPr>
          <w:rFonts w:ascii="Times New Roman" w:hAnsi="Times New Roman"/>
        </w:rPr>
        <w:t xml:space="preserve"> uvedie rodič na Žiadosti o prijatie dieťaťa do ŠKD</w:t>
      </w:r>
      <w:r w:rsidRPr="001105DC">
        <w:rPr>
          <w:rFonts w:ascii="Times New Roman" w:hAnsi="Times New Roman"/>
        </w:rPr>
        <w:t>. Prípadné zmeny v dochádzke a spôsobe odchodu oznamuje rodič písomne.</w:t>
      </w:r>
    </w:p>
    <w:p w:rsidR="002B4FFC" w:rsidRDefault="002B4FFC" w:rsidP="002B4FFC">
      <w:pPr>
        <w:pStyle w:val="Zarkazkladnhotext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1105DC">
        <w:rPr>
          <w:rFonts w:ascii="Times New Roman" w:hAnsi="Times New Roman"/>
        </w:rPr>
        <w:t xml:space="preserve">Aby sa nenarúšala výchovno-vzdelávacia činnosť, </w:t>
      </w:r>
      <w:proofErr w:type="spellStart"/>
      <w:r>
        <w:rPr>
          <w:rFonts w:ascii="Times New Roman" w:hAnsi="Times New Roman"/>
        </w:rPr>
        <w:t>doporučuje</w:t>
      </w:r>
      <w:proofErr w:type="spellEnd"/>
      <w:r>
        <w:rPr>
          <w:rFonts w:ascii="Times New Roman" w:hAnsi="Times New Roman"/>
        </w:rPr>
        <w:t xml:space="preserve"> sa, aby dieťa zotrvalo v ŠKD do skončenia záujmových činností. A</w:t>
      </w:r>
      <w:r w:rsidRPr="001105DC">
        <w:rPr>
          <w:rFonts w:ascii="Times New Roman" w:hAnsi="Times New Roman"/>
        </w:rPr>
        <w:t>k to ni</w:t>
      </w:r>
      <w:r>
        <w:rPr>
          <w:rFonts w:ascii="Times New Roman" w:hAnsi="Times New Roman"/>
        </w:rPr>
        <w:t>e je v Osobnom spise uvedené inak, z ŠKD sa dieťa uvoľní</w:t>
      </w:r>
      <w:r w:rsidRPr="001105DC">
        <w:rPr>
          <w:rFonts w:ascii="Times New Roman" w:hAnsi="Times New Roman"/>
        </w:rPr>
        <w:t xml:space="preserve"> len na základe písomného oznámenia rodičov</w:t>
      </w:r>
      <w:r>
        <w:rPr>
          <w:rFonts w:ascii="Times New Roman" w:hAnsi="Times New Roman"/>
        </w:rPr>
        <w:t>.</w:t>
      </w:r>
      <w:r w:rsidRPr="001105DC">
        <w:rPr>
          <w:rFonts w:ascii="Times New Roman" w:hAnsi="Times New Roman"/>
        </w:rPr>
        <w:t xml:space="preserve"> Žiaka možno v priebehu školského roka </w:t>
      </w:r>
      <w:r>
        <w:rPr>
          <w:rFonts w:ascii="Times New Roman" w:hAnsi="Times New Roman"/>
        </w:rPr>
        <w:t xml:space="preserve">kedykoľvek </w:t>
      </w:r>
      <w:r w:rsidRPr="001105DC">
        <w:rPr>
          <w:rFonts w:ascii="Times New Roman" w:hAnsi="Times New Roman"/>
        </w:rPr>
        <w:t>prihlásiť a odhlásiť z</w:t>
      </w:r>
      <w:r>
        <w:rPr>
          <w:rFonts w:ascii="Times New Roman" w:hAnsi="Times New Roman"/>
        </w:rPr>
        <w:t> </w:t>
      </w:r>
      <w:r w:rsidRPr="001105DC">
        <w:rPr>
          <w:rFonts w:ascii="Times New Roman" w:hAnsi="Times New Roman"/>
        </w:rPr>
        <w:t>ŠKD</w:t>
      </w:r>
      <w:r>
        <w:rPr>
          <w:rFonts w:ascii="Times New Roman" w:hAnsi="Times New Roman"/>
        </w:rPr>
        <w:t>. Odhlasujúcim sa deťom zaplatený poplatok však nie je možné vrátiť.</w:t>
      </w:r>
      <w:r w:rsidRPr="001105DC">
        <w:rPr>
          <w:rFonts w:ascii="Times New Roman" w:hAnsi="Times New Roman"/>
        </w:rPr>
        <w:t xml:space="preserve"> </w:t>
      </w:r>
    </w:p>
    <w:p w:rsidR="002B4FFC" w:rsidRDefault="002B4FFC" w:rsidP="002B4FFC">
      <w:pPr>
        <w:pStyle w:val="Zarkazkladnhotextu"/>
        <w:spacing w:after="0" w:line="240" w:lineRule="auto"/>
        <w:jc w:val="both"/>
        <w:rPr>
          <w:rFonts w:ascii="Times New Roman" w:hAnsi="Times New Roman"/>
        </w:rPr>
      </w:pPr>
    </w:p>
    <w:p w:rsidR="002B4FFC" w:rsidRDefault="002B4FFC" w:rsidP="002B4FFC">
      <w:pPr>
        <w:pStyle w:val="Zarkazkladnhotextu"/>
        <w:spacing w:after="0" w:line="240" w:lineRule="auto"/>
        <w:jc w:val="both"/>
        <w:rPr>
          <w:rFonts w:ascii="Times New Roman" w:hAnsi="Times New Roman"/>
        </w:rPr>
      </w:pPr>
    </w:p>
    <w:p w:rsidR="002B4FFC" w:rsidRPr="001105DC" w:rsidRDefault="002B4FFC" w:rsidP="002B4FFC">
      <w:pPr>
        <w:pStyle w:val="Zarkazkladnhotextu"/>
        <w:spacing w:after="0" w:line="240" w:lineRule="auto"/>
        <w:jc w:val="both"/>
        <w:rPr>
          <w:rFonts w:ascii="Times New Roman" w:hAnsi="Times New Roman"/>
        </w:rPr>
      </w:pPr>
    </w:p>
    <w:p w:rsidR="002B4FFC" w:rsidRPr="001105DC" w:rsidRDefault="002B4FFC" w:rsidP="002B4FFC">
      <w:pPr>
        <w:pStyle w:val="Zarkazkladnhotextu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7</w:t>
      </w:r>
      <w:r w:rsidRPr="001105DC">
        <w:rPr>
          <w:rFonts w:ascii="Times New Roman" w:hAnsi="Times New Roman"/>
          <w:b/>
        </w:rPr>
        <w:t>.  S t a r o s t l i v o s ť   o    z d r a v i e   a     b e z p e č n o s ť   ž i a k o v</w:t>
      </w:r>
    </w:p>
    <w:p w:rsidR="002B4FFC" w:rsidRPr="001105DC" w:rsidRDefault="002B4FFC" w:rsidP="002B4FFC">
      <w:pPr>
        <w:pStyle w:val="Zarkazkladnhotext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1105DC">
        <w:rPr>
          <w:rFonts w:ascii="Times New Roman" w:hAnsi="Times New Roman"/>
        </w:rPr>
        <w:t>Za bezpečnosť žiakov počas ich celého pob</w:t>
      </w:r>
      <w:r>
        <w:rPr>
          <w:rFonts w:ascii="Times New Roman" w:hAnsi="Times New Roman"/>
        </w:rPr>
        <w:t>ytu v</w:t>
      </w:r>
      <w:r w:rsidR="00B63594">
        <w:rPr>
          <w:rFonts w:ascii="Times New Roman" w:hAnsi="Times New Roman"/>
        </w:rPr>
        <w:t> </w:t>
      </w:r>
      <w:r>
        <w:rPr>
          <w:rFonts w:ascii="Times New Roman" w:hAnsi="Times New Roman"/>
        </w:rPr>
        <w:t>ŠKD</w:t>
      </w:r>
      <w:r w:rsidR="00B63594">
        <w:rPr>
          <w:rFonts w:ascii="Times New Roman" w:hAnsi="Times New Roman"/>
        </w:rPr>
        <w:t xml:space="preserve"> i na podujatiach mimo školy / Knižnica,</w:t>
      </w:r>
      <w:r w:rsidR="00822441">
        <w:rPr>
          <w:rFonts w:ascii="Times New Roman" w:hAnsi="Times New Roman"/>
        </w:rPr>
        <w:t xml:space="preserve"> výlety</w:t>
      </w:r>
      <w:r w:rsidR="00B63594">
        <w:rPr>
          <w:rFonts w:ascii="Times New Roman" w:hAnsi="Times New Roman"/>
        </w:rPr>
        <w:t xml:space="preserve"> .../</w:t>
      </w:r>
      <w:r>
        <w:rPr>
          <w:rFonts w:ascii="Times New Roman" w:hAnsi="Times New Roman"/>
        </w:rPr>
        <w:t xml:space="preserve"> zodpovedá príslušná </w:t>
      </w:r>
      <w:r w:rsidRPr="001105DC">
        <w:rPr>
          <w:rFonts w:ascii="Times New Roman" w:hAnsi="Times New Roman"/>
        </w:rPr>
        <w:t xml:space="preserve">  vychovávateľka.</w:t>
      </w:r>
    </w:p>
    <w:p w:rsidR="002B4FFC" w:rsidRPr="001105DC" w:rsidRDefault="002B4FFC" w:rsidP="002B4FFC">
      <w:pPr>
        <w:pStyle w:val="Zarkazkladnhotext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1105DC">
        <w:rPr>
          <w:rFonts w:ascii="Times New Roman" w:hAnsi="Times New Roman"/>
        </w:rPr>
        <w:t>Prechod žiakov do ŠK v rámci školy zabezpečuje vychovávateľka.</w:t>
      </w:r>
    </w:p>
    <w:p w:rsidR="002B4FFC" w:rsidRPr="001105DC" w:rsidRDefault="002B4FFC" w:rsidP="002B4FFC">
      <w:pPr>
        <w:pStyle w:val="Zarkazkladnhotext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1105DC">
        <w:rPr>
          <w:rFonts w:ascii="Times New Roman" w:hAnsi="Times New Roman"/>
        </w:rPr>
        <w:t>Počas konania popoludňajšieho vyučovania – nepovinných predmetov i ná</w:t>
      </w:r>
      <w:r>
        <w:rPr>
          <w:rFonts w:ascii="Times New Roman" w:hAnsi="Times New Roman"/>
        </w:rPr>
        <w:t>boženstva, vyučujúci preberajú</w:t>
      </w:r>
      <w:r w:rsidRPr="001105DC">
        <w:rPr>
          <w:rFonts w:ascii="Times New Roman" w:hAnsi="Times New Roman"/>
        </w:rPr>
        <w:t xml:space="preserve"> detí od vychovávateľky do svojej zodpovednosti a po skončení podľa dohody s rodičom,  dieťa uvoľňujú domov, alebo odovzdávajú vychovávateľke.</w:t>
      </w:r>
    </w:p>
    <w:p w:rsidR="002B4FFC" w:rsidRPr="001105DC" w:rsidRDefault="002B4FFC" w:rsidP="002B4FFC">
      <w:pPr>
        <w:pStyle w:val="Zarkazkladnhotext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1105DC">
        <w:rPr>
          <w:rFonts w:ascii="Times New Roman" w:hAnsi="Times New Roman"/>
        </w:rPr>
        <w:t>Pri hrách a iných činnostiach je vychovávateľka povinná poučiť žiakov  o bezpečnosti.</w:t>
      </w:r>
    </w:p>
    <w:p w:rsidR="002B4FFC" w:rsidRPr="001105DC" w:rsidRDefault="002B4FFC" w:rsidP="002B4FFC">
      <w:pPr>
        <w:pStyle w:val="Zarkazkladnhotext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1105DC">
        <w:rPr>
          <w:rFonts w:ascii="Times New Roman" w:hAnsi="Times New Roman"/>
        </w:rPr>
        <w:t>Pri činnostiach organizovaných mimo objektu ŠKD môže mať  vychovávateľka  najviac 25 detí.</w:t>
      </w:r>
    </w:p>
    <w:p w:rsidR="002B4FFC" w:rsidRPr="001105DC" w:rsidRDefault="002B4FFC" w:rsidP="002B4FFC">
      <w:pPr>
        <w:pStyle w:val="Zarkazkladnhotext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1105DC">
        <w:rPr>
          <w:rFonts w:ascii="Times New Roman" w:hAnsi="Times New Roman"/>
        </w:rPr>
        <w:t>V prípade úrazu poskytne vychovávateľka prvú pomoc, oznámi ho vedeniu školy a napíše o ňom záznam</w:t>
      </w:r>
      <w:r w:rsidRPr="001105DC">
        <w:rPr>
          <w:rFonts w:ascii="Times New Roman" w:hAnsi="Times New Roman"/>
          <w:u w:val="single"/>
        </w:rPr>
        <w:t>.</w:t>
      </w:r>
    </w:p>
    <w:p w:rsidR="002B4FFC" w:rsidRPr="001105DC" w:rsidRDefault="002B4FFC" w:rsidP="002B4FFC">
      <w:pPr>
        <w:pStyle w:val="Zarkazkladnhotext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1105DC">
        <w:rPr>
          <w:rFonts w:ascii="Times New Roman" w:hAnsi="Times New Roman"/>
        </w:rPr>
        <w:t>Nosenie drahých a nebezpečných predmetov do ŠKD je zakázané.</w:t>
      </w:r>
    </w:p>
    <w:p w:rsidR="002B4FFC" w:rsidRPr="001105DC" w:rsidRDefault="002B4FFC" w:rsidP="002B4FFC">
      <w:pPr>
        <w:pStyle w:val="Zarkazkladnhotext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1105DC">
        <w:rPr>
          <w:rFonts w:ascii="Times New Roman" w:hAnsi="Times New Roman"/>
        </w:rPr>
        <w:t>Dieťa musí mať počas pobytu v ŠKD  prezuvky a hygienické vrecúško. Žiaci musia mať svoje osobné veci /vrchné ošatenie, prezu</w:t>
      </w:r>
      <w:r>
        <w:rPr>
          <w:rFonts w:ascii="Times New Roman" w:hAnsi="Times New Roman"/>
        </w:rPr>
        <w:t>vky, topánky/ označené</w:t>
      </w:r>
      <w:r w:rsidRPr="001105DC">
        <w:rPr>
          <w:rFonts w:ascii="Times New Roman" w:hAnsi="Times New Roman"/>
        </w:rPr>
        <w:t xml:space="preserve"> pre prípad odcudzenia.</w:t>
      </w:r>
    </w:p>
    <w:p w:rsidR="002B4FFC" w:rsidRPr="001105DC" w:rsidRDefault="002B4FFC" w:rsidP="002B4FFC">
      <w:pPr>
        <w:pStyle w:val="Zarkazkladnhotext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1105DC">
        <w:rPr>
          <w:rFonts w:ascii="Times New Roman" w:hAnsi="Times New Roman"/>
        </w:rPr>
        <w:t>Straty z priestorov ŠKD u poisteného žiaka vybavuje vychovávateľka v spolupráci s rodičmi a vedením školy.</w:t>
      </w:r>
    </w:p>
    <w:p w:rsidR="002B4FFC" w:rsidRPr="001105DC" w:rsidRDefault="002B4FFC" w:rsidP="002B4FFC">
      <w:pPr>
        <w:pStyle w:val="Zarkazkladnhotext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1105DC">
        <w:rPr>
          <w:rFonts w:ascii="Times New Roman" w:hAnsi="Times New Roman"/>
        </w:rPr>
        <w:t>Pri vychádzkach, výletoch a iných podujatiach mimo objektu ŠKD zodpovedá za deti vychovávateľka až do ich rozchodu pred objektom  ŠKD.</w:t>
      </w:r>
    </w:p>
    <w:p w:rsidR="002B4FFC" w:rsidRPr="007F43AC" w:rsidRDefault="002B4FFC" w:rsidP="002B4FFC">
      <w:pPr>
        <w:pStyle w:val="Zarkazkladnhotext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7F43AC">
        <w:rPr>
          <w:rFonts w:ascii="Times New Roman" w:hAnsi="Times New Roman"/>
        </w:rPr>
        <w:t>Z miesta konania môže byť žiak uvoľnený len na základe písomného súhlasu  rodičov.</w:t>
      </w:r>
    </w:p>
    <w:p w:rsidR="002B4FFC" w:rsidRPr="007F43AC" w:rsidRDefault="002B4FFC" w:rsidP="002B4FFC">
      <w:pPr>
        <w:pStyle w:val="Zarkazkladnhotext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7F43AC">
        <w:rPr>
          <w:rFonts w:ascii="Times New Roman" w:hAnsi="Times New Roman"/>
        </w:rPr>
        <w:t>Ak zistí vychovávateľka u žiaka ochorenie, upovedomí o tom  rodičov.</w:t>
      </w:r>
    </w:p>
    <w:p w:rsidR="002B4FFC" w:rsidRDefault="002B4FFC" w:rsidP="002B4FFC">
      <w:pPr>
        <w:pStyle w:val="Zarkazkladnhotextu"/>
        <w:ind w:left="0"/>
        <w:jc w:val="both"/>
        <w:rPr>
          <w:rFonts w:ascii="Times New Roman" w:hAnsi="Times New Roman"/>
        </w:rPr>
      </w:pPr>
    </w:p>
    <w:p w:rsidR="002B4FFC" w:rsidRPr="007F43AC" w:rsidRDefault="002B4FFC" w:rsidP="002B4FFC">
      <w:pPr>
        <w:pStyle w:val="Zarkazkladnhotextu"/>
        <w:ind w:left="0"/>
        <w:jc w:val="both"/>
        <w:rPr>
          <w:rFonts w:ascii="Times New Roman" w:hAnsi="Times New Roman"/>
        </w:rPr>
      </w:pPr>
    </w:p>
    <w:p w:rsidR="002B4FFC" w:rsidRPr="001105DC" w:rsidRDefault="002B4FFC" w:rsidP="002B4FFC">
      <w:pPr>
        <w:pStyle w:val="Zarkazkladnhotextu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8</w:t>
      </w:r>
      <w:r w:rsidRPr="001105DC">
        <w:rPr>
          <w:rFonts w:ascii="Times New Roman" w:hAnsi="Times New Roman"/>
          <w:b/>
        </w:rPr>
        <w:t>.   P r í s p e v o k   n a    ú h r a d u    z a    p o b y t   ž i a k a    v     ŠKD</w:t>
      </w:r>
      <w:r w:rsidRPr="001105DC">
        <w:rPr>
          <w:rFonts w:ascii="Times New Roman" w:hAnsi="Times New Roman"/>
          <w:b/>
        </w:rPr>
        <w:tab/>
      </w:r>
    </w:p>
    <w:p w:rsidR="002B4FFC" w:rsidRPr="00B048E0" w:rsidRDefault="002B4FFC" w:rsidP="002B4FFC">
      <w:pPr>
        <w:pStyle w:val="Zarkazkladnhotextu"/>
        <w:numPr>
          <w:ilvl w:val="0"/>
          <w:numId w:val="8"/>
        </w:numPr>
        <w:tabs>
          <w:tab w:val="left" w:pos="6165"/>
        </w:tabs>
        <w:spacing w:after="0" w:line="24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048E0">
        <w:rPr>
          <w:rFonts w:ascii="Times New Roman" w:hAnsi="Times New Roman" w:cs="Times New Roman"/>
          <w:sz w:val="22"/>
          <w:szCs w:val="22"/>
        </w:rPr>
        <w:t xml:space="preserve">Príspevok na úhradu za </w:t>
      </w:r>
      <w:r w:rsidR="00012B5E">
        <w:rPr>
          <w:rFonts w:ascii="Times New Roman" w:hAnsi="Times New Roman" w:cs="Times New Roman"/>
          <w:sz w:val="22"/>
          <w:szCs w:val="22"/>
        </w:rPr>
        <w:t xml:space="preserve">pobyt žiaka v ŠKD je od </w:t>
      </w:r>
      <w:r w:rsidRPr="00B048E0">
        <w:rPr>
          <w:rFonts w:ascii="Times New Roman" w:hAnsi="Times New Roman" w:cs="Times New Roman"/>
          <w:sz w:val="22"/>
          <w:szCs w:val="22"/>
        </w:rPr>
        <w:t xml:space="preserve"> 8,50 € na jedného žiaka za mesiac. Príspevok sa uhrádza vopred do 10. dňa príslušného kalendárneho mesiaca,</w:t>
      </w:r>
    </w:p>
    <w:p w:rsidR="002B4FFC" w:rsidRPr="00F47DC2" w:rsidRDefault="002B4FFC" w:rsidP="002B4FFC">
      <w:pPr>
        <w:pStyle w:val="Zarkazkladnhotextu"/>
        <w:tabs>
          <w:tab w:val="left" w:pos="6165"/>
        </w:tabs>
        <w:spacing w:after="0" w:line="240" w:lineRule="auto"/>
        <w:ind w:left="360"/>
        <w:jc w:val="both"/>
        <w:rPr>
          <w:rFonts w:ascii="Times New Roman" w:hAnsi="Times New Roman"/>
          <w:b/>
        </w:rPr>
      </w:pPr>
      <w:r w:rsidRPr="00B048E0">
        <w:rPr>
          <w:rFonts w:ascii="Times New Roman" w:hAnsi="Times New Roman" w:cs="Times New Roman"/>
          <w:sz w:val="22"/>
          <w:szCs w:val="22"/>
        </w:rPr>
        <w:t>ktorý predchádza kalendárnemu mesiacu, za ktorý sa</w:t>
      </w:r>
      <w:r w:rsidRPr="00B048E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B048E0">
        <w:rPr>
          <w:rFonts w:ascii="Times New Roman" w:hAnsi="Times New Roman" w:cs="Times New Roman"/>
          <w:sz w:val="22"/>
          <w:szCs w:val="22"/>
        </w:rPr>
        <w:t>príspevok uhrádza. Najneskôr však do konca</w:t>
      </w:r>
      <w:r>
        <w:rPr>
          <w:rFonts w:ascii="ITCBookmanEE" w:hAnsi="ITCBookmanEE" w:cs="ITCBookmanEE"/>
          <w:sz w:val="19"/>
          <w:szCs w:val="19"/>
        </w:rPr>
        <w:t xml:space="preserve"> mesiaca </w:t>
      </w:r>
      <w:r>
        <w:rPr>
          <w:rFonts w:ascii="Times New Roman" w:hAnsi="Times New Roman"/>
        </w:rPr>
        <w:t>(okrem septembra, kedy sa uhrádza poplatok podľa pokynov vedenia.</w:t>
      </w:r>
    </w:p>
    <w:p w:rsidR="00B048E0" w:rsidRDefault="002B4FFC" w:rsidP="00045723">
      <w:pPr>
        <w:pStyle w:val="Zarkazkladnhotext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B048E0">
        <w:rPr>
          <w:rFonts w:ascii="Times New Roman" w:hAnsi="Times New Roman"/>
        </w:rPr>
        <w:t>Poplatok sa platí nezávisle od času a počtu dní, ktoré dieťa strávi v</w:t>
      </w:r>
      <w:r w:rsidR="00B048E0">
        <w:rPr>
          <w:rFonts w:ascii="Times New Roman" w:hAnsi="Times New Roman"/>
        </w:rPr>
        <w:t> </w:t>
      </w:r>
      <w:r w:rsidRPr="00B048E0">
        <w:rPr>
          <w:rFonts w:ascii="Times New Roman" w:hAnsi="Times New Roman"/>
        </w:rPr>
        <w:t>ŠKD</w:t>
      </w:r>
    </w:p>
    <w:p w:rsidR="002B4FFC" w:rsidRPr="00B048E0" w:rsidRDefault="002B4FFC" w:rsidP="00045723">
      <w:pPr>
        <w:pStyle w:val="Zarkazkladnhotext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B048E0">
        <w:rPr>
          <w:rFonts w:ascii="Times New Roman" w:hAnsi="Times New Roman"/>
        </w:rPr>
        <w:t>Ak rodič odhlási dieťa z ŠKD v priebehu mesiaca, nemá nárok na vrátenie poplatku.</w:t>
      </w:r>
    </w:p>
    <w:p w:rsidR="002B4FFC" w:rsidRPr="00F47DC2" w:rsidRDefault="002B4FFC" w:rsidP="002B4FFC">
      <w:pPr>
        <w:numPr>
          <w:ilvl w:val="0"/>
          <w:numId w:val="8"/>
        </w:numPr>
        <w:autoSpaceDE w:val="0"/>
        <w:autoSpaceDN w:val="0"/>
        <w:adjustRightInd w:val="0"/>
      </w:pPr>
      <w:r w:rsidRPr="00F47DC2">
        <w:t>Riaditeľ školy</w:t>
      </w:r>
      <w:r>
        <w:t xml:space="preserve"> </w:t>
      </w:r>
      <w:r w:rsidRPr="00F47DC2">
        <w:t>môže rozhodnúť</w:t>
      </w:r>
      <w:r>
        <w:t xml:space="preserve"> </w:t>
      </w:r>
      <w:r w:rsidRPr="00F47DC2">
        <w:t>o od</w:t>
      </w:r>
      <w:r>
        <w:t>pustení príspevku</w:t>
      </w:r>
      <w:r w:rsidRPr="00F47DC2">
        <w:t>, ak zákonný zástupca predloží doklad o tom, že je poberateľom dávky v hmotnej núdzi a príspevkov k</w:t>
      </w:r>
      <w:r>
        <w:t> </w:t>
      </w:r>
      <w:r w:rsidRPr="00F47DC2">
        <w:t>dávke</w:t>
      </w:r>
      <w:r>
        <w:t xml:space="preserve"> </w:t>
      </w:r>
      <w:r w:rsidRPr="00F47DC2">
        <w:t>v hmotnej núdzi podľa osobitného predpisu</w:t>
      </w:r>
      <w:r w:rsidR="00B048E0">
        <w:t xml:space="preserve"> a odovzdá dokumenty podľa zákona.</w:t>
      </w:r>
    </w:p>
    <w:p w:rsidR="002B4FFC" w:rsidRPr="00F47DC2" w:rsidRDefault="002B4FFC" w:rsidP="002B4FFC">
      <w:pPr>
        <w:pStyle w:val="Zarkazkladnhotext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F47DC2">
        <w:rPr>
          <w:rFonts w:ascii="Times New Roman" w:hAnsi="Times New Roman"/>
        </w:rPr>
        <w:t xml:space="preserve">Spôsob úhrady za pobyt žiaka v ŠK sa uskutočňuje nasledovne : </w:t>
      </w:r>
    </w:p>
    <w:p w:rsidR="002B4FFC" w:rsidRPr="00F47DC2" w:rsidRDefault="002B4FFC" w:rsidP="002B4FFC">
      <w:pPr>
        <w:pStyle w:val="Zarkazkladnhotextu"/>
        <w:jc w:val="both"/>
        <w:rPr>
          <w:rFonts w:ascii="Times New Roman" w:hAnsi="Times New Roman"/>
        </w:rPr>
      </w:pPr>
      <w:r w:rsidRPr="00F47DC2">
        <w:rPr>
          <w:rFonts w:ascii="Times New Roman" w:hAnsi="Times New Roman"/>
        </w:rPr>
        <w:lastRenderedPageBreak/>
        <w:t xml:space="preserve">- vychovávateľka ŠKD vyberie od zákonného zástupcu stanovený poplatok, vyplní príjmový lístok pre rodičov (zákonného zástupcu)  a  odovzdá celú sumu aj so zoznamom detí hospodárke školy, ktorá peniaze poukáže na účet školy. </w:t>
      </w:r>
    </w:p>
    <w:p w:rsidR="002B4FFC" w:rsidRPr="001105DC" w:rsidRDefault="002B4FFC" w:rsidP="002B4FFC">
      <w:pPr>
        <w:pStyle w:val="Zarkazkladnhotext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F47DC2">
        <w:rPr>
          <w:rFonts w:ascii="Times New Roman" w:hAnsi="Times New Roman"/>
        </w:rPr>
        <w:t>Pokiaľ zákonný zástupca neuhradí stanovený príspevok za pobyt žiaka v ŠKD a boli využité všetky primerane dostupné spôsoby na</w:t>
      </w:r>
      <w:r w:rsidRPr="001105DC">
        <w:rPr>
          <w:rFonts w:ascii="Times New Roman" w:hAnsi="Times New Roman"/>
        </w:rPr>
        <w:t xml:space="preserve"> zabezpečenie úhrady, rozhodne vedenie školy a ŠKD o vyradení  z klubu.</w:t>
      </w:r>
    </w:p>
    <w:p w:rsidR="002B4FFC" w:rsidRPr="00A45246" w:rsidRDefault="002B4FFC" w:rsidP="002B4FFC">
      <w:pPr>
        <w:pStyle w:val="Zarkazkladnhotextu"/>
        <w:jc w:val="both"/>
        <w:rPr>
          <w:rFonts w:ascii="Times New Roman" w:hAnsi="Times New Roman"/>
          <w:b/>
        </w:rPr>
      </w:pPr>
    </w:p>
    <w:p w:rsidR="002B4FFC" w:rsidRPr="00402EC0" w:rsidRDefault="002B4FFC" w:rsidP="002B4FFC">
      <w:pPr>
        <w:pStyle w:val="Bezriadkovania"/>
        <w:rPr>
          <w:b/>
        </w:rPr>
      </w:pPr>
      <w:r w:rsidRPr="00402EC0">
        <w:rPr>
          <w:b/>
        </w:rPr>
        <w:t xml:space="preserve">9. </w:t>
      </w:r>
      <w:r>
        <w:rPr>
          <w:b/>
        </w:rPr>
        <w:t xml:space="preserve"> </w:t>
      </w:r>
      <w:r w:rsidRPr="00402EC0">
        <w:rPr>
          <w:b/>
        </w:rPr>
        <w:t>D o k u m e n t á c i a    ŠKD   :</w:t>
      </w:r>
    </w:p>
    <w:p w:rsidR="002B4FFC" w:rsidRPr="00A45246" w:rsidRDefault="002B4FFC" w:rsidP="002B4FFC">
      <w:pPr>
        <w:pStyle w:val="Bezriadkovania"/>
      </w:pPr>
    </w:p>
    <w:p w:rsidR="002B4FFC" w:rsidRDefault="002B4FFC" w:rsidP="002B4FFC">
      <w:pPr>
        <w:pStyle w:val="Bezriadkovania"/>
      </w:pPr>
      <w:r>
        <w:t>- Plán práce  ŠKD / je súčasťou plánu školy/</w:t>
      </w:r>
    </w:p>
    <w:p w:rsidR="002B4FFC" w:rsidRDefault="002B4FFC" w:rsidP="002B4FFC">
      <w:pPr>
        <w:pStyle w:val="Bezriadkovania"/>
      </w:pPr>
      <w:r>
        <w:t>- Výchovný program ŠKD</w:t>
      </w:r>
    </w:p>
    <w:p w:rsidR="002B4FFC" w:rsidRDefault="002B4FFC" w:rsidP="002B4FFC">
      <w:pPr>
        <w:pStyle w:val="Bezriadkovania"/>
      </w:pPr>
      <w:r>
        <w:t>- Výchovný plán ŠKD</w:t>
      </w:r>
    </w:p>
    <w:p w:rsidR="002B4FFC" w:rsidRDefault="002B4FFC" w:rsidP="002B4FFC">
      <w:pPr>
        <w:pStyle w:val="Bezriadkovania"/>
      </w:pPr>
      <w:r>
        <w:t xml:space="preserve">- Triedna kniha </w:t>
      </w:r>
    </w:p>
    <w:p w:rsidR="002B4FFC" w:rsidRDefault="002B4FFC" w:rsidP="002B4FFC">
      <w:pPr>
        <w:pStyle w:val="Bezriadkovania"/>
      </w:pPr>
      <w:r>
        <w:t>- Osobný spis dieťaťa</w:t>
      </w:r>
    </w:p>
    <w:p w:rsidR="002B4FFC" w:rsidRDefault="002B4FFC" w:rsidP="002B4FFC">
      <w:pPr>
        <w:pStyle w:val="Bezriadkovania"/>
      </w:pPr>
      <w:r>
        <w:t>- Vnútorný poriadok detí v ŠKD</w:t>
      </w:r>
    </w:p>
    <w:p w:rsidR="002B4FFC" w:rsidRDefault="002B4FFC" w:rsidP="002B4FFC">
      <w:pPr>
        <w:pStyle w:val="Bezriadkovania"/>
      </w:pPr>
      <w:r>
        <w:t xml:space="preserve">- Plán výchovno-vzdelávacej činnosti </w:t>
      </w:r>
    </w:p>
    <w:p w:rsidR="002B4FFC" w:rsidRPr="001105DC" w:rsidRDefault="002B4FFC" w:rsidP="002B4FFC">
      <w:pPr>
        <w:pStyle w:val="Bezriadkovania"/>
      </w:pPr>
    </w:p>
    <w:p w:rsidR="002B4FFC" w:rsidRDefault="002B4FFC" w:rsidP="002B4FFC">
      <w:pPr>
        <w:pStyle w:val="Bezriadkovania"/>
      </w:pPr>
      <w:r>
        <w:t>b) Ďalšia dokumentácia :</w:t>
      </w:r>
    </w:p>
    <w:p w:rsidR="002B4FFC" w:rsidRDefault="002B4FFC" w:rsidP="002B4FFC">
      <w:pPr>
        <w:pStyle w:val="Bezriadkovania"/>
      </w:pPr>
      <w:r>
        <w:t>- Žiadosť o prijatie dieťaťa do ŠKD</w:t>
      </w:r>
    </w:p>
    <w:p w:rsidR="002B4FFC" w:rsidRDefault="002B4FFC" w:rsidP="002B4FFC">
      <w:pPr>
        <w:pStyle w:val="Bezriadkovania"/>
      </w:pPr>
      <w:r>
        <w:t>- Rozhodnutie o prijatí dieťaťa do ŠKD</w:t>
      </w:r>
    </w:p>
    <w:p w:rsidR="002B4FFC" w:rsidRDefault="002B4FFC" w:rsidP="002B4FFC">
      <w:pPr>
        <w:pStyle w:val="Bezriadkovania"/>
      </w:pPr>
      <w:r>
        <w:t>- Školský priadok ŠKD</w:t>
      </w:r>
    </w:p>
    <w:p w:rsidR="002B4FFC" w:rsidRDefault="002B4FFC" w:rsidP="002B4FFC">
      <w:pPr>
        <w:pStyle w:val="Bezriadkovania"/>
      </w:pPr>
      <w:r>
        <w:t>- Prevádzkový poriadok ŠKD</w:t>
      </w:r>
    </w:p>
    <w:p w:rsidR="002B4FFC" w:rsidRDefault="002B4FFC" w:rsidP="002B4FFC">
      <w:pPr>
        <w:pStyle w:val="Bezriadkovania"/>
      </w:pPr>
      <w:r>
        <w:t>- Plán MZ</w:t>
      </w:r>
    </w:p>
    <w:p w:rsidR="002B4FFC" w:rsidRDefault="002B4FFC" w:rsidP="002B4FFC">
      <w:pPr>
        <w:pStyle w:val="Bezriadkovania"/>
      </w:pPr>
      <w:r>
        <w:t>- Zápisnice z MZ</w:t>
      </w:r>
    </w:p>
    <w:p w:rsidR="002B4FFC" w:rsidRDefault="002B4FFC" w:rsidP="002B4FFC">
      <w:pPr>
        <w:pStyle w:val="Zarkazkladnhotextu"/>
        <w:jc w:val="both"/>
        <w:rPr>
          <w:rFonts w:ascii="Times New Roman" w:hAnsi="Times New Roman"/>
        </w:rPr>
      </w:pPr>
    </w:p>
    <w:p w:rsidR="002B4FFC" w:rsidRDefault="002B4FFC" w:rsidP="002B4FFC">
      <w:pPr>
        <w:pStyle w:val="Zarkazkladnhotextu"/>
        <w:jc w:val="both"/>
        <w:rPr>
          <w:rFonts w:ascii="Times New Roman" w:hAnsi="Times New Roman"/>
        </w:rPr>
      </w:pPr>
    </w:p>
    <w:p w:rsidR="002B4FFC" w:rsidRDefault="002B4FFC" w:rsidP="002B4FFC">
      <w:pPr>
        <w:pStyle w:val="Zarkazkladnhotextu"/>
        <w:jc w:val="both"/>
        <w:rPr>
          <w:rFonts w:ascii="Times New Roman" w:hAnsi="Times New Roman"/>
        </w:rPr>
      </w:pPr>
    </w:p>
    <w:p w:rsidR="002B4FFC" w:rsidRDefault="002B4FFC" w:rsidP="002B4FFC">
      <w:pPr>
        <w:pStyle w:val="Zarkazkladnhotextu"/>
        <w:jc w:val="both"/>
        <w:rPr>
          <w:rFonts w:ascii="Times New Roman" w:hAnsi="Times New Roman"/>
        </w:rPr>
      </w:pPr>
    </w:p>
    <w:p w:rsidR="002B4FFC" w:rsidRDefault="002B4FFC" w:rsidP="002B4FFC">
      <w:pPr>
        <w:pStyle w:val="Zarkazkladnhotextu"/>
        <w:jc w:val="both"/>
        <w:rPr>
          <w:rFonts w:ascii="Times New Roman" w:hAnsi="Times New Roman"/>
        </w:rPr>
      </w:pPr>
    </w:p>
    <w:p w:rsidR="002B4FFC" w:rsidRDefault="002B4FFC" w:rsidP="002B4FFC">
      <w:pPr>
        <w:pStyle w:val="Zarkazkladnhotextu"/>
        <w:jc w:val="both"/>
        <w:rPr>
          <w:rFonts w:ascii="Times New Roman" w:hAnsi="Times New Roman"/>
        </w:rPr>
      </w:pPr>
    </w:p>
    <w:p w:rsidR="002B4FFC" w:rsidRDefault="002B4FFC" w:rsidP="002B4FFC">
      <w:pPr>
        <w:pStyle w:val="Zarkazkladnhotextu"/>
        <w:jc w:val="both"/>
        <w:rPr>
          <w:rFonts w:ascii="Times New Roman" w:hAnsi="Times New Roman"/>
        </w:rPr>
      </w:pPr>
    </w:p>
    <w:p w:rsidR="002B4FFC" w:rsidRDefault="002B4FFC" w:rsidP="002B4FFC">
      <w:pPr>
        <w:pStyle w:val="Zarkazkladnhotextu"/>
        <w:jc w:val="both"/>
        <w:rPr>
          <w:rFonts w:ascii="Times New Roman" w:hAnsi="Times New Roman"/>
        </w:rPr>
      </w:pPr>
    </w:p>
    <w:p w:rsidR="002B4FFC" w:rsidRDefault="002B4FFC" w:rsidP="002B4FFC">
      <w:pPr>
        <w:pStyle w:val="Zarkazkladnhotextu"/>
        <w:ind w:left="0"/>
        <w:jc w:val="both"/>
        <w:rPr>
          <w:rFonts w:ascii="Times New Roman" w:hAnsi="Times New Roman"/>
        </w:rPr>
      </w:pPr>
    </w:p>
    <w:p w:rsidR="002B4FFC" w:rsidRDefault="002B4FFC" w:rsidP="002B4FFC">
      <w:pPr>
        <w:pStyle w:val="Zarkazkladnhotextu"/>
        <w:jc w:val="both"/>
        <w:rPr>
          <w:rFonts w:ascii="Times New Roman" w:hAnsi="Times New Roman"/>
        </w:rPr>
      </w:pPr>
    </w:p>
    <w:p w:rsidR="003D2FE9" w:rsidRDefault="003D2FE9" w:rsidP="002B4FFC">
      <w:pPr>
        <w:pStyle w:val="Zarkazkladnhotextu"/>
        <w:jc w:val="both"/>
        <w:rPr>
          <w:rFonts w:ascii="Times New Roman" w:hAnsi="Times New Roman"/>
        </w:rPr>
      </w:pPr>
    </w:p>
    <w:p w:rsidR="002B4FFC" w:rsidRPr="001105DC" w:rsidRDefault="002B4FFC" w:rsidP="002B4FFC">
      <w:pPr>
        <w:pStyle w:val="Zarkazkladnhotextu"/>
        <w:jc w:val="both"/>
        <w:rPr>
          <w:rFonts w:ascii="Times New Roman" w:hAnsi="Times New Roman"/>
        </w:rPr>
      </w:pPr>
    </w:p>
    <w:p w:rsidR="002B4FFC" w:rsidRPr="001105DC" w:rsidRDefault="002B4FFC" w:rsidP="002B4FFC">
      <w:pPr>
        <w:pStyle w:val="Zarkazkladnhotextu"/>
        <w:ind w:left="0"/>
        <w:jc w:val="both"/>
        <w:rPr>
          <w:rFonts w:ascii="Times New Roman" w:hAnsi="Times New Roman"/>
        </w:rPr>
      </w:pPr>
    </w:p>
    <w:p w:rsidR="002B4FFC" w:rsidRPr="001105DC" w:rsidRDefault="002B4FFC" w:rsidP="002B4FFC">
      <w:pPr>
        <w:autoSpaceDE w:val="0"/>
        <w:autoSpaceDN w:val="0"/>
        <w:adjustRightInd w:val="0"/>
      </w:pPr>
    </w:p>
    <w:p w:rsidR="002B4FFC" w:rsidRDefault="003D2FE9" w:rsidP="002B4FFC">
      <w:r>
        <w:t xml:space="preserve"> 10.09.2018                                                                                     </w:t>
      </w:r>
      <w:r w:rsidR="00B048E0">
        <w:t>Vypracovala</w:t>
      </w:r>
      <w:bookmarkStart w:id="0" w:name="_GoBack"/>
      <w:bookmarkEnd w:id="0"/>
      <w:r w:rsidR="00012B5E">
        <w:t>: Mgr. Gloszová</w:t>
      </w:r>
    </w:p>
    <w:p w:rsidR="002B4ABD" w:rsidRDefault="002B4ABD"/>
    <w:sectPr w:rsidR="002B4ABD" w:rsidSect="00402EC0">
      <w:footerReference w:type="even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B9C" w:rsidRDefault="001E6B9C">
      <w:r>
        <w:separator/>
      </w:r>
    </w:p>
  </w:endnote>
  <w:endnote w:type="continuationSeparator" w:id="0">
    <w:p w:rsidR="001E6B9C" w:rsidRDefault="001E6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ITCBookmanE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EC0" w:rsidRDefault="00D047DB" w:rsidP="00402EC0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2B4FFC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402EC0" w:rsidRDefault="003D2FE9" w:rsidP="00402EC0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EC0" w:rsidRDefault="00D047DB" w:rsidP="00402EC0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2B4FFC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3D2FE9">
      <w:rPr>
        <w:rStyle w:val="slostrany"/>
        <w:noProof/>
      </w:rPr>
      <w:t>3</w:t>
    </w:r>
    <w:r>
      <w:rPr>
        <w:rStyle w:val="slostrany"/>
      </w:rPr>
      <w:fldChar w:fldCharType="end"/>
    </w:r>
  </w:p>
  <w:p w:rsidR="00402EC0" w:rsidRDefault="003D2FE9" w:rsidP="00402EC0">
    <w:pPr>
      <w:pStyle w:val="Pt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B9C" w:rsidRDefault="001E6B9C">
      <w:r>
        <w:separator/>
      </w:r>
    </w:p>
  </w:footnote>
  <w:footnote w:type="continuationSeparator" w:id="0">
    <w:p w:rsidR="001E6B9C" w:rsidRDefault="001E6B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5C84"/>
    <w:multiLevelType w:val="hybridMultilevel"/>
    <w:tmpl w:val="672A4D7C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874151"/>
    <w:multiLevelType w:val="hybridMultilevel"/>
    <w:tmpl w:val="E4C4DA8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FB5113"/>
    <w:multiLevelType w:val="hybridMultilevel"/>
    <w:tmpl w:val="EF981F3C"/>
    <w:lvl w:ilvl="0" w:tplc="55C28580">
      <w:start w:val="4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2A25A3D"/>
    <w:multiLevelType w:val="hybridMultilevel"/>
    <w:tmpl w:val="81122CA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5C33BB"/>
    <w:multiLevelType w:val="hybridMultilevel"/>
    <w:tmpl w:val="ED940FB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434C6C"/>
    <w:multiLevelType w:val="hybridMultilevel"/>
    <w:tmpl w:val="925C48E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3B6B37"/>
    <w:multiLevelType w:val="hybridMultilevel"/>
    <w:tmpl w:val="1812BF6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831341"/>
    <w:multiLevelType w:val="hybridMultilevel"/>
    <w:tmpl w:val="C2B092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9B1D25"/>
    <w:multiLevelType w:val="hybridMultilevel"/>
    <w:tmpl w:val="EA66FEDC"/>
    <w:lvl w:ilvl="0" w:tplc="A84E55B2">
      <w:start w:val="5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6A102662"/>
    <w:multiLevelType w:val="hybridMultilevel"/>
    <w:tmpl w:val="86ACF4C4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F801A8"/>
    <w:multiLevelType w:val="hybridMultilevel"/>
    <w:tmpl w:val="60B2F36A"/>
    <w:lvl w:ilvl="0" w:tplc="D9D8D5D8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C36C56"/>
    <w:multiLevelType w:val="hybridMultilevel"/>
    <w:tmpl w:val="016260A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8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2FEF"/>
    <w:rsid w:val="00000066"/>
    <w:rsid w:val="00012B5E"/>
    <w:rsid w:val="00026D61"/>
    <w:rsid w:val="000B3A0E"/>
    <w:rsid w:val="000D12CE"/>
    <w:rsid w:val="001E6B9C"/>
    <w:rsid w:val="002B4ABD"/>
    <w:rsid w:val="002B4FFC"/>
    <w:rsid w:val="003D2FE9"/>
    <w:rsid w:val="00413289"/>
    <w:rsid w:val="00551992"/>
    <w:rsid w:val="00654B65"/>
    <w:rsid w:val="006B2FEF"/>
    <w:rsid w:val="00822441"/>
    <w:rsid w:val="00871112"/>
    <w:rsid w:val="00AC79FA"/>
    <w:rsid w:val="00B048E0"/>
    <w:rsid w:val="00B63594"/>
    <w:rsid w:val="00BB542E"/>
    <w:rsid w:val="00C77EB5"/>
    <w:rsid w:val="00D047DB"/>
    <w:rsid w:val="00F76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B4FFC"/>
    <w:pPr>
      <w:spacing w:after="0" w:line="240" w:lineRule="auto"/>
    </w:pPr>
    <w:rPr>
      <w:rFonts w:eastAsia="Times New Roman" w:cs="Times New Roman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2B4FFC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Nadpis2">
    <w:name w:val="heading 2"/>
    <w:basedOn w:val="Normlny"/>
    <w:next w:val="Normlny"/>
    <w:link w:val="Nadpis2Char"/>
    <w:qFormat/>
    <w:rsid w:val="002B4F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B4FF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rsid w:val="002B4FFC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paragraph" w:styleId="Pta">
    <w:name w:val="footer"/>
    <w:basedOn w:val="Normlny"/>
    <w:link w:val="PtaChar"/>
    <w:rsid w:val="002B4FF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2B4FFC"/>
    <w:rPr>
      <w:rFonts w:eastAsia="Times New Roman" w:cs="Times New Roman"/>
      <w:lang w:eastAsia="sk-SK"/>
    </w:rPr>
  </w:style>
  <w:style w:type="character" w:styleId="slostrany">
    <w:name w:val="page number"/>
    <w:basedOn w:val="Predvolenpsmoodseku"/>
    <w:rsid w:val="002B4FFC"/>
  </w:style>
  <w:style w:type="character" w:customStyle="1" w:styleId="ZarkazkladnhotextuChar">
    <w:name w:val="Zarážka základného textu Char"/>
    <w:link w:val="Zarkazkladnhotextu"/>
    <w:locked/>
    <w:rsid w:val="002B4FFC"/>
    <w:rPr>
      <w:rFonts w:ascii="Calibri" w:eastAsia="Calibri" w:hAnsi="Calibri"/>
    </w:rPr>
  </w:style>
  <w:style w:type="paragraph" w:styleId="Zarkazkladnhotextu">
    <w:name w:val="Body Text Indent"/>
    <w:basedOn w:val="Normlny"/>
    <w:link w:val="ZarkazkladnhotextuChar"/>
    <w:rsid w:val="002B4FFC"/>
    <w:pPr>
      <w:spacing w:after="120" w:line="276" w:lineRule="auto"/>
      <w:ind w:left="283"/>
    </w:pPr>
    <w:rPr>
      <w:rFonts w:ascii="Calibri" w:eastAsia="Calibri" w:hAnsi="Calibri" w:cstheme="minorBidi"/>
      <w:lang w:eastAsia="en-US"/>
    </w:rPr>
  </w:style>
  <w:style w:type="character" w:customStyle="1" w:styleId="ZarkazkladnhotextuChar1">
    <w:name w:val="Zarážka základného textu Char1"/>
    <w:basedOn w:val="Predvolenpsmoodseku"/>
    <w:uiPriority w:val="99"/>
    <w:semiHidden/>
    <w:rsid w:val="002B4FFC"/>
    <w:rPr>
      <w:rFonts w:eastAsia="Times New Roman" w:cs="Times New Roman"/>
      <w:lang w:eastAsia="sk-SK"/>
    </w:rPr>
  </w:style>
  <w:style w:type="paragraph" w:styleId="Bezriadkovania">
    <w:name w:val="No Spacing"/>
    <w:uiPriority w:val="1"/>
    <w:qFormat/>
    <w:rsid w:val="002B4FFC"/>
    <w:pPr>
      <w:spacing w:after="0" w:line="240" w:lineRule="auto"/>
    </w:pPr>
    <w:rPr>
      <w:rFonts w:eastAsia="Times New Roman" w:cs="Times New Roman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1292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kucerova</dc:creator>
  <cp:keywords/>
  <dc:description/>
  <cp:lastModifiedBy>Karol</cp:lastModifiedBy>
  <cp:revision>8</cp:revision>
  <dcterms:created xsi:type="dcterms:W3CDTF">2012-09-03T18:41:00Z</dcterms:created>
  <dcterms:modified xsi:type="dcterms:W3CDTF">2018-09-10T17:44:00Z</dcterms:modified>
</cp:coreProperties>
</file>