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8" w:rsidRPr="00B32A44" w:rsidRDefault="000649C8" w:rsidP="000649C8">
      <w:pPr>
        <w:rPr>
          <w:rFonts w:ascii="Times New Roman" w:hAnsi="Times New Roman"/>
          <w:b/>
          <w:bCs/>
          <w:sz w:val="24"/>
          <w:szCs w:val="24"/>
        </w:rPr>
      </w:pPr>
    </w:p>
    <w:p w:rsidR="000649C8" w:rsidRPr="00B32A44" w:rsidRDefault="000649C8" w:rsidP="000649C8">
      <w:pPr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B32A44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ANALIZA WYNIKÓW</w:t>
      </w:r>
      <w:r w:rsidRPr="00B32A44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  <w:t xml:space="preserve">SPRAWDZIANU </w:t>
      </w:r>
      <w:r w:rsidRPr="00B32A44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  <w:t>UCZNIÓW KLAS V</w:t>
      </w: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II</w:t>
      </w:r>
    </w:p>
    <w:p w:rsidR="000649C8" w:rsidRPr="00B32A44" w:rsidRDefault="000649C8" w:rsidP="000649C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B32A44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W ROKU SZKOLNYM</w:t>
      </w:r>
    </w:p>
    <w:p w:rsidR="000649C8" w:rsidRPr="00B32A44" w:rsidRDefault="000649C8" w:rsidP="000649C8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2017/2018</w:t>
      </w:r>
    </w:p>
    <w:p w:rsidR="000649C8" w:rsidRPr="00B32A44" w:rsidRDefault="000649C8" w:rsidP="000649C8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Pr="00B32A44" w:rsidRDefault="000649C8" w:rsidP="000649C8">
      <w:pPr>
        <w:ind w:left="5664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Opracował</w:t>
      </w:r>
      <w:r w:rsidR="00D80F7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zespół w składzie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:</w:t>
      </w:r>
    </w:p>
    <w:p w:rsidR="000649C8" w:rsidRDefault="000649C8" w:rsidP="000649C8">
      <w:pPr>
        <w:spacing w:after="0"/>
        <w:ind w:left="5664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Małgorzata Alachamowicz</w:t>
      </w:r>
    </w:p>
    <w:p w:rsidR="00D80F7F" w:rsidRPr="00B32A44" w:rsidRDefault="00D80F7F" w:rsidP="000649C8">
      <w:pPr>
        <w:spacing w:after="0"/>
        <w:ind w:left="5664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Katarzyna Tomasiewicz</w:t>
      </w:r>
    </w:p>
    <w:p w:rsidR="000649C8" w:rsidRPr="00B32A44" w:rsidRDefault="000649C8" w:rsidP="000649C8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0649C8" w:rsidRDefault="000649C8" w:rsidP="000649C8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649C8" w:rsidRDefault="000649C8" w:rsidP="000649C8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80F7F" w:rsidRDefault="00D80F7F" w:rsidP="00D80F7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Śniadowo, SIERPIEŃ 2018</w:t>
      </w:r>
    </w:p>
    <w:p w:rsidR="000649C8" w:rsidRPr="00B32A44" w:rsidRDefault="000649C8" w:rsidP="000649C8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649C8" w:rsidRDefault="000649C8" w:rsidP="000649C8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649C8" w:rsidRPr="00B32A44" w:rsidRDefault="000649C8" w:rsidP="000649C8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32A44">
        <w:rPr>
          <w:rFonts w:ascii="Times New Roman" w:hAnsi="Times New Roman"/>
          <w:b/>
          <w:bCs/>
          <w:sz w:val="28"/>
          <w:szCs w:val="24"/>
        </w:rPr>
        <w:t>Część I</w:t>
      </w:r>
      <w:r>
        <w:rPr>
          <w:rFonts w:ascii="Times New Roman" w:hAnsi="Times New Roman"/>
          <w:b/>
          <w:bCs/>
          <w:sz w:val="28"/>
          <w:szCs w:val="24"/>
        </w:rPr>
        <w:t>I</w:t>
      </w:r>
      <w:r w:rsidRPr="00B32A44">
        <w:rPr>
          <w:rFonts w:ascii="Times New Roman" w:hAnsi="Times New Roman"/>
          <w:b/>
          <w:bCs/>
          <w:sz w:val="28"/>
          <w:szCs w:val="24"/>
        </w:rPr>
        <w:t xml:space="preserve"> –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32A44">
        <w:rPr>
          <w:rFonts w:ascii="Times New Roman" w:hAnsi="Times New Roman"/>
          <w:b/>
          <w:bCs/>
          <w:sz w:val="28"/>
          <w:szCs w:val="24"/>
        </w:rPr>
        <w:t>matematyka</w:t>
      </w:r>
    </w:p>
    <w:p w:rsidR="00FC49D6" w:rsidRDefault="00FC49D6" w:rsidP="00FC49D6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sz w:val="24"/>
          <w:szCs w:val="24"/>
        </w:rPr>
      </w:pPr>
      <w:r w:rsidRPr="00FC49D6">
        <w:rPr>
          <w:rFonts w:ascii="Times New Roman" w:eastAsia="ArialMT" w:hAnsi="Times New Roman"/>
          <w:sz w:val="24"/>
          <w:szCs w:val="24"/>
        </w:rPr>
        <w:t>Arkusz egzaminu próbnego składał się z 22 zadań. Zadania sprawdzały umiejętności określone w podstawie programowej kształcenia</w:t>
      </w:r>
      <w:r>
        <w:rPr>
          <w:rFonts w:ascii="Times New Roman" w:eastAsia="ArialMT" w:hAnsi="Times New Roman"/>
          <w:sz w:val="24"/>
          <w:szCs w:val="24"/>
        </w:rPr>
        <w:t xml:space="preserve"> </w:t>
      </w:r>
      <w:r w:rsidRPr="00FC49D6">
        <w:rPr>
          <w:rFonts w:ascii="Times New Roman" w:eastAsia="ArialMT" w:hAnsi="Times New Roman"/>
          <w:sz w:val="24"/>
          <w:szCs w:val="24"/>
        </w:rPr>
        <w:t>ogólnego dla II etapu edukacyjnego i etapów wcześniejszych. Za rozwiązanie wszystkich zadań uczeń mógł otrzymać 32 punkty</w:t>
      </w:r>
    </w:p>
    <w:p w:rsidR="000649C8" w:rsidRPr="00B32A44" w:rsidRDefault="000649C8" w:rsidP="000649C8">
      <w:pPr>
        <w:spacing w:after="0"/>
        <w:rPr>
          <w:rFonts w:ascii="Times New Roman" w:hAnsi="Times New Roman"/>
          <w:bCs/>
          <w:sz w:val="24"/>
          <w:szCs w:val="24"/>
        </w:rPr>
      </w:pPr>
      <w:r w:rsidRPr="00B32A44">
        <w:rPr>
          <w:rFonts w:ascii="Times New Roman" w:hAnsi="Times New Roman"/>
          <w:bCs/>
          <w:sz w:val="24"/>
          <w:szCs w:val="24"/>
        </w:rPr>
        <w:t xml:space="preserve">Na rozwiązanie arkusza zadań uczniowie mieli </w:t>
      </w:r>
      <w:r>
        <w:rPr>
          <w:rFonts w:ascii="Times New Roman" w:hAnsi="Times New Roman"/>
          <w:bCs/>
          <w:sz w:val="24"/>
          <w:szCs w:val="24"/>
        </w:rPr>
        <w:t>100</w:t>
      </w:r>
      <w:r w:rsidRPr="00B32A44">
        <w:rPr>
          <w:rFonts w:ascii="Times New Roman" w:hAnsi="Times New Roman"/>
          <w:bCs/>
          <w:sz w:val="24"/>
          <w:szCs w:val="24"/>
        </w:rPr>
        <w:t xml:space="preserve"> minut.</w:t>
      </w:r>
    </w:p>
    <w:p w:rsidR="000649C8" w:rsidRPr="00B32A44" w:rsidRDefault="000649C8" w:rsidP="000649C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649C8" w:rsidRPr="00B32A44" w:rsidRDefault="000649C8" w:rsidP="000649C8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32A44">
        <w:rPr>
          <w:rFonts w:ascii="Times New Roman" w:hAnsi="Times New Roman"/>
          <w:b/>
          <w:bCs/>
          <w:sz w:val="24"/>
          <w:szCs w:val="24"/>
        </w:rPr>
        <w:t>Ogólne wyniki sprawdzianu</w:t>
      </w:r>
    </w:p>
    <w:p w:rsidR="000649C8" w:rsidRPr="00B32A44" w:rsidRDefault="000649C8" w:rsidP="000649C8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Szós</w:t>
      </w:r>
      <w:r w:rsidRPr="00B32A44">
        <w:rPr>
          <w:rFonts w:ascii="Times New Roman" w:hAnsi="Times New Roman"/>
          <w:sz w:val="24"/>
          <w:szCs w:val="24"/>
        </w:rPr>
        <w:t>tokl</w:t>
      </w:r>
      <w:r>
        <w:rPr>
          <w:rFonts w:ascii="Times New Roman" w:hAnsi="Times New Roman"/>
          <w:sz w:val="24"/>
          <w:szCs w:val="24"/>
        </w:rPr>
        <w:t xml:space="preserve">asiści uzyskali średni wynik </w:t>
      </w:r>
      <w:r w:rsidR="00246700">
        <w:rPr>
          <w:rFonts w:ascii="Times New Roman" w:hAnsi="Times New Roman"/>
          <w:sz w:val="24"/>
          <w:szCs w:val="24"/>
        </w:rPr>
        <w:t>11,73</w:t>
      </w:r>
      <w:r>
        <w:rPr>
          <w:rFonts w:ascii="Times New Roman" w:hAnsi="Times New Roman"/>
          <w:sz w:val="24"/>
          <w:szCs w:val="24"/>
        </w:rPr>
        <w:t xml:space="preserve">pkt., co stanowi </w:t>
      </w:r>
      <w:r w:rsidR="00FC49D6">
        <w:rPr>
          <w:rFonts w:ascii="Times New Roman" w:hAnsi="Times New Roman"/>
          <w:sz w:val="24"/>
          <w:szCs w:val="24"/>
        </w:rPr>
        <w:t>3</w:t>
      </w:r>
      <w:r w:rsidR="00246700">
        <w:rPr>
          <w:rFonts w:ascii="Times New Roman" w:hAnsi="Times New Roman"/>
          <w:sz w:val="24"/>
          <w:szCs w:val="24"/>
        </w:rPr>
        <w:t>6,67</w:t>
      </w:r>
      <w:r w:rsidRPr="00B32A44">
        <w:rPr>
          <w:rFonts w:ascii="Times New Roman" w:hAnsi="Times New Roman"/>
          <w:sz w:val="24"/>
          <w:szCs w:val="24"/>
        </w:rPr>
        <w:t>% punktów możliwych do uzyskania. Środkowy uczeń rozkładu up</w:t>
      </w:r>
      <w:r>
        <w:rPr>
          <w:rFonts w:ascii="Times New Roman" w:hAnsi="Times New Roman"/>
          <w:sz w:val="24"/>
          <w:szCs w:val="24"/>
        </w:rPr>
        <w:t xml:space="preserve">orządkowanego rosnąco uzyskał </w:t>
      </w:r>
      <w:r w:rsidR="00246700">
        <w:rPr>
          <w:rFonts w:ascii="Times New Roman" w:hAnsi="Times New Roman"/>
          <w:sz w:val="24"/>
          <w:szCs w:val="24"/>
        </w:rPr>
        <w:t>10,5pkt, co stanowi 33</w:t>
      </w:r>
      <w:r>
        <w:rPr>
          <w:rFonts w:ascii="Times New Roman" w:hAnsi="Times New Roman"/>
          <w:sz w:val="24"/>
          <w:szCs w:val="24"/>
        </w:rPr>
        <w:t>%</w:t>
      </w:r>
      <w:r w:rsidRPr="00B32A44">
        <w:rPr>
          <w:rFonts w:ascii="Times New Roman" w:hAnsi="Times New Roman"/>
          <w:sz w:val="24"/>
          <w:szCs w:val="24"/>
        </w:rPr>
        <w:t xml:space="preserve"> punktów</w:t>
      </w:r>
      <w:r w:rsidR="00246700" w:rsidRPr="00246700">
        <w:rPr>
          <w:rFonts w:ascii="Times New Roman" w:hAnsi="Times New Roman"/>
          <w:sz w:val="24"/>
          <w:szCs w:val="24"/>
        </w:rPr>
        <w:t xml:space="preserve"> </w:t>
      </w:r>
      <w:r w:rsidR="00246700" w:rsidRPr="00B32A44">
        <w:rPr>
          <w:rFonts w:ascii="Times New Roman" w:hAnsi="Times New Roman"/>
          <w:sz w:val="24"/>
          <w:szCs w:val="24"/>
        </w:rPr>
        <w:t>możliwych do uzyskania</w:t>
      </w:r>
      <w:r w:rsidRPr="00B32A44">
        <w:rPr>
          <w:rFonts w:ascii="Times New Roman" w:hAnsi="Times New Roman"/>
          <w:sz w:val="24"/>
          <w:szCs w:val="24"/>
        </w:rPr>
        <w:t xml:space="preserve">. Nie wystąpił wynik </w:t>
      </w:r>
      <w:r>
        <w:rPr>
          <w:rFonts w:ascii="Times New Roman" w:hAnsi="Times New Roman"/>
          <w:sz w:val="24"/>
          <w:szCs w:val="24"/>
        </w:rPr>
        <w:t xml:space="preserve">maksymalny. Najwyższy wynik – </w:t>
      </w:r>
      <w:r w:rsidR="00246700">
        <w:rPr>
          <w:rFonts w:ascii="Times New Roman" w:hAnsi="Times New Roman"/>
          <w:sz w:val="24"/>
          <w:szCs w:val="24"/>
        </w:rPr>
        <w:t>28pkt. (88%) uzy</w:t>
      </w:r>
      <w:r>
        <w:rPr>
          <w:rFonts w:ascii="Times New Roman" w:hAnsi="Times New Roman"/>
          <w:sz w:val="24"/>
          <w:szCs w:val="24"/>
        </w:rPr>
        <w:t>skał</w:t>
      </w:r>
      <w:r w:rsidR="00246700">
        <w:rPr>
          <w:rFonts w:ascii="Times New Roman" w:hAnsi="Times New Roman"/>
          <w:sz w:val="24"/>
          <w:szCs w:val="24"/>
        </w:rPr>
        <w:t xml:space="preserve"> jeden uczeń. </w:t>
      </w:r>
      <w:r>
        <w:rPr>
          <w:rFonts w:ascii="Times New Roman" w:hAnsi="Times New Roman"/>
          <w:sz w:val="24"/>
          <w:szCs w:val="24"/>
        </w:rPr>
        <w:t xml:space="preserve">Najniższy wynik </w:t>
      </w:r>
      <w:r w:rsidR="00246700">
        <w:rPr>
          <w:rFonts w:ascii="Times New Roman" w:hAnsi="Times New Roman"/>
          <w:sz w:val="24"/>
          <w:szCs w:val="24"/>
        </w:rPr>
        <w:t xml:space="preserve">2pkt. (6%) </w:t>
      </w:r>
      <w:r>
        <w:rPr>
          <w:rFonts w:ascii="Times New Roman" w:hAnsi="Times New Roman"/>
          <w:sz w:val="24"/>
          <w:szCs w:val="24"/>
        </w:rPr>
        <w:t>uzyskał jeden uczeń</w:t>
      </w:r>
      <w:r w:rsidRPr="00B32A44">
        <w:rPr>
          <w:rFonts w:ascii="Times New Roman" w:hAnsi="Times New Roman"/>
          <w:sz w:val="24"/>
          <w:szCs w:val="24"/>
        </w:rPr>
        <w:t xml:space="preserve">. </w:t>
      </w:r>
    </w:p>
    <w:p w:rsidR="000649C8" w:rsidRPr="00F67138" w:rsidRDefault="000649C8" w:rsidP="000649C8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  <w:r w:rsidRPr="00F67138">
        <w:rPr>
          <w:rFonts w:ascii="Times New Roman" w:hAnsi="Times New Roman"/>
          <w:sz w:val="24"/>
          <w:szCs w:val="24"/>
        </w:rPr>
        <w:t xml:space="preserve">Test okazał się dla uczniów </w:t>
      </w:r>
      <w:r w:rsidRPr="00F67138">
        <w:rPr>
          <w:rFonts w:ascii="Times New Roman" w:hAnsi="Times New Roman"/>
          <w:b/>
          <w:sz w:val="24"/>
          <w:szCs w:val="24"/>
        </w:rPr>
        <w:t>trudny</w:t>
      </w:r>
      <w:r w:rsidRPr="00F67138">
        <w:rPr>
          <w:rFonts w:ascii="Times New Roman" w:hAnsi="Times New Roman"/>
          <w:sz w:val="24"/>
          <w:szCs w:val="24"/>
        </w:rPr>
        <w:t xml:space="preserve"> (łatwość </w:t>
      </w:r>
      <w:r w:rsidR="00D80F7F">
        <w:rPr>
          <w:rFonts w:ascii="Times New Roman" w:hAnsi="Times New Roman"/>
          <w:sz w:val="24"/>
          <w:szCs w:val="24"/>
        </w:rPr>
        <w:t>37%</w:t>
      </w:r>
      <w:r w:rsidRPr="00F67138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800"/>
        <w:gridCol w:w="1141"/>
        <w:gridCol w:w="880"/>
        <w:gridCol w:w="880"/>
      </w:tblGrid>
      <w:tr w:rsidR="00246700" w:rsidRPr="005A6F2F" w:rsidTr="00B2625D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Rodzaj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skaźnika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A6F2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</w:tr>
      <w:tr w:rsidR="00246700" w:rsidRPr="005A6F2F" w:rsidTr="00B2625D">
        <w:trPr>
          <w:trHeight w:val="61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</w:t>
            </w:r>
          </w:p>
        </w:tc>
      </w:tr>
      <w:tr w:rsidR="00246700" w:rsidRPr="005A6F2F" w:rsidTr="00B2625D">
        <w:trPr>
          <w:trHeight w:val="7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16 997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  <w:tr w:rsidR="00246700" w:rsidRPr="005A6F2F" w:rsidTr="00B2625D">
        <w:trPr>
          <w:trHeight w:val="79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Wynik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ś</w:t>
            </w: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redni (%)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44%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37%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31</w:t>
            </w:r>
            <w:r w:rsidR="002467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43</w:t>
            </w:r>
            <w:r w:rsidR="001D687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</w:tr>
      <w:tr w:rsidR="00246700" w:rsidRPr="005A6F2F" w:rsidTr="00B2625D">
        <w:trPr>
          <w:trHeight w:val="7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Wynik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</w:t>
            </w: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ajniższy (%)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11,5%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6,25%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67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6,25%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12,5%</w:t>
            </w:r>
          </w:p>
        </w:tc>
      </w:tr>
      <w:tr w:rsidR="00246700" w:rsidRPr="005A6F2F" w:rsidTr="00B2625D">
        <w:trPr>
          <w:trHeight w:val="79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Wynik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</w:t>
            </w:r>
            <w:r w:rsidRPr="00CB4E13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ajwyższy (%)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77,3%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87,5%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71,88%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87,5%</w:t>
            </w:r>
          </w:p>
        </w:tc>
      </w:tr>
      <w:tr w:rsidR="00246700" w:rsidRPr="005A6F2F" w:rsidTr="00B2625D">
        <w:trPr>
          <w:trHeight w:val="7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6700" w:rsidRPr="00CB4E13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Mediana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00" w:rsidRPr="005A6F2F" w:rsidRDefault="00246700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32,81%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67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28,13%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700" w:rsidRPr="00CB4E13" w:rsidRDefault="00F67138" w:rsidP="00064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F671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40,63%</w:t>
            </w:r>
          </w:p>
        </w:tc>
      </w:tr>
    </w:tbl>
    <w:p w:rsidR="00006389" w:rsidRDefault="00006389" w:rsidP="00B2625D">
      <w:pPr>
        <w:spacing w:before="240"/>
        <w:rPr>
          <w:rFonts w:ascii="Times New Roman" w:hAnsi="Times New Roman"/>
          <w:b/>
          <w:sz w:val="24"/>
          <w:szCs w:val="24"/>
        </w:rPr>
      </w:pPr>
      <w:r w:rsidRPr="00006389">
        <w:rPr>
          <w:rFonts w:ascii="Times New Roman" w:hAnsi="Times New Roman"/>
          <w:b/>
          <w:sz w:val="24"/>
          <w:szCs w:val="24"/>
        </w:rPr>
        <w:t>Skala staninowa średnich wyników szkół (w %)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303"/>
        <w:gridCol w:w="910"/>
        <w:gridCol w:w="636"/>
        <w:gridCol w:w="636"/>
      </w:tblGrid>
      <w:tr w:rsidR="00865E10" w:rsidTr="002E32FF">
        <w:trPr>
          <w:jc w:val="center"/>
        </w:trPr>
        <w:tc>
          <w:tcPr>
            <w:tcW w:w="0" w:type="auto"/>
            <w:vAlign w:val="center"/>
          </w:tcPr>
          <w:p w:rsidR="00865E10" w:rsidRDefault="00865E10" w:rsidP="00865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Stanin</w:t>
            </w:r>
          </w:p>
        </w:tc>
        <w:tc>
          <w:tcPr>
            <w:tcW w:w="0" w:type="auto"/>
            <w:vAlign w:val="center"/>
          </w:tcPr>
          <w:p w:rsidR="00865E10" w:rsidRDefault="00865E10" w:rsidP="00865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rozkład </w:t>
            </w:r>
          </w:p>
          <w:p w:rsidR="00865E10" w:rsidRDefault="00865E10" w:rsidP="00865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modelowy</w:t>
            </w:r>
          </w:p>
        </w:tc>
        <w:tc>
          <w:tcPr>
            <w:tcW w:w="0" w:type="auto"/>
            <w:vAlign w:val="center"/>
          </w:tcPr>
          <w:p w:rsidR="00865E10" w:rsidRDefault="00865E10" w:rsidP="00865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:rsidR="00865E10" w:rsidRDefault="00865E10" w:rsidP="00865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szkół</w:t>
            </w:r>
          </w:p>
        </w:tc>
        <w:tc>
          <w:tcPr>
            <w:tcW w:w="0" w:type="auto"/>
            <w:gridSpan w:val="2"/>
            <w:vAlign w:val="center"/>
          </w:tcPr>
          <w:p w:rsidR="00865E10" w:rsidRDefault="00865E10" w:rsidP="00865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%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29,9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35,4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  <w:shd w:val="clear" w:color="auto" w:fill="00B050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00B050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00B050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00B050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0" w:type="auto"/>
            <w:shd w:val="clear" w:color="auto" w:fill="00B050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40,3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50,3</w:t>
            </w:r>
          </w:p>
        </w:tc>
      </w:tr>
      <w:tr w:rsidR="00006389" w:rsidTr="002E32FF">
        <w:trPr>
          <w:jc w:val="center"/>
        </w:trPr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50,4</w:t>
            </w:r>
          </w:p>
        </w:tc>
        <w:tc>
          <w:tcPr>
            <w:tcW w:w="0" w:type="auto"/>
          </w:tcPr>
          <w:p w:rsidR="00006389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55,4</w:t>
            </w:r>
          </w:p>
        </w:tc>
      </w:tr>
      <w:tr w:rsidR="00865E10" w:rsidTr="002E32FF">
        <w:trPr>
          <w:jc w:val="center"/>
        </w:trPr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64,2</w:t>
            </w:r>
          </w:p>
        </w:tc>
      </w:tr>
      <w:tr w:rsidR="00865E10" w:rsidTr="002E32FF">
        <w:trPr>
          <w:jc w:val="center"/>
        </w:trPr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64,3</w:t>
            </w:r>
          </w:p>
        </w:tc>
        <w:tc>
          <w:tcPr>
            <w:tcW w:w="0" w:type="auto"/>
          </w:tcPr>
          <w:p w:rsidR="00865E10" w:rsidRDefault="00865E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</w:t>
            </w:r>
          </w:p>
        </w:tc>
      </w:tr>
    </w:tbl>
    <w:p w:rsidR="0051760B" w:rsidRDefault="005176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32FF"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09D4F9E">
            <wp:extent cx="5812403" cy="3362910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64" cy="336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FF" w:rsidRPr="002E32FF" w:rsidRDefault="002E32FF">
      <w:pPr>
        <w:rPr>
          <w:rFonts w:ascii="Times New Roman" w:hAnsi="Times New Roman"/>
          <w:sz w:val="24"/>
          <w:szCs w:val="24"/>
        </w:rPr>
      </w:pPr>
      <w:r w:rsidRPr="002E32FF">
        <w:rPr>
          <w:rFonts w:ascii="Times New Roman" w:hAnsi="Times New Roman"/>
          <w:sz w:val="24"/>
          <w:szCs w:val="24"/>
        </w:rPr>
        <w:t>Średni wynik szkoły mieści się w czwartym staninie (niżej średnim).</w:t>
      </w:r>
    </w:p>
    <w:p w:rsidR="002E32FF" w:rsidRDefault="002E32FF" w:rsidP="000649C8">
      <w:pPr>
        <w:rPr>
          <w:rFonts w:ascii="Times New Roman" w:hAnsi="Times New Roman"/>
          <w:b/>
          <w:sz w:val="24"/>
          <w:szCs w:val="24"/>
        </w:rPr>
      </w:pPr>
      <w:r w:rsidRPr="002E32FF">
        <w:rPr>
          <w:rFonts w:ascii="Times New Roman" w:hAnsi="Times New Roman"/>
          <w:b/>
          <w:sz w:val="24"/>
          <w:szCs w:val="24"/>
        </w:rPr>
        <w:t>Skala staninowa średnich wyników klas (w %)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303"/>
        <w:gridCol w:w="910"/>
        <w:gridCol w:w="636"/>
        <w:gridCol w:w="636"/>
        <w:gridCol w:w="750"/>
      </w:tblGrid>
      <w:tr w:rsidR="002E32FF" w:rsidTr="002E32FF">
        <w:trPr>
          <w:jc w:val="center"/>
        </w:trPr>
        <w:tc>
          <w:tcPr>
            <w:tcW w:w="0" w:type="auto"/>
            <w:vAlign w:val="center"/>
          </w:tcPr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Stanin</w:t>
            </w:r>
          </w:p>
        </w:tc>
        <w:tc>
          <w:tcPr>
            <w:tcW w:w="0" w:type="auto"/>
            <w:vAlign w:val="center"/>
          </w:tcPr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rozkład </w:t>
            </w:r>
          </w:p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modelowy</w:t>
            </w:r>
          </w:p>
        </w:tc>
        <w:tc>
          <w:tcPr>
            <w:tcW w:w="0" w:type="auto"/>
            <w:vAlign w:val="center"/>
          </w:tcPr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szkół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2FF" w:rsidRDefault="002E32FF" w:rsidP="00547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  <w:shd w:val="clear" w:color="auto" w:fill="00B05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00B05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00B05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00B05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</w:t>
            </w:r>
          </w:p>
        </w:tc>
        <w:tc>
          <w:tcPr>
            <w:tcW w:w="0" w:type="auto"/>
            <w:shd w:val="clear" w:color="auto" w:fill="00B050"/>
          </w:tcPr>
          <w:p w:rsidR="002E32FF" w:rsidRDefault="002E32FF" w:rsidP="002E32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2E32FF" w:rsidRDefault="002E32FF" w:rsidP="002E32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VIIA</w:t>
            </w:r>
          </w:p>
        </w:tc>
      </w:tr>
      <w:tr w:rsidR="002E32FF" w:rsidTr="002E32FF">
        <w:trPr>
          <w:jc w:val="center"/>
        </w:trPr>
        <w:tc>
          <w:tcPr>
            <w:tcW w:w="0" w:type="auto"/>
            <w:shd w:val="clear" w:color="auto" w:fill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E32FF" w:rsidRDefault="002E32FF" w:rsidP="002E32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2FF" w:rsidRDefault="002E32FF" w:rsidP="002E32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  <w:shd w:val="clear" w:color="auto" w:fill="FF000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000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FF000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40,8</w:t>
            </w:r>
          </w:p>
        </w:tc>
        <w:tc>
          <w:tcPr>
            <w:tcW w:w="0" w:type="auto"/>
            <w:shd w:val="clear" w:color="auto" w:fill="FF000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VIIB</w:t>
            </w:r>
          </w:p>
        </w:tc>
      </w:tr>
      <w:tr w:rsidR="002E32FF" w:rsidTr="002E32FF">
        <w:trPr>
          <w:jc w:val="center"/>
        </w:trPr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E32FF" w:rsidRDefault="002E32FF" w:rsidP="002E32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2FF" w:rsidTr="002E32FF">
        <w:trPr>
          <w:jc w:val="center"/>
        </w:trPr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32FF" w:rsidRDefault="002E32FF" w:rsidP="005478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625D" w:rsidRDefault="00B2625D" w:rsidP="000649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1995FEBF">
            <wp:extent cx="5974715" cy="2767965"/>
            <wp:effectExtent l="0" t="0" r="698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25D" w:rsidRPr="00B2625D" w:rsidRDefault="00B2625D" w:rsidP="000649C8">
      <w:pPr>
        <w:rPr>
          <w:rFonts w:ascii="Times New Roman" w:hAnsi="Times New Roman"/>
          <w:sz w:val="24"/>
          <w:szCs w:val="24"/>
        </w:rPr>
        <w:sectPr w:rsidR="00B2625D" w:rsidRPr="00B2625D" w:rsidSect="000649C8">
          <w:footerReference w:type="default" r:id="rId10"/>
          <w:pgSz w:w="11906" w:h="16838"/>
          <w:pgMar w:top="720" w:right="720" w:bottom="720" w:left="720" w:header="510" w:footer="227" w:gutter="0"/>
          <w:cols w:space="708"/>
          <w:docGrid w:linePitch="360"/>
        </w:sectPr>
      </w:pPr>
      <w:r w:rsidRPr="00B2625D">
        <w:rPr>
          <w:rFonts w:ascii="Times New Roman" w:hAnsi="Times New Roman"/>
          <w:sz w:val="24"/>
          <w:szCs w:val="24"/>
        </w:rPr>
        <w:t>Średni wynik dla oddziału A znalazł się w 3 staninie (niskim), dla oddziału B w 5 staninie (średnim).</w:t>
      </w:r>
    </w:p>
    <w:p w:rsidR="000649C8" w:rsidRDefault="000649C8" w:rsidP="000649C8">
      <w:pPr>
        <w:rPr>
          <w:rFonts w:ascii="Times New Roman" w:hAnsi="Times New Roman"/>
          <w:b/>
          <w:sz w:val="24"/>
          <w:szCs w:val="24"/>
        </w:rPr>
      </w:pPr>
      <w:r w:rsidRPr="00525C93">
        <w:rPr>
          <w:rFonts w:ascii="Times New Roman" w:hAnsi="Times New Roman"/>
          <w:b/>
          <w:sz w:val="24"/>
          <w:szCs w:val="24"/>
        </w:rPr>
        <w:lastRenderedPageBreak/>
        <w:t>Łatwość poszczególnych zadań z podziałem na wymagania ogólne i szczegółowe</w:t>
      </w:r>
      <w:r w:rsidR="009E4BDF">
        <w:rPr>
          <w:rFonts w:ascii="Times New Roman" w:hAnsi="Times New Roman"/>
          <w:b/>
          <w:sz w:val="24"/>
          <w:szCs w:val="24"/>
        </w:rPr>
        <w:t xml:space="preserve"> dla klas VII</w:t>
      </w:r>
    </w:p>
    <w:p w:rsidR="000649C8" w:rsidRDefault="000649C8" w:rsidP="000649C8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B32A44">
        <w:rPr>
          <w:rFonts w:ascii="Times New Roman" w:eastAsia="Lucida Sans Unicode" w:hAnsi="Times New Roman"/>
          <w:kern w:val="1"/>
          <w:sz w:val="24"/>
          <w:szCs w:val="24"/>
        </w:rPr>
        <w:t>Poniższa tabela prezentuje kartotekę oraz łatwość poszczególnych zadań i czynności uszeregowane według wymagań z podstawy programowej.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77"/>
        <w:gridCol w:w="912"/>
        <w:gridCol w:w="4484"/>
        <w:gridCol w:w="1636"/>
        <w:gridCol w:w="41"/>
      </w:tblGrid>
      <w:tr w:rsidR="00045C00" w:rsidRPr="007314FD" w:rsidTr="00045C00">
        <w:trPr>
          <w:trHeight w:val="455"/>
        </w:trPr>
        <w:tc>
          <w:tcPr>
            <w:tcW w:w="1689" w:type="pct"/>
            <w:gridSpan w:val="2"/>
            <w:vMerge w:val="restart"/>
            <w:shd w:val="clear" w:color="auto" w:fill="auto"/>
          </w:tcPr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85">
              <w:rPr>
                <w:rFonts w:ascii="Times New Roman" w:hAnsi="Times New Roman"/>
                <w:b/>
                <w:sz w:val="24"/>
                <w:szCs w:val="24"/>
              </w:rPr>
              <w:t xml:space="preserve">Wymaganie ogólne zapisane w </w:t>
            </w:r>
          </w:p>
        </w:tc>
        <w:tc>
          <w:tcPr>
            <w:tcW w:w="427" w:type="pct"/>
            <w:vMerge w:val="restart"/>
          </w:tcPr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AC">
              <w:rPr>
                <w:rFonts w:ascii="Times New Roman" w:hAnsi="Times New Roman"/>
                <w:b/>
              </w:rPr>
              <w:t>Nr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zad</w:t>
            </w:r>
          </w:p>
        </w:tc>
        <w:tc>
          <w:tcPr>
            <w:tcW w:w="2099" w:type="pct"/>
            <w:vMerge w:val="restart"/>
            <w:shd w:val="clear" w:color="auto" w:fill="auto"/>
          </w:tcPr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85">
              <w:rPr>
                <w:rFonts w:ascii="Times New Roman" w:hAnsi="Times New Roman"/>
                <w:b/>
                <w:sz w:val="24"/>
                <w:szCs w:val="24"/>
              </w:rPr>
              <w:t>Wymaganie szczegółowe</w:t>
            </w:r>
          </w:p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85">
              <w:rPr>
                <w:rFonts w:ascii="Times New Roman" w:hAnsi="Times New Roman"/>
                <w:b/>
                <w:sz w:val="24"/>
                <w:szCs w:val="24"/>
              </w:rPr>
              <w:t>zapisane w podstawie programowej</w:t>
            </w: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045C00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4AC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wykonania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zadania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w </w:t>
            </w:r>
            <w:r w:rsidRPr="004934AC">
              <w:rPr>
                <w:rFonts w:ascii="Times New Roman" w:hAnsi="Times New Roman"/>
                <w:b/>
              </w:rPr>
              <w:t>%)</w:t>
            </w:r>
          </w:p>
        </w:tc>
      </w:tr>
      <w:tr w:rsidR="00045C00" w:rsidRPr="007314FD" w:rsidTr="00045C00">
        <w:trPr>
          <w:trHeight w:val="455"/>
        </w:trPr>
        <w:tc>
          <w:tcPr>
            <w:tcW w:w="1689" w:type="pct"/>
            <w:gridSpan w:val="2"/>
            <w:vMerge/>
            <w:shd w:val="clear" w:color="auto" w:fill="auto"/>
          </w:tcPr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pct"/>
            <w:vMerge/>
            <w:shd w:val="clear" w:color="auto" w:fill="auto"/>
          </w:tcPr>
          <w:p w:rsidR="00045C00" w:rsidRPr="00706F85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gridSpan w:val="2"/>
            <w:shd w:val="clear" w:color="auto" w:fill="auto"/>
            <w:vAlign w:val="center"/>
          </w:tcPr>
          <w:p w:rsidR="00045C00" w:rsidRPr="004934A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</w:t>
            </w:r>
          </w:p>
        </w:tc>
      </w:tr>
      <w:tr w:rsidR="00045C00" w:rsidRPr="007314FD" w:rsidTr="00045C00">
        <w:trPr>
          <w:trHeight w:val="455"/>
        </w:trPr>
        <w:tc>
          <w:tcPr>
            <w:tcW w:w="5000" w:type="pct"/>
            <w:gridSpan w:val="6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4FD">
              <w:rPr>
                <w:rFonts w:ascii="Times New Roman" w:hAnsi="Times New Roman"/>
                <w:b/>
                <w:sz w:val="24"/>
                <w:szCs w:val="24"/>
              </w:rPr>
              <w:t>I. Sprawność rachunkow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045C00" w:rsidRPr="0051760B" w:rsidTr="00045C00">
        <w:tc>
          <w:tcPr>
            <w:tcW w:w="1689" w:type="pct"/>
            <w:gridSpan w:val="2"/>
            <w:vMerge w:val="restart"/>
            <w:shd w:val="clear" w:color="auto" w:fill="auto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 xml:space="preserve">1. Wykonywanie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nieskomplikowanych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obliczeń w pamięci lub w działaniach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trudniejszych pisemnie oraz wykorzystanie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tych umiejętności w sytuacjach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praktycznych.</w:t>
            </w:r>
          </w:p>
        </w:tc>
        <w:tc>
          <w:tcPr>
            <w:tcW w:w="427" w:type="pct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pct"/>
            <w:shd w:val="clear" w:color="auto" w:fill="auto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V. Działania na ułamkach zwykłych i dziesiętnych.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2) dodaje, odejmuje, mnoży i dzieli ułamki dziesiętne w pamięci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(w najprostszych przykładach), pisemnie […].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XII. Obliczenia praktyczne.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7) zamienia i prawidłowo stosuje jednostki masy: gram, kilogram,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dekagram, tona.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045C00" w:rsidRPr="007314FD" w:rsidTr="00045C00">
        <w:trPr>
          <w:trHeight w:val="77"/>
        </w:trPr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9" w:type="pct"/>
            <w:shd w:val="clear" w:color="auto" w:fill="auto"/>
          </w:tcPr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Działania na ułamkach zwykłych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i dziesiętnych. Uczeń: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2) dodaje, odejmuje, mnoży i dzieli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ułamki dziesiętne w pamięci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(w najprostszych przykładach),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pisemnie […].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9" w:type="pct"/>
            <w:shd w:val="clear" w:color="auto" w:fill="auto"/>
          </w:tcPr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Działania na ułamkach zwykłych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i dziesiętnych. Uczeń: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6) oblicza kwadraty i sześciany ułamków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zwykłych i dziesiętnych oraz liczb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mieszanych;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7) oblicza wartość prostych wyrażeń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arytmetycznych, stosując reguły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dotyczące kolejności wykonywania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działań.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9" w:type="pct"/>
            <w:shd w:val="clear" w:color="auto" w:fill="auto"/>
          </w:tcPr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Działania na ułamkach zwykłych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i dziesiętnych. Uczeń: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3) wykonuje nieskomplikowane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rachunki, w których występują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jednocześnie ułamki zwykłe i dziesiętne.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IV. Ułamki zwykłe i dziesiętne. Uczeń: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11) zaokrągla ułamki dziesiętne.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9" w:type="pct"/>
            <w:shd w:val="clear" w:color="auto" w:fill="auto"/>
          </w:tcPr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5) stosuje obliczenia procentowe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rozwiązywania problemów w kontekście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praktycznym, również w przypadkach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wielokrotnych podwyżek lub obniżek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danej wielkości.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9" w:type="pct"/>
            <w:shd w:val="clear" w:color="auto" w:fill="auto"/>
          </w:tcPr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045C00" w:rsidRPr="00F67138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2) oblicza liczbę a równą p procent danej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liczby b.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4215" w:type="pct"/>
            <w:gridSpan w:val="4"/>
          </w:tcPr>
          <w:p w:rsidR="00045C00" w:rsidRPr="007314FD" w:rsidRDefault="00045C00" w:rsidP="009E4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785" w:type="pct"/>
            <w:gridSpan w:val="2"/>
            <w:tcBorders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5000" w:type="pct"/>
            <w:gridSpan w:val="6"/>
          </w:tcPr>
          <w:p w:rsidR="00045C00" w:rsidRPr="00803C0C" w:rsidRDefault="00045C00" w:rsidP="0059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II. Wykorzystanie i tworzenie informacji</w:t>
            </w:r>
          </w:p>
        </w:tc>
      </w:tr>
      <w:tr w:rsidR="00045C00" w:rsidRPr="007314FD" w:rsidTr="00045C00">
        <w:tc>
          <w:tcPr>
            <w:tcW w:w="1689" w:type="pct"/>
            <w:gridSpan w:val="2"/>
            <w:shd w:val="clear" w:color="auto" w:fill="auto"/>
          </w:tcPr>
          <w:p w:rsidR="00045C00" w:rsidRPr="00D80F7F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7F">
              <w:rPr>
                <w:rFonts w:ascii="Times New Roman" w:hAnsi="Times New Roman"/>
                <w:sz w:val="24"/>
                <w:szCs w:val="24"/>
              </w:rPr>
              <w:t>1.Odczytywanie i interpretowanie danych przedstawionych w różnej formie oraz ich przetwarzanie.</w:t>
            </w:r>
          </w:p>
        </w:tc>
        <w:tc>
          <w:tcPr>
            <w:tcW w:w="427" w:type="pct"/>
          </w:tcPr>
          <w:p w:rsidR="00045C00" w:rsidRPr="00045C00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pct"/>
            <w:shd w:val="clear" w:color="auto" w:fill="auto"/>
          </w:tcPr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XIII. Elementy statystyki opisowej.</w:t>
            </w:r>
          </w:p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2) odczytuje i interpretuje dane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przedstawione w tekstach, t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abelach,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lastRenderedPageBreak/>
              <w:t>diagramach i na wykresach.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 w:val="restart"/>
            <w:shd w:val="clear" w:color="auto" w:fill="auto"/>
          </w:tcPr>
          <w:p w:rsidR="00045C00" w:rsidRPr="00D80F7F" w:rsidRDefault="00045C00" w:rsidP="00AF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7F">
              <w:rPr>
                <w:rFonts w:ascii="Times New Roman" w:hAnsi="Times New Roman"/>
                <w:sz w:val="24"/>
                <w:szCs w:val="24"/>
              </w:rPr>
              <w:lastRenderedPageBreak/>
              <w:t>2.Interpretowanie i tworzenie tekstów</w:t>
            </w:r>
            <w:r w:rsidR="00AF6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F7F">
              <w:rPr>
                <w:rFonts w:ascii="Times New Roman" w:hAnsi="Times New Roman"/>
                <w:sz w:val="24"/>
                <w:szCs w:val="24"/>
              </w:rPr>
              <w:t>o charakterze matematycznym oraz graficzne przedstawianie danych.</w:t>
            </w:r>
          </w:p>
        </w:tc>
        <w:tc>
          <w:tcPr>
            <w:tcW w:w="427" w:type="pct"/>
          </w:tcPr>
          <w:p w:rsidR="00045C00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pct"/>
            <w:shd w:val="clear" w:color="auto" w:fill="auto"/>
          </w:tcPr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III. Tworzenie wyrażeń algebraicznych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z jedną i z wieloma zmiennymi.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2) zapisuje zależności przedstawione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w zadaniach w postaci wyrażeń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algebraicznych jednej lub kilku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zmiennych.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pct"/>
            <w:shd w:val="clear" w:color="auto" w:fill="auto"/>
          </w:tcPr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trapezu […].</w:t>
            </w:r>
          </w:p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[SP 7–8]</w:t>
            </w:r>
          </w:p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VI. Równania z jedną niewiadomą.</w:t>
            </w:r>
          </w:p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2) sprawdza, czy dana liczba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rozwiązaniem równania […].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9" w:type="pct"/>
            <w:shd w:val="clear" w:color="auto" w:fill="auto"/>
          </w:tcPr>
          <w:p w:rsidR="00045C00" w:rsidRPr="000D39C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rombu […].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045C00" w:rsidRPr="007314FD" w:rsidTr="00045C00">
        <w:tc>
          <w:tcPr>
            <w:tcW w:w="1689" w:type="pct"/>
            <w:gridSpan w:val="2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pct"/>
            <w:gridSpan w:val="2"/>
          </w:tcPr>
          <w:p w:rsidR="00045C00" w:rsidRPr="007314FD" w:rsidRDefault="00045C00" w:rsidP="009E4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5000" w:type="pct"/>
            <w:gridSpan w:val="6"/>
            <w:shd w:val="clear" w:color="auto" w:fill="auto"/>
            <w:vAlign w:val="center"/>
          </w:tcPr>
          <w:p w:rsidR="00045C00" w:rsidRPr="00803C0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III. Modelowanie matematyczne.</w:t>
            </w:r>
          </w:p>
        </w:tc>
      </w:tr>
      <w:tr w:rsidR="00045C00" w:rsidRPr="007314FD" w:rsidTr="00045C00">
        <w:tc>
          <w:tcPr>
            <w:tcW w:w="1689" w:type="pct"/>
            <w:gridSpan w:val="2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1. Używanie prostych, dobrze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znanych obiektów matematycznych,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interpretowanie pojęć matematycznych i operowanie obiektami matematycznymi.</w:t>
            </w: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9" w:type="pct"/>
            <w:tcBorders>
              <w:right w:val="single" w:sz="4" w:space="0" w:color="auto"/>
            </w:tcBorders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III. Liczby całkowite.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2) interpretuje liczby całkowite na 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liczbowej.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 w:val="restart"/>
            <w:shd w:val="clear" w:color="auto" w:fill="auto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2. Dobieranie modelu matematycznego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do prostej sytuacji oraz budowanie go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w różnych kontekstach, także w kontekście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praktycznym</w:t>
            </w: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9" w:type="pct"/>
            <w:tcBorders>
              <w:right w:val="single" w:sz="4" w:space="0" w:color="auto"/>
            </w:tcBorders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IV. Ułamki zwykłe i dziesiętne.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opisuje część danej całości w postaci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ułamka.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3) oblicza, jaki procent danej liczby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stanowi liczba a.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9" w:type="pct"/>
            <w:tcBorders>
              <w:bottom w:val="single" w:sz="4" w:space="0" w:color="auto"/>
              <w:right w:val="single" w:sz="4" w:space="0" w:color="auto"/>
            </w:tcBorders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do rozwiązywania zadań osadzonych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kontekście praktycznym stosuje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poznaną wiedzę z zakresu arytmetyki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[…] oraz nabyte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rachunkowe, a także własne poprawne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metody.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rPr>
          <w:trHeight w:val="14"/>
        </w:trPr>
        <w:tc>
          <w:tcPr>
            <w:tcW w:w="1689" w:type="pct"/>
            <w:gridSpan w:val="2"/>
            <w:vMerge w:val="restart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1. Używanie prostych, dobrze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znanych obiektów matematycznych,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interpretowanie pojęć matematycznych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i operowanie obiektami matematycznymi.</w:t>
            </w: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9" w:type="pct"/>
            <w:tcBorders>
              <w:top w:val="single" w:sz="4" w:space="0" w:color="auto"/>
            </w:tcBorders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VIII. Własności figur geometrycznych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na płaszczyźnie.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zna i stosuje cechy przystawania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trójkątów.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045C00" w:rsidRPr="007314FD" w:rsidTr="00045C00">
        <w:trPr>
          <w:trHeight w:val="258"/>
        </w:trPr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pct"/>
            <w:tcBorders>
              <w:right w:val="single" w:sz="4" w:space="0" w:color="auto"/>
            </w:tcBorders>
          </w:tcPr>
          <w:p w:rsidR="00045C00" w:rsidRPr="00803C0C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C0C">
              <w:rPr>
                <w:rFonts w:ascii="Times New Roman" w:hAnsi="Times New Roman"/>
                <w:sz w:val="24"/>
                <w:szCs w:val="24"/>
              </w:rPr>
              <w:t>trapezu […].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rPr>
          <w:trHeight w:val="258"/>
        </w:trPr>
        <w:tc>
          <w:tcPr>
            <w:tcW w:w="1689" w:type="pct"/>
            <w:gridSpan w:val="2"/>
            <w:vMerge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9" w:type="pct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IX. Wielokąty, koła, okręgi.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równoległoboku […].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dzieli rozwiązanie zadania na etapy,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stosując własne, poprawne, wygodne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niego strategie rozwiązania.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045C00" w:rsidRPr="007314FD" w:rsidTr="00045C00">
        <w:trPr>
          <w:trHeight w:val="258"/>
        </w:trPr>
        <w:tc>
          <w:tcPr>
            <w:tcW w:w="1689" w:type="pct"/>
            <w:gridSpan w:val="2"/>
            <w:vMerge w:val="restart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2. Dobieranie modelu matematycznego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do prostej sytuacji oraz budowanie 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 xml:space="preserve">w różnych kontekstach, także w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lastRenderedPageBreak/>
              <w:t>kontekście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praktycznym.</w:t>
            </w:r>
          </w:p>
        </w:tc>
        <w:tc>
          <w:tcPr>
            <w:tcW w:w="427" w:type="pct"/>
          </w:tcPr>
          <w:p w:rsidR="00045C00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9" w:type="pct"/>
            <w:tcBorders>
              <w:right w:val="single" w:sz="4" w:space="0" w:color="auto"/>
            </w:tcBorders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do rozwiązywania zadań osadzonych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kontekście praktycznym stosuje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poznaną wiedzę z zakresu arytmetyki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lastRenderedPageBreak/>
              <w:t>[…] oraz nabyte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rachunkowe, a także własne poprawne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metody.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[SP 7–8]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oblicza liczbę b, której p procent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równe a.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</w:tr>
      <w:tr w:rsidR="00045C00" w:rsidRPr="007314FD" w:rsidTr="00045C00">
        <w:trPr>
          <w:trHeight w:val="258"/>
        </w:trPr>
        <w:tc>
          <w:tcPr>
            <w:tcW w:w="1689" w:type="pct"/>
            <w:gridSpan w:val="2"/>
            <w:vMerge/>
            <w:shd w:val="clear" w:color="auto" w:fill="auto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045C00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9" w:type="pct"/>
          </w:tcPr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do rozwiązywania zadań osadzonych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kontekście praktycznym stosuje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poznaną wiedzę z zakresu arytmetyki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[…] oraz nabyte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rachunkowe, a także własne poprawne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metody.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[SP 7–8]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VI. Równania z jedną niewiadomą.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45C00" w:rsidRPr="0051760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rozwiązuje zadania tekstowe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pomocą równań pierwszego stopnia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z jedną niewiadomą […].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</w:tr>
      <w:tr w:rsidR="00045C00" w:rsidRPr="007314FD" w:rsidTr="00045C00">
        <w:tc>
          <w:tcPr>
            <w:tcW w:w="4215" w:type="pct"/>
            <w:gridSpan w:val="4"/>
            <w:tcBorders>
              <w:right w:val="single" w:sz="4" w:space="0" w:color="auto"/>
            </w:tcBorders>
          </w:tcPr>
          <w:p w:rsidR="00045C00" w:rsidRPr="007314FD" w:rsidRDefault="00045C00" w:rsidP="009E4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7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45C00" w:rsidRPr="007314FD" w:rsidTr="00045C00">
        <w:trPr>
          <w:gridAfter w:val="1"/>
          <w:wAfter w:w="19" w:type="pct"/>
        </w:trPr>
        <w:tc>
          <w:tcPr>
            <w:tcW w:w="4981" w:type="pct"/>
            <w:gridSpan w:val="5"/>
            <w:vAlign w:val="center"/>
          </w:tcPr>
          <w:p w:rsidR="00045C00" w:rsidRPr="00803C0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IV. Rozumowanie i tworzenie strategii.</w:t>
            </w:r>
          </w:p>
        </w:tc>
      </w:tr>
      <w:tr w:rsidR="00045C00" w:rsidRPr="007314FD" w:rsidTr="00045C00">
        <w:tc>
          <w:tcPr>
            <w:tcW w:w="1653" w:type="pct"/>
            <w:shd w:val="clear" w:color="auto" w:fill="auto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1. Przeprowadzanie prostego rozumowania, podanie argumentów uzasadniających poprawność rozumowania, rozróżnianie dowodu od przykładu.</w:t>
            </w:r>
          </w:p>
        </w:tc>
        <w:tc>
          <w:tcPr>
            <w:tcW w:w="463" w:type="pct"/>
            <w:gridSpan w:val="2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9" w:type="pct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II. Działania na liczbach naturalnych.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7) rozpoznaje liczby podzielne przez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4, […].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53" w:type="pct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2. Dostrzeganie regularności, podobieństw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oraz analogii i formułowanie wniosków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ich podstawie.</w:t>
            </w:r>
          </w:p>
        </w:tc>
        <w:tc>
          <w:tcPr>
            <w:tcW w:w="463" w:type="pct"/>
            <w:gridSpan w:val="2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9" w:type="pct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równoległoboku […].</w:t>
            </w:r>
          </w:p>
        </w:tc>
        <w:tc>
          <w:tcPr>
            <w:tcW w:w="785" w:type="pct"/>
            <w:gridSpan w:val="2"/>
            <w:tcBorders>
              <w:bottom w:val="nil"/>
              <w:right w:val="single" w:sz="4" w:space="0" w:color="auto"/>
            </w:tcBorders>
            <w:shd w:val="pct50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53" w:type="pct"/>
            <w:shd w:val="clear" w:color="auto" w:fill="auto"/>
          </w:tcPr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1. Przeprowadzanie prostego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rozumowania, podanie argumentów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uzasadniających poprawność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rozumowania, rozróżnianie dowodu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od przykładu.</w:t>
            </w:r>
          </w:p>
        </w:tc>
        <w:tc>
          <w:tcPr>
            <w:tcW w:w="463" w:type="pct"/>
            <w:gridSpan w:val="2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9" w:type="pct"/>
            <w:tcBorders>
              <w:right w:val="nil"/>
            </w:tcBorders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VIII. Własności figur geometrycznych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na płaszczyźnie. Uczeń: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7) wykonuje proste obliczenia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geometryczne, wykorzystując sumę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kątów wewnętrznych trójkąta […];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9) przeprowadza dowody geometryczne</w:t>
            </w:r>
          </w:p>
          <w:p w:rsidR="00045C00" w:rsidRPr="007314FD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[…].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045C00" w:rsidRPr="00803C0C" w:rsidRDefault="00045C00" w:rsidP="009E4BDF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045C00" w:rsidRPr="007314FD" w:rsidTr="00045C00">
        <w:tc>
          <w:tcPr>
            <w:tcW w:w="1653" w:type="pct"/>
            <w:shd w:val="clear" w:color="auto" w:fill="auto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3. Stosowanie strategii wynikającej z treści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zadania, tworzenie strategii rozwiązania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problemu, również w rozwiązaniach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wieloetapowych oraz w takich, które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wymagają łączenia wiedzy z różnych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działów matematyki.</w:t>
            </w:r>
          </w:p>
        </w:tc>
        <w:tc>
          <w:tcPr>
            <w:tcW w:w="463" w:type="pct"/>
            <w:gridSpan w:val="2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9" w:type="pct"/>
          </w:tcPr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5) zna najważniejsze własności kwadratu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[…].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045C00" w:rsidRPr="000E50FB" w:rsidRDefault="00045C00" w:rsidP="009E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3) dostrzega zależności między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podanymi informacjami.</w:t>
            </w:r>
          </w:p>
        </w:tc>
        <w:tc>
          <w:tcPr>
            <w:tcW w:w="785" w:type="pct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045C00" w:rsidRPr="009B236C" w:rsidRDefault="00045C00" w:rsidP="009E4BDF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B236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19%</w:t>
            </w:r>
          </w:p>
        </w:tc>
      </w:tr>
      <w:tr w:rsidR="00045C00" w:rsidRPr="007314FD" w:rsidTr="00045C00">
        <w:tc>
          <w:tcPr>
            <w:tcW w:w="4215" w:type="pct"/>
            <w:gridSpan w:val="4"/>
          </w:tcPr>
          <w:p w:rsidR="00045C00" w:rsidRPr="007314FD" w:rsidRDefault="00045C00" w:rsidP="009E4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785" w:type="pct"/>
            <w:gridSpan w:val="2"/>
            <w:shd w:val="pct70" w:color="auto" w:fill="auto"/>
            <w:vAlign w:val="center"/>
          </w:tcPr>
          <w:p w:rsidR="00045C00" w:rsidRPr="00803C0C" w:rsidRDefault="00045C00" w:rsidP="009E4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0649C8" w:rsidRPr="00B32A44" w:rsidRDefault="000649C8" w:rsidP="000649C8">
      <w:pPr>
        <w:rPr>
          <w:rFonts w:ascii="Times New Roman" w:hAnsi="Times New Roman"/>
          <w:sz w:val="24"/>
          <w:szCs w:val="24"/>
        </w:rPr>
      </w:pPr>
      <w:r w:rsidRPr="00B32A44">
        <w:rPr>
          <w:rFonts w:ascii="Times New Roman" w:hAnsi="Times New Roman"/>
          <w:sz w:val="24"/>
          <w:szCs w:val="24"/>
        </w:rPr>
        <w:t>W kartotece testu odcieniami szarości rozróżniono zadania ze względu na wskaźnik łatwości.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077"/>
        <w:gridCol w:w="4173"/>
      </w:tblGrid>
      <w:tr w:rsidR="000649C8" w:rsidRPr="00B32A44" w:rsidTr="000649C8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Wskaźnik łatwości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Interpretacja wskaźnika</w:t>
            </w:r>
          </w:p>
        </w:tc>
      </w:tr>
      <w:tr w:rsidR="000649C8" w:rsidRPr="00B32A44" w:rsidTr="000649C8">
        <w:trPr>
          <w:jc w:val="center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0,00 - 0,19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bardzo trudne</w:t>
            </w:r>
          </w:p>
        </w:tc>
      </w:tr>
      <w:tr w:rsidR="000649C8" w:rsidRPr="00B32A44" w:rsidTr="000649C8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70" w:color="auto" w:fill="auto"/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0,20 - 0,49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trudne</w:t>
            </w:r>
          </w:p>
        </w:tc>
      </w:tr>
      <w:tr w:rsidR="000649C8" w:rsidRPr="00B32A44" w:rsidTr="000649C8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0" w:color="auto" w:fill="auto"/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0,50 – 0,69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umiarkowanie trudne</w:t>
            </w:r>
          </w:p>
        </w:tc>
      </w:tr>
      <w:tr w:rsidR="000649C8" w:rsidRPr="00B32A44" w:rsidTr="000649C8">
        <w:trPr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0,70 – 0,89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łatwe</w:t>
            </w:r>
          </w:p>
        </w:tc>
      </w:tr>
      <w:tr w:rsidR="000649C8" w:rsidRPr="00B32A44" w:rsidTr="000649C8">
        <w:trPr>
          <w:jc w:val="center"/>
        </w:trPr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0,90 – 1,00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C8" w:rsidRPr="00B32A44" w:rsidRDefault="000649C8" w:rsidP="000649C8">
            <w:pPr>
              <w:tabs>
                <w:tab w:val="left" w:pos="1665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2A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Zadanie bardzo łatwe</w:t>
            </w:r>
          </w:p>
        </w:tc>
      </w:tr>
    </w:tbl>
    <w:p w:rsidR="000649C8" w:rsidRDefault="000649C8" w:rsidP="00045C0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32A44">
        <w:rPr>
          <w:rFonts w:ascii="Times New Roman" w:hAnsi="Times New Roman"/>
          <w:sz w:val="24"/>
          <w:szCs w:val="24"/>
        </w:rPr>
        <w:lastRenderedPageBreak/>
        <w:t>Analiza współczynnika łatwości pozwala określić, z jakimi zadaniami uczniowie sobie nie poradzili, a które nie sprawiły im problemów.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6"/>
        <w:gridCol w:w="1404"/>
        <w:gridCol w:w="1814"/>
        <w:gridCol w:w="2252"/>
        <w:gridCol w:w="1608"/>
        <w:gridCol w:w="1368"/>
      </w:tblGrid>
      <w:tr w:rsidR="009E4BDF" w:rsidRPr="00582F25" w:rsidTr="00547843">
        <w:trPr>
          <w:cantSplit/>
          <w:trHeight w:val="382"/>
          <w:jc w:val="center"/>
        </w:trPr>
        <w:tc>
          <w:tcPr>
            <w:tcW w:w="5000" w:type="pct"/>
            <w:gridSpan w:val="6"/>
            <w:vAlign w:val="center"/>
          </w:tcPr>
          <w:p w:rsidR="009E4BDF" w:rsidRPr="00582F25" w:rsidRDefault="009E4BDF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Łatwość sprawdzanych czynności</w:t>
            </w:r>
          </w:p>
        </w:tc>
      </w:tr>
      <w:tr w:rsidR="009E4BDF" w:rsidRPr="00582F25" w:rsidTr="00547843">
        <w:trPr>
          <w:trHeight w:val="564"/>
          <w:jc w:val="center"/>
        </w:trPr>
        <w:tc>
          <w:tcPr>
            <w:tcW w:w="987" w:type="pct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650" w:type="pct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9E4BDF" w:rsidRPr="00582F25" w:rsidTr="00547843">
        <w:trPr>
          <w:trHeight w:val="757"/>
          <w:jc w:val="center"/>
        </w:trPr>
        <w:tc>
          <w:tcPr>
            <w:tcW w:w="987" w:type="pct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667" w:type="pct"/>
            <w:shd w:val="solid" w:color="auto" w:fill="auto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0–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shd w:val="clear" w:color="auto" w:fill="595959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20 – </w:t>
            </w:r>
            <w:r w:rsidRPr="00582F25">
              <w:rPr>
                <w:rFonts w:ascii="Times New Roman" w:hAnsi="Times New Roman"/>
                <w:color w:val="FFFFFF"/>
                <w:sz w:val="24"/>
                <w:szCs w:val="24"/>
              </w:rPr>
              <w:t>49</w:t>
            </w:r>
          </w:p>
        </w:tc>
        <w:tc>
          <w:tcPr>
            <w:tcW w:w="1070" w:type="pct"/>
            <w:shd w:val="clear" w:color="auto" w:fill="808080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–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4" w:type="pct"/>
            <w:shd w:val="clear" w:color="auto" w:fill="D9D9D9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– 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0" w:type="pct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–1</w:t>
            </w:r>
            <w:r w:rsidRPr="00582F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E4BDF" w:rsidRPr="00582F25" w:rsidTr="00547843">
        <w:trPr>
          <w:trHeight w:val="712"/>
          <w:jc w:val="center"/>
        </w:trPr>
        <w:tc>
          <w:tcPr>
            <w:tcW w:w="987" w:type="pct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667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19, 22</w:t>
            </w:r>
          </w:p>
        </w:tc>
        <w:tc>
          <w:tcPr>
            <w:tcW w:w="862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1, 3, 4, 5, 6, 7, 10, 13, 17, 20, 21</w:t>
            </w:r>
          </w:p>
        </w:tc>
        <w:tc>
          <w:tcPr>
            <w:tcW w:w="1070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2, 8, 9, 11, 12, 14, 15, 16, 18</w:t>
            </w:r>
          </w:p>
        </w:tc>
        <w:tc>
          <w:tcPr>
            <w:tcW w:w="764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650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E4BDF" w:rsidRPr="00582F25" w:rsidTr="00547843">
        <w:trPr>
          <w:trHeight w:val="701"/>
          <w:jc w:val="center"/>
        </w:trPr>
        <w:tc>
          <w:tcPr>
            <w:tcW w:w="987" w:type="pct"/>
            <w:vAlign w:val="center"/>
          </w:tcPr>
          <w:p w:rsidR="009E4BDF" w:rsidRPr="00582F25" w:rsidRDefault="009E4BDF" w:rsidP="00547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667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vAlign w:val="center"/>
          </w:tcPr>
          <w:p w:rsidR="009E4BDF" w:rsidRPr="00582F25" w:rsidRDefault="009B236C" w:rsidP="00547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E4BDF" w:rsidRDefault="009B236C" w:rsidP="000649C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B236C">
        <w:rPr>
          <w:rFonts w:ascii="Times New Roman" w:hAnsi="Times New Roman"/>
          <w:sz w:val="24"/>
          <w:szCs w:val="24"/>
        </w:rPr>
        <w:t xml:space="preserve">W teście przeważały zadania trudne – </w:t>
      </w:r>
      <w:r>
        <w:rPr>
          <w:rFonts w:ascii="Times New Roman" w:hAnsi="Times New Roman"/>
          <w:sz w:val="24"/>
          <w:szCs w:val="24"/>
        </w:rPr>
        <w:t>11 zadań. W teście wystąpiło</w:t>
      </w:r>
      <w:r w:rsidRPr="009B2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zadań</w:t>
      </w:r>
      <w:r w:rsidRPr="009B236C">
        <w:rPr>
          <w:rFonts w:ascii="Times New Roman" w:hAnsi="Times New Roman"/>
          <w:sz w:val="24"/>
          <w:szCs w:val="24"/>
        </w:rPr>
        <w:t xml:space="preserve"> umiarkowanie trudn</w:t>
      </w:r>
      <w:r>
        <w:rPr>
          <w:rFonts w:ascii="Times New Roman" w:hAnsi="Times New Roman"/>
          <w:sz w:val="24"/>
          <w:szCs w:val="24"/>
        </w:rPr>
        <w:t>ych</w:t>
      </w:r>
      <w:r w:rsidRPr="009B236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2</w:t>
      </w:r>
      <w:r w:rsidRPr="009B236C">
        <w:rPr>
          <w:rFonts w:ascii="Times New Roman" w:hAnsi="Times New Roman"/>
          <w:sz w:val="24"/>
          <w:szCs w:val="24"/>
        </w:rPr>
        <w:t xml:space="preserve"> zadania </w:t>
      </w:r>
      <w:r>
        <w:rPr>
          <w:rFonts w:ascii="Times New Roman" w:hAnsi="Times New Roman"/>
          <w:sz w:val="24"/>
          <w:szCs w:val="24"/>
        </w:rPr>
        <w:t>bardzo trudne</w:t>
      </w:r>
      <w:r w:rsidRPr="009B2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Nie wystąpiły zadania łatwe i bardzo łatwe.</w:t>
      </w:r>
    </w:p>
    <w:p w:rsidR="009B236C" w:rsidRDefault="009B236C" w:rsidP="009B236C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  <w:r w:rsidRPr="00B32A44">
        <w:rPr>
          <w:rFonts w:ascii="Times New Roman" w:hAnsi="Times New Roman"/>
          <w:b/>
          <w:sz w:val="24"/>
          <w:szCs w:val="24"/>
        </w:rPr>
        <w:t>Osiągnięcia uczniów – poziom wykonania zadań/czynności</w:t>
      </w:r>
    </w:p>
    <w:p w:rsidR="009B236C" w:rsidRPr="00B32A44" w:rsidRDefault="00045C00" w:rsidP="009B236C">
      <w:pPr>
        <w:shd w:val="clear" w:color="auto" w:fill="FFFFFF"/>
        <w:tabs>
          <w:tab w:val="left" w:pos="78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D91D83D">
            <wp:extent cx="6584795" cy="395974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72" cy="3961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36C" w:rsidRPr="007314FD" w:rsidRDefault="009B236C" w:rsidP="009B236C">
      <w:pPr>
        <w:shd w:val="clear" w:color="auto" w:fill="FFFFFF"/>
        <w:tabs>
          <w:tab w:val="left" w:pos="787"/>
        </w:tabs>
        <w:jc w:val="both"/>
        <w:rPr>
          <w:rFonts w:ascii="Times New Roman" w:eastAsia="Lucida Sans Unicode" w:hAnsi="Times New Roman"/>
          <w:b/>
          <w:bCs/>
          <w:color w:val="FF0000"/>
          <w:kern w:val="1"/>
          <w:sz w:val="24"/>
          <w:szCs w:val="24"/>
        </w:rPr>
      </w:pPr>
      <w:r w:rsidRPr="00B32A44">
        <w:rPr>
          <w:rFonts w:ascii="Times New Roman" w:hAnsi="Times New Roman"/>
          <w:sz w:val="24"/>
          <w:szCs w:val="24"/>
        </w:rPr>
        <w:t>Z po</w:t>
      </w:r>
      <w:r>
        <w:rPr>
          <w:rFonts w:ascii="Times New Roman" w:hAnsi="Times New Roman"/>
          <w:sz w:val="24"/>
          <w:szCs w:val="24"/>
        </w:rPr>
        <w:t>wyższego diagramu wynika, że w 13</w:t>
      </w:r>
      <w:r w:rsidRPr="00B32A44">
        <w:rPr>
          <w:rFonts w:ascii="Times New Roman" w:hAnsi="Times New Roman"/>
          <w:sz w:val="24"/>
          <w:szCs w:val="24"/>
        </w:rPr>
        <w:t xml:space="preserve"> czynnościach uczniowie nie osiągnęli wymaganego poziomu koniecznego. </w:t>
      </w:r>
      <w:r>
        <w:rPr>
          <w:rFonts w:ascii="Times New Roman" w:hAnsi="Times New Roman"/>
          <w:sz w:val="24"/>
          <w:szCs w:val="24"/>
        </w:rPr>
        <w:t>W pozostałych 9 czynnościach osiągnęli poziom konieczny. W żadnej z badanych czynności nie osiągnęli poziomu zadowalającego.</w:t>
      </w:r>
    </w:p>
    <w:p w:rsidR="00B2625D" w:rsidRDefault="00B2625D">
      <w:pPr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br w:type="page"/>
      </w:r>
    </w:p>
    <w:p w:rsidR="009B236C" w:rsidRDefault="009B236C" w:rsidP="009B236C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Łatwość zadań</w:t>
      </w:r>
      <w:r w:rsidRPr="00902B7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z matematyki</w:t>
      </w:r>
      <w:r w:rsidR="00B2625D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902B7A">
        <w:rPr>
          <w:rFonts w:ascii="Times New Roman" w:eastAsia="Lucida Sans Unicode" w:hAnsi="Times New Roman"/>
          <w:b/>
          <w:kern w:val="1"/>
          <w:sz w:val="24"/>
          <w:szCs w:val="24"/>
        </w:rPr>
        <w:t>– porównanie dla oddziałów</w:t>
      </w:r>
    </w:p>
    <w:p w:rsidR="009B236C" w:rsidRDefault="00045C00" w:rsidP="000649C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58CB337">
            <wp:extent cx="6633210" cy="331660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457" w:rsidRPr="00902B7A" w:rsidRDefault="00350457" w:rsidP="00350457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Łatwość zadań dla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oddziałów</w:t>
      </w:r>
    </w:p>
    <w:p w:rsidR="00350457" w:rsidRDefault="00350457" w:rsidP="00350457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902B7A">
        <w:rPr>
          <w:rFonts w:ascii="Times New Roman" w:eastAsia="Lucida Sans Unicode" w:hAnsi="Times New Roman"/>
          <w:kern w:val="1"/>
          <w:sz w:val="24"/>
          <w:szCs w:val="24"/>
        </w:rPr>
        <w:t>Poniższa tabela prezentuje kartotekę oraz łatwość poszczególnych zadań i czynności uszeregowane według wymagań z podstawy programowej.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46"/>
        <w:gridCol w:w="4330"/>
        <w:gridCol w:w="1286"/>
        <w:gridCol w:w="1284"/>
      </w:tblGrid>
      <w:tr w:rsidR="00350457" w:rsidRPr="007314FD" w:rsidTr="00350457">
        <w:trPr>
          <w:trHeight w:val="455"/>
        </w:trPr>
        <w:tc>
          <w:tcPr>
            <w:tcW w:w="1421" w:type="pct"/>
            <w:vMerge w:val="restart"/>
            <w:shd w:val="clear" w:color="auto" w:fill="auto"/>
          </w:tcPr>
          <w:p w:rsidR="00350457" w:rsidRPr="00706F85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85">
              <w:rPr>
                <w:rFonts w:ascii="Times New Roman" w:hAnsi="Times New Roman"/>
                <w:b/>
                <w:sz w:val="24"/>
                <w:szCs w:val="24"/>
              </w:rPr>
              <w:t xml:space="preserve">Wymaganie ogólne zapisane w </w:t>
            </w:r>
          </w:p>
        </w:tc>
        <w:tc>
          <w:tcPr>
            <w:tcW w:w="349" w:type="pct"/>
            <w:vMerge w:val="restart"/>
          </w:tcPr>
          <w:p w:rsidR="00350457" w:rsidRPr="00706F85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4AC">
              <w:rPr>
                <w:rFonts w:ascii="Times New Roman" w:hAnsi="Times New Roman"/>
                <w:b/>
              </w:rPr>
              <w:t>Nr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zad</w:t>
            </w:r>
          </w:p>
        </w:tc>
        <w:tc>
          <w:tcPr>
            <w:tcW w:w="2027" w:type="pct"/>
            <w:vMerge w:val="restart"/>
            <w:shd w:val="clear" w:color="auto" w:fill="auto"/>
          </w:tcPr>
          <w:p w:rsidR="00350457" w:rsidRPr="00706F85" w:rsidRDefault="00350457" w:rsidP="00350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F85">
              <w:rPr>
                <w:rFonts w:ascii="Times New Roman" w:hAnsi="Times New Roman"/>
                <w:b/>
                <w:sz w:val="24"/>
                <w:szCs w:val="24"/>
              </w:rPr>
              <w:t>Wymaganie szczegółowe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zapisane w </w:t>
            </w:r>
            <w:r w:rsidRPr="00706F85">
              <w:rPr>
                <w:rFonts w:ascii="Times New Roman" w:hAnsi="Times New Roman"/>
                <w:b/>
                <w:sz w:val="24"/>
                <w:szCs w:val="24"/>
              </w:rPr>
              <w:t>podstawie programowej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:rsidR="00350457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4AC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wykonania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zadania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34A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w </w:t>
            </w:r>
            <w:r w:rsidRPr="004934AC">
              <w:rPr>
                <w:rFonts w:ascii="Times New Roman" w:hAnsi="Times New Roman"/>
                <w:b/>
              </w:rPr>
              <w:t>%)</w:t>
            </w:r>
          </w:p>
        </w:tc>
      </w:tr>
      <w:tr w:rsidR="00350457" w:rsidRPr="007314FD" w:rsidTr="00350457">
        <w:trPr>
          <w:trHeight w:val="455"/>
        </w:trPr>
        <w:tc>
          <w:tcPr>
            <w:tcW w:w="1421" w:type="pct"/>
            <w:vMerge/>
            <w:shd w:val="clear" w:color="auto" w:fill="auto"/>
          </w:tcPr>
          <w:p w:rsidR="00350457" w:rsidRPr="00706F85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350457" w:rsidRPr="00706F85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pct"/>
            <w:vMerge/>
            <w:shd w:val="clear" w:color="auto" w:fill="auto"/>
          </w:tcPr>
          <w:p w:rsidR="00350457" w:rsidRPr="00706F85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50457" w:rsidRPr="004934A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VIIA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50457" w:rsidRPr="004934A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VIIB</w:t>
            </w:r>
          </w:p>
        </w:tc>
      </w:tr>
      <w:tr w:rsidR="00350457" w:rsidRPr="007314FD" w:rsidTr="00350457">
        <w:trPr>
          <w:trHeight w:val="45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50457" w:rsidRPr="007314FD" w:rsidRDefault="00350457" w:rsidP="0035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4FD">
              <w:rPr>
                <w:rFonts w:ascii="Times New Roman" w:hAnsi="Times New Roman"/>
                <w:b/>
                <w:sz w:val="24"/>
                <w:szCs w:val="24"/>
              </w:rPr>
              <w:t>I. Sprawność rachunkow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350457" w:rsidRPr="0051760B" w:rsidTr="00350457">
        <w:tc>
          <w:tcPr>
            <w:tcW w:w="1421" w:type="pct"/>
            <w:vMerge w:val="restart"/>
            <w:shd w:val="clear" w:color="auto" w:fill="auto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 xml:space="preserve">1. Wykonywanie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nieskomplikowanych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obliczeń w pamięci lub w działaniach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trudniejszych pisemnie oraz wykorzystanie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tych umiejętności w sytuacjach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praktycznych.</w:t>
            </w:r>
          </w:p>
        </w:tc>
        <w:tc>
          <w:tcPr>
            <w:tcW w:w="349" w:type="pct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pct"/>
            <w:shd w:val="clear" w:color="auto" w:fill="auto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V. Działania na ułamkach zwykłych i dziesiętnych. Uc</w:t>
            </w:r>
            <w:r>
              <w:rPr>
                <w:rFonts w:ascii="Times New Roman" w:hAnsi="Times New Roman"/>
                <w:sz w:val="24"/>
                <w:szCs w:val="24"/>
              </w:rPr>
              <w:t>zeń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2) dodaje, odejmuje, mnoży i dzieli ułamki dziesiętne w pamięci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 xml:space="preserve">(w najprostszych przykładach), pisemnie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…].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XII. Obliczenia praktyczne.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7) zamienia i prawidłowo stosuje jednostki masy: gram, kilogram,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dekagram, tona.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rPr>
          <w:trHeight w:val="77"/>
        </w:trPr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pct"/>
            <w:shd w:val="clear" w:color="auto" w:fill="auto"/>
          </w:tcPr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Działania na ułamkach zwykłych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i dziesiętnych. Uczeń: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2) dodaje, odejmuje, mnoży i dzieli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ułamki dziesiętne w pamięci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(w najprostszych przykładach),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pisemnie […].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7" w:type="pct"/>
            <w:shd w:val="clear" w:color="auto" w:fill="auto"/>
          </w:tcPr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Działania na ułamkach zwykłych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i dziesiętnych. Uczeń: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6) oblicza kwadraty i sześciany ułamków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zwykłych i dziesiętnych oraz liczb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mieszanych;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7) oblicza wartość prostych wyrażeń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arytmetycznych, stosując reguły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lastRenderedPageBreak/>
              <w:t>dotyczące kolejności wykonywania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działań.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7" w:type="pct"/>
            <w:shd w:val="clear" w:color="auto" w:fill="auto"/>
          </w:tcPr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Działania na ułamkach zwykłych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i dziesiętnych. Uczeń: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3) wykonuje nieskomplikowane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rachunki, w których występują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jednocześnie ułamki zwykłe i dziesiętne.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IV. Ułamki zwykłe i dziesiętne. Uczeń: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11) zaokrągla ułamki dziesiętne.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7" w:type="pct"/>
            <w:shd w:val="clear" w:color="auto" w:fill="auto"/>
          </w:tcPr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5) stosuje obliczenia procentowe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rozwiązywania problemów w kontekście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praktycznym, również w przypadkach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wielokrotnych podwyżek lub obniżek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danej wielkości.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7" w:type="pct"/>
            <w:shd w:val="clear" w:color="auto" w:fill="auto"/>
          </w:tcPr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350457" w:rsidRPr="00F67138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38">
              <w:rPr>
                <w:rFonts w:ascii="Times New Roman" w:hAnsi="Times New Roman"/>
                <w:sz w:val="24"/>
                <w:szCs w:val="24"/>
              </w:rPr>
              <w:t>2) oblicza liczbę a równą p procent danej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38">
              <w:rPr>
                <w:rFonts w:ascii="Times New Roman" w:hAnsi="Times New Roman"/>
                <w:sz w:val="24"/>
                <w:szCs w:val="24"/>
              </w:rPr>
              <w:t>liczby b.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rPr>
          <w:trHeight w:val="388"/>
        </w:trPr>
        <w:tc>
          <w:tcPr>
            <w:tcW w:w="3797" w:type="pct"/>
            <w:gridSpan w:val="3"/>
          </w:tcPr>
          <w:p w:rsidR="00350457" w:rsidRPr="007314FD" w:rsidRDefault="00350457" w:rsidP="005478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5000" w:type="pct"/>
            <w:gridSpan w:val="5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II. Wykorzystanie i tworzenie informacji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D80F7F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7F">
              <w:rPr>
                <w:rFonts w:ascii="Times New Roman" w:hAnsi="Times New Roman"/>
                <w:sz w:val="24"/>
                <w:szCs w:val="24"/>
              </w:rPr>
              <w:t>1.Odczytywanie i interpretowanie danych przedstawionych w różnej formie oraz ich przetwarzanie.</w:t>
            </w:r>
          </w:p>
        </w:tc>
        <w:tc>
          <w:tcPr>
            <w:tcW w:w="349" w:type="pct"/>
          </w:tcPr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7" w:type="pct"/>
            <w:shd w:val="clear" w:color="auto" w:fill="auto"/>
          </w:tcPr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XIII. Elementy statystyki opisowej.</w:t>
            </w:r>
          </w:p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2) odczytuje i interpretuje dane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przedstawione w tekstach, t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abelach,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diagramach i na wykresach.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</w:tr>
      <w:tr w:rsidR="00350457" w:rsidRPr="007314FD" w:rsidTr="00350457">
        <w:tc>
          <w:tcPr>
            <w:tcW w:w="1421" w:type="pct"/>
            <w:vMerge w:val="restart"/>
            <w:shd w:val="clear" w:color="auto" w:fill="auto"/>
          </w:tcPr>
          <w:p w:rsidR="00350457" w:rsidRPr="00D80F7F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7F">
              <w:rPr>
                <w:rFonts w:ascii="Times New Roman" w:hAnsi="Times New Roman"/>
                <w:sz w:val="24"/>
                <w:szCs w:val="24"/>
              </w:rPr>
              <w:t>2.Interpretowanie i tworzenie tekstów</w:t>
            </w:r>
          </w:p>
          <w:p w:rsidR="00350457" w:rsidRPr="00D80F7F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F7F">
              <w:rPr>
                <w:rFonts w:ascii="Times New Roman" w:hAnsi="Times New Roman"/>
                <w:sz w:val="24"/>
                <w:szCs w:val="24"/>
              </w:rPr>
              <w:t>o charakterze matematycznym oraz graficzne przedstawianie danych.</w:t>
            </w:r>
          </w:p>
        </w:tc>
        <w:tc>
          <w:tcPr>
            <w:tcW w:w="349" w:type="pct"/>
          </w:tcPr>
          <w:p w:rsidR="00350457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7" w:type="pct"/>
            <w:shd w:val="clear" w:color="auto" w:fill="auto"/>
          </w:tcPr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III. Tworzenie wyrażeń algebraicznych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z jedną i z wieloma zmiennymi.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2) zapisuje zależności przedstawione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w zadaniach w postaci wyrażeń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algebraicznych jednej lub kilku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zmiennych.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7" w:type="pct"/>
            <w:shd w:val="clear" w:color="auto" w:fill="auto"/>
          </w:tcPr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trapezu […].</w:t>
            </w:r>
          </w:p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VI. Równania z jedną niewiadomą.</w:t>
            </w:r>
          </w:p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2) sprawdza, czy dana liczba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rozwiązaniem równania […].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7" w:type="pct"/>
            <w:shd w:val="clear" w:color="auto" w:fill="auto"/>
          </w:tcPr>
          <w:p w:rsidR="00350457" w:rsidRPr="000D39C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9CC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CC">
              <w:rPr>
                <w:rFonts w:ascii="Times New Roman" w:hAnsi="Times New Roman"/>
                <w:sz w:val="24"/>
                <w:szCs w:val="24"/>
              </w:rPr>
              <w:t>rombu […].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gridSpan w:val="2"/>
          </w:tcPr>
          <w:p w:rsidR="00350457" w:rsidRPr="007314FD" w:rsidRDefault="00350457" w:rsidP="005478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350457" w:rsidRPr="007314FD" w:rsidTr="00350457">
        <w:tc>
          <w:tcPr>
            <w:tcW w:w="5000" w:type="pct"/>
            <w:gridSpan w:val="5"/>
            <w:shd w:val="clear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III. Modelowanie matematyczne.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1. Używanie prostych, dobrze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znanych obiektów matematycznych,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interpretowanie pojęć matematycznych i operowanie obiektami matematycznymi.</w:t>
            </w: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pct"/>
            <w:tcBorders>
              <w:right w:val="single" w:sz="4" w:space="0" w:color="auto"/>
            </w:tcBorders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III. Liczby całkowite.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2) interpretuje liczby całkowite na osi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liczbowej.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350457" w:rsidRPr="007314FD" w:rsidTr="00350457">
        <w:tc>
          <w:tcPr>
            <w:tcW w:w="1421" w:type="pct"/>
            <w:vMerge w:val="restart"/>
            <w:shd w:val="clear" w:color="auto" w:fill="auto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2. Dobieranie modelu matematycznego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do prostej sytuacji oraz budowanie go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lastRenderedPageBreak/>
              <w:t>w różnych kontekstach, także w kontekście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praktycznym</w:t>
            </w: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pct"/>
            <w:tcBorders>
              <w:right w:val="single" w:sz="4" w:space="0" w:color="auto"/>
            </w:tcBorders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IV. Ułamki zwykłe i dziesiętne.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opisuje część danej całości w postaci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ułamka.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lastRenderedPageBreak/>
              <w:t>3) oblicza, jaki procent danej liczby 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stanowi liczba a.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350457" w:rsidRPr="007314FD" w:rsidTr="00350457"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7" w:type="pct"/>
            <w:tcBorders>
              <w:bottom w:val="single" w:sz="4" w:space="0" w:color="auto"/>
              <w:right w:val="single" w:sz="4" w:space="0" w:color="auto"/>
            </w:tcBorders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350457" w:rsidRPr="007314FD" w:rsidRDefault="00350457" w:rsidP="00350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do rozwiązywania zadań osadzonych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kontekście praktycznym stosuje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poznaną wiedzę z zakresu arytmetyki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[…] oraz nabyte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rachunkowe, a także własne poprawne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metody.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350457" w:rsidRPr="007314FD" w:rsidTr="00350457">
        <w:trPr>
          <w:trHeight w:val="14"/>
        </w:trPr>
        <w:tc>
          <w:tcPr>
            <w:tcW w:w="1421" w:type="pct"/>
            <w:vMerge w:val="restart"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1. Używanie prostych, dobrze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znanych obiektów matematycznych,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interpretowanie pojęć matematycznych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i operowanie obiektami matematycznymi.</w:t>
            </w: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7" w:type="pct"/>
            <w:tcBorders>
              <w:top w:val="single" w:sz="4" w:space="0" w:color="auto"/>
            </w:tcBorders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VIII. Własności figur geometrycznych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na płaszczyźnie.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zna i stosuje cechy przystawania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trójkątów.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rPr>
          <w:trHeight w:val="258"/>
        </w:trPr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7" w:type="pct"/>
            <w:tcBorders>
              <w:right w:val="single" w:sz="4" w:space="0" w:color="auto"/>
            </w:tcBorders>
          </w:tcPr>
          <w:p w:rsidR="00350457" w:rsidRPr="00803C0C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C0C">
              <w:rPr>
                <w:rFonts w:ascii="Times New Roman" w:hAnsi="Times New Roman"/>
                <w:sz w:val="24"/>
                <w:szCs w:val="24"/>
              </w:rPr>
              <w:t>trapezu […].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350457" w:rsidRPr="007314FD" w:rsidTr="00350457">
        <w:trPr>
          <w:trHeight w:val="258"/>
        </w:trPr>
        <w:tc>
          <w:tcPr>
            <w:tcW w:w="1421" w:type="pct"/>
            <w:vMerge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7" w:type="pct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IX. Wielokąty, koła, okręgi.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równoległoboku […].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dzieli rozwiązanie zadania na etapy,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stosując własne, poprawne, wygodne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niego strategie rozwiązania.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rPr>
          <w:trHeight w:val="258"/>
        </w:trPr>
        <w:tc>
          <w:tcPr>
            <w:tcW w:w="1421" w:type="pct"/>
            <w:vMerge w:val="restart"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2. Dobieranie modelu matematycznego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do prostej sytuacji oraz budowanie 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różnych kontekstach, także w kontekście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praktycznym.</w:t>
            </w:r>
          </w:p>
        </w:tc>
        <w:tc>
          <w:tcPr>
            <w:tcW w:w="349" w:type="pct"/>
          </w:tcPr>
          <w:p w:rsidR="00350457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7" w:type="pct"/>
            <w:tcBorders>
              <w:right w:val="single" w:sz="4" w:space="0" w:color="auto"/>
            </w:tcBorders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do rozwiązywania zadań osadzonych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kontekście praktycznym stosuje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poznaną wiedzę z zakresu arytmetyki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[…] oraz nabyte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rachunkowe, a także własne poprawne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metody.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1760B">
              <w:rPr>
                <w:rFonts w:ascii="Times New Roman" w:hAnsi="Times New Roman"/>
                <w:sz w:val="24"/>
                <w:szCs w:val="24"/>
              </w:rPr>
              <w:t>V. Obliczenia procentowe.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oblicza liczbę b, której p procent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równe a.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rPr>
          <w:trHeight w:val="258"/>
        </w:trPr>
        <w:tc>
          <w:tcPr>
            <w:tcW w:w="1421" w:type="pct"/>
            <w:vMerge/>
            <w:shd w:val="clear" w:color="auto" w:fill="auto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350457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7" w:type="pct"/>
          </w:tcPr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5) do rozwiązywania zadań osadzonych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w kontekście praktycznym stosuje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poznaną wiedzę z zakresu arytmetyki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[…] oraz nabyte umiejętności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rachunkowe, a także własne poprawne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metody.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VI. Równania z jedną niewiadomą.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350457" w:rsidRPr="0051760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60B">
              <w:rPr>
                <w:rFonts w:ascii="Times New Roman" w:hAnsi="Times New Roman"/>
                <w:sz w:val="24"/>
                <w:szCs w:val="24"/>
              </w:rPr>
              <w:t>4) rozwiązuje zadania tekstowe 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pomocą równań pierwszego stopnia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0B">
              <w:rPr>
                <w:rFonts w:ascii="Times New Roman" w:hAnsi="Times New Roman"/>
                <w:sz w:val="24"/>
                <w:szCs w:val="24"/>
              </w:rPr>
              <w:t>z jedną niewiadomą […].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8%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</w:tr>
      <w:tr w:rsidR="00350457" w:rsidRPr="007314FD" w:rsidTr="00350457">
        <w:tc>
          <w:tcPr>
            <w:tcW w:w="3797" w:type="pct"/>
            <w:gridSpan w:val="3"/>
            <w:tcBorders>
              <w:right w:val="single" w:sz="4" w:space="0" w:color="auto"/>
            </w:tcBorders>
          </w:tcPr>
          <w:p w:rsidR="00350457" w:rsidRPr="007314FD" w:rsidRDefault="00350457" w:rsidP="005478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5000" w:type="pct"/>
            <w:gridSpan w:val="5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IV. Rozumowanie i tworzenie strategii.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1. Przeprowadzanie prostego rozumowania, podanie argumentów uzasadniających poprawność rozumowania, rozróżnianie dowodu od przykładu.</w:t>
            </w:r>
          </w:p>
        </w:tc>
        <w:tc>
          <w:tcPr>
            <w:tcW w:w="349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II. Działania na liczbach naturalnych.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7) rozpoznaje liczby podzielne przez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4, […].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2. Dostrzeganie regularności, podobieństw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oraz analogii i formułowanie wniosków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ich podstawie.</w:t>
            </w:r>
          </w:p>
        </w:tc>
        <w:tc>
          <w:tcPr>
            <w:tcW w:w="349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7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5) zna najważniejsze własności […]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równoległoboku […].</w:t>
            </w:r>
          </w:p>
        </w:tc>
        <w:tc>
          <w:tcPr>
            <w:tcW w:w="60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pct5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left w:val="single" w:sz="4" w:space="0" w:color="auto"/>
              <w:bottom w:val="nil"/>
            </w:tcBorders>
            <w:shd w:val="pct25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lastRenderedPageBreak/>
              <w:t>1. Przeprowadzanie prostego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rozumowania, podanie argumentów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uzasadniających poprawność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rozumowania, rozróżnianie dowodu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od przykładu.</w:t>
            </w:r>
          </w:p>
        </w:tc>
        <w:tc>
          <w:tcPr>
            <w:tcW w:w="349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7" w:type="pct"/>
            <w:tcBorders>
              <w:right w:val="nil"/>
            </w:tcBorders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VIII. Własności figur geometrycznych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na płaszczyźnie. Uczeń: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7) wykonuje proste obliczenia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geometryczne, wykorzystując sumę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kątów wewnętrznych trójkąta […];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9) przeprowadza dowody geometryczne</w:t>
            </w:r>
          </w:p>
          <w:p w:rsidR="00350457" w:rsidRPr="007314FD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[…].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1421" w:type="pct"/>
            <w:shd w:val="clear" w:color="auto" w:fill="auto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3. Stosowanie strategii wynikającej z treści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zadania, tworzenie strategii rozwiązania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problemu, również w rozwiązaniach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wieloetapowych oraz w takich, które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wymagają łączenia wiedzy z różnych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działów matematyki.</w:t>
            </w:r>
          </w:p>
        </w:tc>
        <w:tc>
          <w:tcPr>
            <w:tcW w:w="349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7" w:type="pct"/>
          </w:tcPr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IX. Wielokąty, koła i okręgi. Uczeń: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5) zna najważniejsze własności kwadratu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[…].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XIV. Zadania tekstowe. Uczeń:</w:t>
            </w:r>
          </w:p>
          <w:p w:rsidR="00350457" w:rsidRPr="000E50FB" w:rsidRDefault="00350457" w:rsidP="00547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0FB">
              <w:rPr>
                <w:rFonts w:ascii="Times New Roman" w:hAnsi="Times New Roman"/>
                <w:sz w:val="24"/>
                <w:szCs w:val="24"/>
              </w:rPr>
              <w:t>3) dostrzega zależności między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FB">
              <w:rPr>
                <w:rFonts w:ascii="Times New Roman" w:hAnsi="Times New Roman"/>
                <w:sz w:val="24"/>
                <w:szCs w:val="24"/>
              </w:rPr>
              <w:t>podanymi informacjami.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</w:t>
            </w:r>
            <w:r w:rsidRPr="00803C0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803C0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50457" w:rsidRPr="007314FD" w:rsidTr="00350457">
        <w:tc>
          <w:tcPr>
            <w:tcW w:w="3797" w:type="pct"/>
            <w:gridSpan w:val="3"/>
          </w:tcPr>
          <w:p w:rsidR="00350457" w:rsidRPr="007314FD" w:rsidRDefault="00350457" w:rsidP="005478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5C93">
              <w:rPr>
                <w:rFonts w:ascii="Times New Roman" w:hAnsi="Times New Roman"/>
                <w:b/>
                <w:sz w:val="24"/>
                <w:szCs w:val="24"/>
              </w:rPr>
              <w:t>Poziom opanowania wymagania</w:t>
            </w:r>
          </w:p>
        </w:tc>
        <w:tc>
          <w:tcPr>
            <w:tcW w:w="602" w:type="pct"/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shd w:val="pct70" w:color="auto" w:fill="auto"/>
            <w:vAlign w:val="center"/>
          </w:tcPr>
          <w:p w:rsidR="00350457" w:rsidRPr="00803C0C" w:rsidRDefault="00350457" w:rsidP="00547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803C0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350457" w:rsidRDefault="00350457" w:rsidP="00350457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553"/>
        <w:gridCol w:w="1189"/>
        <w:gridCol w:w="1599"/>
        <w:gridCol w:w="2039"/>
        <w:gridCol w:w="1395"/>
        <w:gridCol w:w="1151"/>
      </w:tblGrid>
      <w:tr w:rsidR="00045C00" w:rsidRPr="00B32A44" w:rsidTr="00547843">
        <w:trPr>
          <w:cantSplit/>
          <w:trHeight w:val="382"/>
          <w:jc w:val="center"/>
        </w:trPr>
        <w:tc>
          <w:tcPr>
            <w:tcW w:w="5000" w:type="pct"/>
            <w:gridSpan w:val="7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Łatwość sprawdzanych czynności</w:t>
            </w:r>
          </w:p>
        </w:tc>
      </w:tr>
      <w:tr w:rsidR="00045C00" w:rsidRPr="00B32A44" w:rsidTr="00547843">
        <w:trPr>
          <w:trHeight w:val="616"/>
          <w:jc w:val="center"/>
        </w:trPr>
        <w:tc>
          <w:tcPr>
            <w:tcW w:w="1495" w:type="pct"/>
            <w:gridSpan w:val="2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548" w:type="pct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045C00" w:rsidRPr="00B32A44" w:rsidTr="00547843">
        <w:trPr>
          <w:trHeight w:val="993"/>
          <w:jc w:val="center"/>
        </w:trPr>
        <w:tc>
          <w:tcPr>
            <w:tcW w:w="1495" w:type="pct"/>
            <w:gridSpan w:val="2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565" w:type="pct"/>
            <w:shd w:val="solid" w:color="auto" w:fill="auto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0,00 – 0,19</w:t>
            </w:r>
          </w:p>
        </w:tc>
        <w:tc>
          <w:tcPr>
            <w:tcW w:w="760" w:type="pct"/>
            <w:shd w:val="pct70" w:color="auto" w:fill="auto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0,20 – 0,49</w:t>
            </w:r>
          </w:p>
        </w:tc>
        <w:tc>
          <w:tcPr>
            <w:tcW w:w="969" w:type="pct"/>
            <w:shd w:val="pct50" w:color="auto" w:fill="auto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0,50 – 0,69</w:t>
            </w:r>
          </w:p>
        </w:tc>
        <w:tc>
          <w:tcPr>
            <w:tcW w:w="663" w:type="pct"/>
            <w:shd w:val="pct25" w:color="auto" w:fill="auto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0,70 – 0,89</w:t>
            </w:r>
          </w:p>
        </w:tc>
        <w:tc>
          <w:tcPr>
            <w:tcW w:w="548" w:type="pct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0,90 –1,00</w:t>
            </w:r>
          </w:p>
        </w:tc>
      </w:tr>
      <w:tr w:rsidR="00045C00" w:rsidRPr="00B32A44" w:rsidTr="00045C00">
        <w:trPr>
          <w:trHeight w:val="516"/>
          <w:jc w:val="center"/>
        </w:trPr>
        <w:tc>
          <w:tcPr>
            <w:tcW w:w="283" w:type="pct"/>
            <w:vMerge w:val="restar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VIIA</w:t>
            </w:r>
          </w:p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17, 19, 21, 22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:rsidR="00045C00" w:rsidRPr="00B32A44" w:rsidRDefault="00AF646D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1, 2, 3, 4, 5, 6</w:t>
            </w:r>
            <w:r w:rsidR="00045C00">
              <w:rPr>
                <w:rFonts w:ascii="Times New Roman" w:hAnsi="Times New Roman"/>
                <w:sz w:val="24"/>
                <w:szCs w:val="24"/>
              </w:rPr>
              <w:t>, 7, 10, 13, 14, 18, 20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8, 9 , 11, 12, 15, 16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45C00" w:rsidRPr="00B32A44" w:rsidTr="00045C00">
        <w:trPr>
          <w:trHeight w:val="516"/>
          <w:jc w:val="center"/>
        </w:trPr>
        <w:tc>
          <w:tcPr>
            <w:tcW w:w="283" w:type="pct"/>
            <w:vMerge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5C00" w:rsidRPr="00B32A44" w:rsidTr="00AF646D">
        <w:trPr>
          <w:trHeight w:val="516"/>
          <w:jc w:val="center"/>
        </w:trPr>
        <w:tc>
          <w:tcPr>
            <w:tcW w:w="283" w:type="pct"/>
            <w:vMerge w:val="restart"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VIIB</w:t>
            </w:r>
          </w:p>
        </w:tc>
        <w:tc>
          <w:tcPr>
            <w:tcW w:w="1213" w:type="pct"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Numery zadań</w:t>
            </w:r>
          </w:p>
        </w:tc>
        <w:tc>
          <w:tcPr>
            <w:tcW w:w="565" w:type="pct"/>
            <w:shd w:val="clear" w:color="auto" w:fill="808080" w:themeFill="background1" w:themeFillShade="80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5, 19</w:t>
            </w:r>
          </w:p>
        </w:tc>
        <w:tc>
          <w:tcPr>
            <w:tcW w:w="760" w:type="pct"/>
            <w:shd w:val="clear" w:color="auto" w:fill="808080" w:themeFill="background1" w:themeFillShade="80"/>
            <w:vAlign w:val="center"/>
          </w:tcPr>
          <w:p w:rsidR="00045C00" w:rsidRPr="00B32A44" w:rsidRDefault="00AF646D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1, 3, 4, 6, 7</w:t>
            </w:r>
            <w:r w:rsidR="00045C00">
              <w:rPr>
                <w:rFonts w:ascii="Times New Roman" w:hAnsi="Times New Roman"/>
                <w:sz w:val="24"/>
                <w:szCs w:val="24"/>
              </w:rPr>
              <w:t>, 10, 13, 15, 17, 20, 21, 22</w:t>
            </w:r>
          </w:p>
        </w:tc>
        <w:tc>
          <w:tcPr>
            <w:tcW w:w="969" w:type="pct"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2, 8, 9, 11, 12, 14</w:t>
            </w:r>
          </w:p>
        </w:tc>
        <w:tc>
          <w:tcPr>
            <w:tcW w:w="663" w:type="pct"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16, 18</w:t>
            </w:r>
          </w:p>
        </w:tc>
        <w:tc>
          <w:tcPr>
            <w:tcW w:w="548" w:type="pct"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45C00" w:rsidRPr="00B32A44" w:rsidTr="00AF646D">
        <w:trPr>
          <w:trHeight w:val="516"/>
          <w:jc w:val="center"/>
        </w:trPr>
        <w:tc>
          <w:tcPr>
            <w:tcW w:w="283" w:type="pct"/>
            <w:vMerge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808080" w:themeFill="background1" w:themeFillShade="80"/>
            <w:vAlign w:val="center"/>
          </w:tcPr>
          <w:p w:rsidR="00045C00" w:rsidRPr="00B32A44" w:rsidRDefault="00045C00" w:rsidP="005478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44">
              <w:rPr>
                <w:rFonts w:ascii="Times New Roman" w:hAnsi="Times New Roman"/>
                <w:sz w:val="24"/>
                <w:szCs w:val="24"/>
              </w:rPr>
              <w:t>Liczba zadań/czynności</w:t>
            </w:r>
          </w:p>
        </w:tc>
        <w:tc>
          <w:tcPr>
            <w:tcW w:w="565" w:type="pct"/>
            <w:shd w:val="clear" w:color="auto" w:fill="808080" w:themeFill="background1" w:themeFillShade="80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shd w:val="clear" w:color="auto" w:fill="808080" w:themeFill="background1" w:themeFillShade="80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pct"/>
            <w:shd w:val="clear" w:color="auto" w:fill="808080" w:themeFill="background1" w:themeFillShade="80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shd w:val="clear" w:color="auto" w:fill="808080" w:themeFill="background1" w:themeFillShade="80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shd w:val="clear" w:color="auto" w:fill="808080" w:themeFill="background1" w:themeFillShade="80"/>
            <w:vAlign w:val="center"/>
          </w:tcPr>
          <w:p w:rsidR="00045C00" w:rsidRDefault="00045C00" w:rsidP="00547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5C00" w:rsidRDefault="00045C00" w:rsidP="00045C0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32A44">
        <w:rPr>
          <w:rFonts w:ascii="Times New Roman" w:hAnsi="Times New Roman"/>
          <w:sz w:val="24"/>
          <w:szCs w:val="24"/>
        </w:rPr>
        <w:t xml:space="preserve">W teście przeważały zadania </w:t>
      </w:r>
      <w:r>
        <w:rPr>
          <w:rFonts w:ascii="Times New Roman" w:hAnsi="Times New Roman"/>
          <w:sz w:val="24"/>
          <w:szCs w:val="24"/>
        </w:rPr>
        <w:t>trudne, dla obu oddziałów 12 czynności, po 6 czynności umiarkowanie trudnych. Dla uczniów z klasy VIIA 4 zadania okazały się bardzo trudne, 4 dla oddziału B. 2 zadania okazały się dla uczniów z oddziału B łatwe.</w:t>
      </w:r>
    </w:p>
    <w:p w:rsidR="00B2625D" w:rsidRDefault="00B262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649C8" w:rsidRDefault="000649C8" w:rsidP="000649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A44">
        <w:rPr>
          <w:rFonts w:ascii="Times New Roman" w:hAnsi="Times New Roman"/>
          <w:b/>
          <w:bCs/>
          <w:sz w:val="24"/>
          <w:szCs w:val="24"/>
        </w:rPr>
        <w:lastRenderedPageBreak/>
        <w:t xml:space="preserve">Ogólne wyniki uczniów w poszczególnych obszarach </w:t>
      </w:r>
      <w:r>
        <w:rPr>
          <w:rFonts w:ascii="Times New Roman" w:hAnsi="Times New Roman"/>
          <w:b/>
          <w:bCs/>
          <w:sz w:val="24"/>
          <w:szCs w:val="24"/>
        </w:rPr>
        <w:t>wymagań</w:t>
      </w:r>
    </w:p>
    <w:p w:rsidR="000649C8" w:rsidRDefault="00045C00" w:rsidP="00D52D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C1D0856">
            <wp:extent cx="6590030" cy="2407920"/>
            <wp:effectExtent l="0" t="0" r="127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9C8" w:rsidRPr="00B32A44" w:rsidRDefault="000649C8" w:rsidP="00D52D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32A44">
        <w:rPr>
          <w:rFonts w:ascii="Times New Roman" w:eastAsia="Times New Roman" w:hAnsi="Times New Roman"/>
          <w:color w:val="000000"/>
          <w:sz w:val="24"/>
          <w:szCs w:val="24"/>
        </w:rPr>
        <w:t xml:space="preserve">Osiągnięcia uczniów według sprawdzanych wymagań z zakresu podstawy programowej są zróżnicowane, jednak w żadnym z nich uczniowie nie osiągnęli poziomu </w:t>
      </w:r>
      <w:r w:rsidR="00D52DAA">
        <w:rPr>
          <w:rFonts w:ascii="Times New Roman" w:eastAsia="Times New Roman" w:hAnsi="Times New Roman"/>
          <w:color w:val="000000"/>
          <w:sz w:val="24"/>
          <w:szCs w:val="24"/>
        </w:rPr>
        <w:t>koniecznego</w:t>
      </w:r>
      <w:r w:rsidRPr="00B32A44">
        <w:rPr>
          <w:rFonts w:ascii="Times New Roman" w:eastAsia="Times New Roman" w:hAnsi="Times New Roman"/>
          <w:color w:val="000000"/>
          <w:sz w:val="24"/>
          <w:szCs w:val="24"/>
        </w:rPr>
        <w:t xml:space="preserve">. Najwyższy wynik uczniowie uzyskali w zakresie </w:t>
      </w:r>
      <w:r w:rsidR="00D52DAA">
        <w:rPr>
          <w:rFonts w:ascii="Times New Roman" w:eastAsia="Times New Roman" w:hAnsi="Times New Roman"/>
          <w:i/>
          <w:color w:val="000000"/>
          <w:sz w:val="24"/>
          <w:szCs w:val="24"/>
        </w:rPr>
        <w:t>sprawności rachunkowej</w:t>
      </w:r>
      <w:r w:rsidRPr="006333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32A4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D52DAA">
        <w:rPr>
          <w:rFonts w:ascii="Times New Roman" w:eastAsia="Times New Roman" w:hAnsi="Times New Roman"/>
          <w:i/>
          <w:color w:val="000000"/>
          <w:sz w:val="24"/>
          <w:szCs w:val="24"/>
        </w:rPr>
        <w:t>44</w:t>
      </w:r>
      <w:r w:rsidRPr="00B32A44">
        <w:rPr>
          <w:rFonts w:ascii="Times New Roman" w:eastAsia="Times New Roman" w:hAnsi="Times New Roman"/>
          <w:i/>
          <w:color w:val="000000"/>
          <w:sz w:val="24"/>
          <w:szCs w:val="24"/>
        </w:rPr>
        <w:t>% punktów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r w:rsidRPr="00B32A44">
        <w:rPr>
          <w:rFonts w:ascii="Times New Roman" w:eastAsia="Times New Roman" w:hAnsi="Times New Roman"/>
          <w:color w:val="000000"/>
          <w:sz w:val="24"/>
          <w:szCs w:val="24"/>
        </w:rPr>
        <w:t xml:space="preserve">Najsłabszy wynik wystąpił w zakresie </w:t>
      </w:r>
      <w:r w:rsidR="00D52DAA">
        <w:rPr>
          <w:rFonts w:ascii="Times New Roman" w:eastAsia="Times New Roman" w:hAnsi="Times New Roman"/>
          <w:i/>
          <w:color w:val="000000"/>
          <w:sz w:val="24"/>
          <w:szCs w:val="24"/>
        </w:rPr>
        <w:t>rozumowania i tworzenia strategii</w:t>
      </w:r>
      <w:r w:rsidRPr="00B32A4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(2</w:t>
      </w:r>
      <w:r w:rsidR="00D52DAA">
        <w:rPr>
          <w:rFonts w:ascii="Times New Roman" w:eastAsia="Times New Roman" w:hAnsi="Times New Roman"/>
          <w:i/>
          <w:color w:val="000000"/>
          <w:sz w:val="24"/>
          <w:szCs w:val="24"/>
        </w:rPr>
        <w:t>3</w:t>
      </w:r>
      <w:r w:rsidRPr="00B32A44">
        <w:rPr>
          <w:rFonts w:ascii="Times New Roman" w:eastAsia="Times New Roman" w:hAnsi="Times New Roman"/>
          <w:i/>
          <w:color w:val="000000"/>
          <w:sz w:val="24"/>
          <w:szCs w:val="24"/>
        </w:rPr>
        <w:t>% punktów możliwych do uzyskania).</w:t>
      </w:r>
    </w:p>
    <w:p w:rsidR="000649C8" w:rsidRDefault="000649C8" w:rsidP="000649C8">
      <w:pPr>
        <w:widowControl w:val="0"/>
        <w:suppressAutoHyphens/>
        <w:jc w:val="both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</w:pPr>
      <w:r w:rsidRPr="00D52DAA"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Zgodnie z przyjętą skalą stopni osiągnięć na sprawdzianie uczniowie opanowali umiejętności określone obszarami </w:t>
      </w:r>
      <w:r w:rsidR="00D52DAA" w:rsidRPr="00D52DAA"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>wymagań egzaminacyjnych na poziomie niskim.</w:t>
      </w:r>
    </w:p>
    <w:p w:rsidR="00D52DAA" w:rsidRDefault="00D52DAA" w:rsidP="000649C8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</w:rPr>
      </w:pPr>
      <w:r w:rsidRPr="00D52DAA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</w:rPr>
        <w:t>Ogólne wyniki uczniów w poszczególnych obszarach wymagań – porównanie dla oddziałów</w:t>
      </w:r>
    </w:p>
    <w:p w:rsidR="00D52DAA" w:rsidRDefault="00045C00" w:rsidP="00B2625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noProof/>
          <w:color w:val="000000"/>
          <w:kern w:val="1"/>
          <w:sz w:val="24"/>
          <w:szCs w:val="24"/>
          <w:lang w:eastAsia="pl-PL"/>
        </w:rPr>
        <w:drawing>
          <wp:inline distT="0" distB="0" distL="0" distR="0" wp14:anchorId="2DB646A4" wp14:editId="44C0D426">
            <wp:extent cx="6408751" cy="2811217"/>
            <wp:effectExtent l="0" t="0" r="0" b="825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225" cy="281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DAA" w:rsidRDefault="001E0FF2" w:rsidP="00B2625D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Uczniowie oddziału B osiągnęli wynik konieczny w zakresie </w:t>
      </w:r>
      <w:r>
        <w:rPr>
          <w:rFonts w:ascii="Times New Roman" w:eastAsia="Lucida Sans Unicode" w:hAnsi="Times New Roman"/>
          <w:bCs/>
          <w:i/>
          <w:color w:val="000000"/>
          <w:kern w:val="1"/>
          <w:sz w:val="24"/>
          <w:szCs w:val="24"/>
        </w:rPr>
        <w:t>sprawności rachunkowej</w:t>
      </w:r>
      <w:r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, w zakresie </w:t>
      </w:r>
      <w:r>
        <w:rPr>
          <w:rFonts w:ascii="Times New Roman" w:eastAsia="Lucida Sans Unicode" w:hAnsi="Times New Roman"/>
          <w:bCs/>
          <w:i/>
          <w:color w:val="000000"/>
          <w:kern w:val="1"/>
          <w:sz w:val="24"/>
          <w:szCs w:val="24"/>
        </w:rPr>
        <w:t xml:space="preserve">wykorzystania i tworzenia informacji </w:t>
      </w:r>
      <w:r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oraz </w:t>
      </w:r>
      <w:r>
        <w:rPr>
          <w:rFonts w:ascii="Times New Roman" w:eastAsia="Lucida Sans Unicode" w:hAnsi="Times New Roman"/>
          <w:bCs/>
          <w:i/>
          <w:color w:val="000000"/>
          <w:kern w:val="1"/>
          <w:sz w:val="24"/>
          <w:szCs w:val="24"/>
        </w:rPr>
        <w:t>modelowania matematycznego</w:t>
      </w:r>
      <w:r>
        <w:rPr>
          <w:rFonts w:ascii="Times New Roman" w:eastAsia="Lucida Sans Unicode" w:hAnsi="Times New Roman"/>
          <w:bCs/>
          <w:color w:val="000000"/>
          <w:kern w:val="1"/>
          <w:sz w:val="24"/>
          <w:szCs w:val="24"/>
        </w:rPr>
        <w:t xml:space="preserve"> uzyskali 47% punktów możliwych do uzyskania.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851"/>
        <w:gridCol w:w="2976"/>
        <w:gridCol w:w="708"/>
        <w:gridCol w:w="2314"/>
      </w:tblGrid>
      <w:tr w:rsidR="00045C00" w:rsidRPr="00582F25" w:rsidTr="00045C00">
        <w:trPr>
          <w:cantSplit/>
          <w:trHeight w:val="373"/>
          <w:jc w:val="center"/>
        </w:trPr>
        <w:tc>
          <w:tcPr>
            <w:tcW w:w="1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keepNext/>
              <w:tabs>
                <w:tab w:val="left" w:pos="5010"/>
              </w:tabs>
              <w:spacing w:after="0"/>
              <w:jc w:val="both"/>
              <w:outlineLvl w:val="0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br w:type="page"/>
            </w:r>
            <w:r w:rsidRPr="00582F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Wymaganie</w:t>
            </w:r>
          </w:p>
        </w:tc>
        <w:tc>
          <w:tcPr>
            <w:tcW w:w="3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Stopień osiągnięć</w:t>
            </w:r>
          </w:p>
        </w:tc>
      </w:tr>
      <w:tr w:rsidR="00045C00" w:rsidRPr="00582F25" w:rsidTr="00045C00">
        <w:trPr>
          <w:cantSplit/>
          <w:trHeight w:val="307"/>
          <w:jc w:val="center"/>
        </w:trPr>
        <w:tc>
          <w:tcPr>
            <w:tcW w:w="1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82F2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="00B2625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82F2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82F2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="00B2625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582F2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045C00" w:rsidRPr="00582F25" w:rsidTr="00045C00">
        <w:trPr>
          <w:trHeight w:val="484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04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</w:rPr>
            </w:pPr>
            <w:r w:rsidRPr="00582F25">
              <w:rPr>
                <w:rFonts w:ascii="Times New Roman" w:hAnsi="Times New Roman"/>
                <w:color w:val="000000"/>
              </w:rPr>
              <w:t>I.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F25">
              <w:rPr>
                <w:rFonts w:ascii="Times New Roman" w:hAnsi="Times New Roman"/>
                <w:color w:val="000000"/>
              </w:rPr>
              <w:t>Sprawno</w:t>
            </w:r>
            <w:r w:rsidRPr="00582F25">
              <w:rPr>
                <w:rFonts w:ascii="Times New Roman" w:eastAsia="TimesNewRoman" w:hAnsi="Times New Roman"/>
                <w:color w:val="000000"/>
              </w:rPr>
              <w:t xml:space="preserve">ść </w:t>
            </w:r>
            <w:r w:rsidRPr="00582F25">
              <w:rPr>
                <w:rFonts w:ascii="Times New Roman" w:hAnsi="Times New Roman"/>
                <w:color w:val="000000"/>
              </w:rPr>
              <w:t>rachunkowa.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045C0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niżej zadowalający</w:t>
            </w:r>
          </w:p>
        </w:tc>
      </w:tr>
      <w:tr w:rsidR="00045C00" w:rsidRPr="00582F25" w:rsidTr="00045C00">
        <w:trPr>
          <w:trHeight w:val="521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04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II. </w:t>
            </w:r>
            <w:r w:rsidRPr="00582F25">
              <w:rPr>
                <w:rFonts w:ascii="Times New Roman" w:hAnsi="Times New Roman"/>
                <w:color w:val="000000"/>
              </w:rPr>
              <w:t>Wykorzystanie i tworzenie informacji.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</w:tr>
      <w:tr w:rsidR="00045C00" w:rsidRPr="00582F25" w:rsidTr="00045C00">
        <w:trPr>
          <w:trHeight w:val="557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04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</w:rPr>
            </w:pPr>
            <w:r w:rsidRPr="00582F25">
              <w:rPr>
                <w:rFonts w:ascii="Times New Roman" w:hAnsi="Times New Roman"/>
                <w:color w:val="000000"/>
              </w:rPr>
              <w:t>III. Modelowanie matematyczne.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</w:tr>
      <w:tr w:rsidR="00045C00" w:rsidRPr="00582F25" w:rsidTr="00045C00">
        <w:trPr>
          <w:trHeight w:val="557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04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F25">
              <w:rPr>
                <w:rFonts w:ascii="Times New Roman" w:hAnsi="Times New Roman"/>
                <w:color w:val="000000"/>
              </w:rPr>
              <w:t>IV. Rozumowanie i tworzenie strategii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C00" w:rsidRPr="00582F25" w:rsidRDefault="00045C00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582F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00" w:rsidRPr="00582F25" w:rsidRDefault="00045C00" w:rsidP="0054784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</w:pPr>
            <w:r w:rsidRPr="00582F25">
              <w:rPr>
                <w:rFonts w:ascii="Times New Roman" w:eastAsia="Lucida Sans Unicode" w:hAnsi="Times New Roman"/>
                <w:i/>
                <w:color w:val="000000"/>
                <w:kern w:val="1"/>
                <w:sz w:val="24"/>
                <w:szCs w:val="24"/>
              </w:rPr>
              <w:t>niski</w:t>
            </w:r>
          </w:p>
        </w:tc>
      </w:tr>
    </w:tbl>
    <w:p w:rsidR="000649C8" w:rsidRPr="00045C00" w:rsidRDefault="000649C8" w:rsidP="00045C00">
      <w:pPr>
        <w:rPr>
          <w:rFonts w:ascii="Times New Roman" w:hAnsi="Times New Roman"/>
          <w:b/>
          <w:sz w:val="24"/>
          <w:szCs w:val="24"/>
        </w:rPr>
      </w:pPr>
      <w:r w:rsidRPr="00045C00">
        <w:rPr>
          <w:rFonts w:ascii="Times New Roman" w:hAnsi="Times New Roman"/>
          <w:b/>
          <w:sz w:val="24"/>
          <w:szCs w:val="24"/>
        </w:rPr>
        <w:lastRenderedPageBreak/>
        <w:t>Wnioski z przeprowadzonej analizy sprawdzianu - matematyka</w:t>
      </w:r>
    </w:p>
    <w:p w:rsidR="000649C8" w:rsidRPr="00045C00" w:rsidRDefault="000649C8" w:rsidP="00045C00">
      <w:pPr>
        <w:rPr>
          <w:rFonts w:ascii="Times New Roman" w:hAnsi="Times New Roman"/>
          <w:b/>
          <w:sz w:val="24"/>
          <w:szCs w:val="24"/>
        </w:rPr>
      </w:pPr>
      <w:r w:rsidRPr="00045C00">
        <w:rPr>
          <w:rFonts w:ascii="Times New Roman" w:hAnsi="Times New Roman"/>
          <w:b/>
          <w:sz w:val="24"/>
          <w:szCs w:val="24"/>
        </w:rPr>
        <w:t>Na podstawie wyników uzyskanych przez uczniów można stwierdzić, że:</w:t>
      </w:r>
    </w:p>
    <w:p w:rsidR="00B2625D" w:rsidRDefault="00B2625D" w:rsidP="00B2625D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B2625D">
        <w:rPr>
          <w:rFonts w:ascii="Times New Roman" w:hAnsi="Times New Roman"/>
          <w:b/>
          <w:sz w:val="24"/>
          <w:szCs w:val="24"/>
        </w:rPr>
        <w:t>czniowie nie osiągnęli poziomu zadowalającego w żadnym z obszarów</w:t>
      </w:r>
    </w:p>
    <w:p w:rsidR="00B2625D" w:rsidRDefault="00B2625D" w:rsidP="00B2625D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B2625D">
        <w:rPr>
          <w:rFonts w:ascii="Times New Roman" w:hAnsi="Times New Roman"/>
          <w:b/>
          <w:sz w:val="24"/>
          <w:szCs w:val="24"/>
        </w:rPr>
        <w:t>uczniowie na poziomie niżej zadowalającym (koniecznym) poradzili sobie z:</w:t>
      </w:r>
    </w:p>
    <w:p w:rsidR="00B2625D" w:rsidRDefault="00703DC1" w:rsidP="00B2625D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703DC1">
        <w:rPr>
          <w:rFonts w:ascii="Times New Roman" w:hAnsi="Times New Roman"/>
          <w:sz w:val="24"/>
          <w:szCs w:val="24"/>
        </w:rPr>
        <w:t xml:space="preserve">mnożeniem i dzieleniem ułamków </w:t>
      </w:r>
      <w:r>
        <w:rPr>
          <w:rFonts w:ascii="Times New Roman" w:hAnsi="Times New Roman"/>
          <w:sz w:val="24"/>
          <w:szCs w:val="24"/>
        </w:rPr>
        <w:t>dziesiętnych oraz zamianą jednostek masy</w:t>
      </w:r>
    </w:p>
    <w:p w:rsidR="00703DC1" w:rsidRDefault="00703DC1" w:rsidP="00B2625D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opisywaniem części całości w postaci ułamka oraz obliczeniem jakim procentem danej liczby b jest liczba a</w:t>
      </w:r>
    </w:p>
    <w:p w:rsidR="00703DC1" w:rsidRDefault="00703DC1" w:rsidP="00703DC1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703DC1">
        <w:rPr>
          <w:rFonts w:ascii="Times New Roman" w:hAnsi="Times New Roman"/>
          <w:sz w:val="24"/>
          <w:szCs w:val="24"/>
        </w:rPr>
        <w:t>stosuje obliczenia procentowe do rozwiązywania problemów w kontekście praktycznym, również w przypadkach wielokrotnych podwyżek lub obniżek danej wi</w:t>
      </w:r>
      <w:r w:rsidR="00EE7F44">
        <w:rPr>
          <w:rFonts w:ascii="Times New Roman" w:hAnsi="Times New Roman"/>
          <w:sz w:val="24"/>
          <w:szCs w:val="24"/>
        </w:rPr>
        <w:t>elkości</w:t>
      </w:r>
    </w:p>
    <w:p w:rsidR="0084774D" w:rsidRDefault="0084774D" w:rsidP="0084774D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84774D">
        <w:rPr>
          <w:rFonts w:ascii="Times New Roman" w:hAnsi="Times New Roman"/>
          <w:sz w:val="24"/>
          <w:szCs w:val="24"/>
        </w:rPr>
        <w:t>stosowaniem poznanej wiedzy z zakresu arytmetyki oraz nabytych umiejętności rachunkowych do rozwiązywania zadań osadzonych w kontekście praktycznym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4774D">
        <w:rPr>
          <w:rFonts w:ascii="Times New Roman" w:hAnsi="Times New Roman"/>
          <w:sz w:val="24"/>
          <w:szCs w:val="24"/>
        </w:rPr>
        <w:t>podział proporcjonalny</w:t>
      </w:r>
    </w:p>
    <w:p w:rsidR="00703DC1" w:rsidRDefault="0084774D" w:rsidP="0084774D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rozwiązaniem równania z jedną niewiadomą, sprawdzeniem czy liczba jest rozwiązaniem równania</w:t>
      </w:r>
    </w:p>
    <w:p w:rsidR="00703DC1" w:rsidRDefault="00703DC1" w:rsidP="00703DC1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703DC1">
        <w:rPr>
          <w:rFonts w:ascii="Times New Roman" w:hAnsi="Times New Roman"/>
          <w:sz w:val="24"/>
          <w:szCs w:val="24"/>
        </w:rPr>
        <w:t>stos</w:t>
      </w:r>
      <w:r w:rsidR="00A67DCD">
        <w:rPr>
          <w:rFonts w:ascii="Times New Roman" w:hAnsi="Times New Roman"/>
          <w:sz w:val="24"/>
          <w:szCs w:val="24"/>
        </w:rPr>
        <w:t xml:space="preserve">owaniem </w:t>
      </w:r>
      <w:r w:rsidRPr="00703DC1">
        <w:rPr>
          <w:rFonts w:ascii="Times New Roman" w:hAnsi="Times New Roman"/>
          <w:sz w:val="24"/>
          <w:szCs w:val="24"/>
        </w:rPr>
        <w:t>cech</w:t>
      </w:r>
      <w:r w:rsidR="00A67DCD">
        <w:rPr>
          <w:rFonts w:ascii="Times New Roman" w:hAnsi="Times New Roman"/>
          <w:sz w:val="24"/>
          <w:szCs w:val="24"/>
        </w:rPr>
        <w:t xml:space="preserve"> przystawania trójkątów</w:t>
      </w:r>
    </w:p>
    <w:p w:rsidR="00703DC1" w:rsidRDefault="00A67DCD" w:rsidP="00703DC1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stosowaniem najważniejszych cech trapezu, równoległoboku</w:t>
      </w:r>
    </w:p>
    <w:p w:rsidR="00703DC1" w:rsidRPr="00703DC1" w:rsidRDefault="00A67DCD" w:rsidP="00703DC1">
      <w:pPr>
        <w:pStyle w:val="Akapitzlist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interpretacją danych przedstawionych na wykresie i obliczeniami procentowymi</w:t>
      </w:r>
    </w:p>
    <w:p w:rsidR="000649C8" w:rsidRDefault="000649C8" w:rsidP="00703DC1">
      <w:pPr>
        <w:pStyle w:val="Akapitzlist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03DC1">
        <w:rPr>
          <w:rFonts w:ascii="Times New Roman" w:hAnsi="Times New Roman"/>
          <w:b/>
          <w:sz w:val="24"/>
          <w:szCs w:val="24"/>
        </w:rPr>
        <w:t>uczniowie słabo poradzili sobie z:</w:t>
      </w:r>
    </w:p>
    <w:p w:rsidR="00703DC1" w:rsidRDefault="00703DC1" w:rsidP="00703DC1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816B5">
        <w:rPr>
          <w:rFonts w:ascii="Times New Roman" w:hAnsi="Times New Roman"/>
          <w:sz w:val="24"/>
          <w:szCs w:val="24"/>
        </w:rPr>
        <w:t>odczyt</w:t>
      </w:r>
      <w:r w:rsidR="006816B5" w:rsidRPr="006816B5">
        <w:rPr>
          <w:rFonts w:ascii="Times New Roman" w:hAnsi="Times New Roman"/>
          <w:sz w:val="24"/>
          <w:szCs w:val="24"/>
        </w:rPr>
        <w:t xml:space="preserve">ywaniem </w:t>
      </w:r>
      <w:r w:rsidRPr="006816B5">
        <w:rPr>
          <w:rFonts w:ascii="Times New Roman" w:hAnsi="Times New Roman"/>
          <w:sz w:val="24"/>
          <w:szCs w:val="24"/>
        </w:rPr>
        <w:t>i interpret</w:t>
      </w:r>
      <w:r w:rsidR="006816B5" w:rsidRPr="006816B5">
        <w:rPr>
          <w:rFonts w:ascii="Times New Roman" w:hAnsi="Times New Roman"/>
          <w:sz w:val="24"/>
          <w:szCs w:val="24"/>
        </w:rPr>
        <w:t xml:space="preserve">owaniem danych </w:t>
      </w:r>
      <w:r w:rsidRPr="006816B5">
        <w:rPr>
          <w:rFonts w:ascii="Times New Roman" w:hAnsi="Times New Roman"/>
          <w:sz w:val="24"/>
          <w:szCs w:val="24"/>
        </w:rPr>
        <w:t>przedstawion</w:t>
      </w:r>
      <w:r w:rsidR="006816B5" w:rsidRPr="006816B5">
        <w:rPr>
          <w:rFonts w:ascii="Times New Roman" w:hAnsi="Times New Roman"/>
          <w:sz w:val="24"/>
          <w:szCs w:val="24"/>
        </w:rPr>
        <w:t>ych</w:t>
      </w:r>
      <w:r w:rsidRPr="006816B5">
        <w:rPr>
          <w:rFonts w:ascii="Times New Roman" w:hAnsi="Times New Roman"/>
          <w:sz w:val="24"/>
          <w:szCs w:val="24"/>
        </w:rPr>
        <w:t xml:space="preserve"> </w:t>
      </w:r>
      <w:r w:rsidR="006816B5" w:rsidRPr="006816B5">
        <w:rPr>
          <w:rFonts w:ascii="Times New Roman" w:hAnsi="Times New Roman"/>
          <w:sz w:val="24"/>
          <w:szCs w:val="24"/>
        </w:rPr>
        <w:t>na wykresach</w:t>
      </w:r>
    </w:p>
    <w:p w:rsidR="006816B5" w:rsidRDefault="006816B5" w:rsidP="00703DC1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rozpoznawaniem liczby podzielnej przez 4</w:t>
      </w:r>
    </w:p>
    <w:p w:rsidR="006816B5" w:rsidRPr="006816B5" w:rsidRDefault="006816B5" w:rsidP="006816B5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816B5">
        <w:rPr>
          <w:rFonts w:ascii="Times New Roman" w:hAnsi="Times New Roman"/>
          <w:sz w:val="24"/>
          <w:szCs w:val="24"/>
        </w:rPr>
        <w:t>wykonywaniem działań na ułamkach dziesiętnych</w:t>
      </w:r>
    </w:p>
    <w:p w:rsidR="006816B5" w:rsidRPr="006816B5" w:rsidRDefault="006816B5" w:rsidP="006816B5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816B5">
        <w:rPr>
          <w:rFonts w:ascii="Times New Roman" w:hAnsi="Times New Roman"/>
          <w:sz w:val="24"/>
          <w:szCs w:val="24"/>
        </w:rPr>
        <w:t>obliczaniem wartości prostych wyrażeń arytmetycznych, stosując reguły dotyczące kolejności wykonywania działań</w:t>
      </w:r>
      <w:r>
        <w:rPr>
          <w:rFonts w:ascii="Times New Roman" w:hAnsi="Times New Roman"/>
          <w:sz w:val="24"/>
          <w:szCs w:val="24"/>
        </w:rPr>
        <w:t>, w tym obliczanie kwadratów i sześcianów liczb naturalnych i ułamków zwykłych</w:t>
      </w:r>
    </w:p>
    <w:p w:rsidR="006816B5" w:rsidRPr="006816B5" w:rsidRDefault="006816B5" w:rsidP="006816B5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wykonywaniem nieskomplikowanych rachunków, w których występują jednocześnie </w:t>
      </w:r>
      <w:r w:rsidRPr="006816B5">
        <w:rPr>
          <w:rFonts w:ascii="Times New Roman" w:hAnsi="Times New Roman"/>
          <w:sz w:val="24"/>
          <w:szCs w:val="24"/>
        </w:rPr>
        <w:t>ułamki zwykłe i dziesiętne</w:t>
      </w:r>
      <w:r>
        <w:rPr>
          <w:rFonts w:ascii="Times New Roman" w:hAnsi="Times New Roman"/>
          <w:sz w:val="24"/>
          <w:szCs w:val="24"/>
        </w:rPr>
        <w:t xml:space="preserve"> oraz zaokrąglaniem ułamków dziesiętnych</w:t>
      </w:r>
    </w:p>
    <w:p w:rsidR="006816B5" w:rsidRDefault="006816B5" w:rsidP="00703DC1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816B5">
        <w:rPr>
          <w:rFonts w:ascii="Times New Roman" w:hAnsi="Times New Roman"/>
          <w:sz w:val="24"/>
          <w:szCs w:val="24"/>
        </w:rPr>
        <w:t>interpretacją liczb całkowitych na osi liczbowej</w:t>
      </w:r>
    </w:p>
    <w:p w:rsidR="006816B5" w:rsidRPr="006816B5" w:rsidRDefault="006816B5" w:rsidP="00703DC1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6816B5">
        <w:rPr>
          <w:rFonts w:ascii="Times New Roman" w:hAnsi="Times New Roman"/>
          <w:sz w:val="24"/>
          <w:szCs w:val="24"/>
        </w:rPr>
        <w:t>zapisywaniem zależności przedstawionych w zadaniu w postaci wyrażeń algebraicznych jednej lub kilku zmiennych</w:t>
      </w:r>
    </w:p>
    <w:p w:rsidR="006816B5" w:rsidRDefault="00C5461A" w:rsidP="00703DC1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E7F44">
        <w:rPr>
          <w:rFonts w:ascii="Times New Roman" w:hAnsi="Times New Roman"/>
          <w:sz w:val="24"/>
          <w:szCs w:val="24"/>
        </w:rPr>
        <w:t xml:space="preserve">wykorzystaniem własności rombu </w:t>
      </w:r>
      <w:r w:rsidR="00EE7F44" w:rsidRPr="00EE7F44">
        <w:rPr>
          <w:rFonts w:ascii="Times New Roman" w:hAnsi="Times New Roman"/>
          <w:sz w:val="24"/>
          <w:szCs w:val="24"/>
        </w:rPr>
        <w:t xml:space="preserve">oraz dostrzeganiem zależności między podanymi informacjami </w:t>
      </w:r>
      <w:r w:rsidRPr="00EE7F44">
        <w:rPr>
          <w:rFonts w:ascii="Times New Roman" w:hAnsi="Times New Roman"/>
          <w:sz w:val="24"/>
          <w:szCs w:val="24"/>
        </w:rPr>
        <w:t xml:space="preserve">do </w:t>
      </w:r>
      <w:r w:rsidR="00EE7F44" w:rsidRPr="00EE7F44">
        <w:rPr>
          <w:rFonts w:ascii="Times New Roman" w:hAnsi="Times New Roman"/>
          <w:sz w:val="24"/>
          <w:szCs w:val="24"/>
        </w:rPr>
        <w:t>ustalenia długości przekątnej</w:t>
      </w:r>
    </w:p>
    <w:p w:rsidR="00EE7F44" w:rsidRDefault="00EE7F44" w:rsidP="00EE7F44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E7F44">
        <w:rPr>
          <w:rFonts w:ascii="Times New Roman" w:hAnsi="Times New Roman"/>
          <w:sz w:val="24"/>
          <w:szCs w:val="24"/>
        </w:rPr>
        <w:t>wykorzystaniem własności r</w:t>
      </w:r>
      <w:r>
        <w:rPr>
          <w:rFonts w:ascii="Times New Roman" w:hAnsi="Times New Roman"/>
          <w:sz w:val="24"/>
          <w:szCs w:val="24"/>
        </w:rPr>
        <w:t>ównoległoboku do rozwiązania zadania tekstowego</w:t>
      </w:r>
    </w:p>
    <w:p w:rsidR="00EE7F44" w:rsidRPr="00EE7F44" w:rsidRDefault="00EE7F44" w:rsidP="00EE7F44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E7F44">
        <w:rPr>
          <w:rFonts w:ascii="Times New Roman" w:hAnsi="Times New Roman"/>
          <w:sz w:val="24"/>
          <w:szCs w:val="24"/>
        </w:rPr>
        <w:t>stosowaniem poznanej wiedzy z zakresu arytmetyki oraz nabytych umiejętności rachunkowych do rozwiązywania zadań osadzonych w kontekście praktycznym</w:t>
      </w:r>
      <w:r>
        <w:rPr>
          <w:rFonts w:ascii="Times New Roman" w:hAnsi="Times New Roman"/>
          <w:sz w:val="24"/>
          <w:szCs w:val="24"/>
        </w:rPr>
        <w:t xml:space="preserve"> oraz rozwiązywania zadania tekstowego za pomocą </w:t>
      </w:r>
      <w:r w:rsidRPr="00EE7F44">
        <w:rPr>
          <w:rFonts w:ascii="Times New Roman" w:hAnsi="Times New Roman"/>
          <w:sz w:val="24"/>
          <w:szCs w:val="24"/>
        </w:rPr>
        <w:t>równań pierwszego stopnia z jedną niewiadomą</w:t>
      </w:r>
    </w:p>
    <w:p w:rsidR="00EE7F44" w:rsidRPr="00EE7F44" w:rsidRDefault="00EE7F44" w:rsidP="00EE7F44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</w:rPr>
      </w:pPr>
      <w:r w:rsidRPr="00EE7F44">
        <w:rPr>
          <w:rFonts w:ascii="Times New Roman" w:hAnsi="Times New Roman"/>
          <w:sz w:val="24"/>
          <w:szCs w:val="24"/>
        </w:rPr>
        <w:t xml:space="preserve">dostrzeganiem zależności między podanymi informacjami w zadaniu tekstowym </w:t>
      </w:r>
      <w:r>
        <w:rPr>
          <w:rFonts w:ascii="Times New Roman" w:hAnsi="Times New Roman"/>
          <w:sz w:val="24"/>
          <w:szCs w:val="24"/>
        </w:rPr>
        <w:t>i wykorzystaniem najważniejszych własności kwadratu</w:t>
      </w:r>
    </w:p>
    <w:p w:rsidR="006816B5" w:rsidRPr="006816B5" w:rsidRDefault="00EE7F44" w:rsidP="00EE7F44">
      <w:pPr>
        <w:pStyle w:val="Akapitzlist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uczniowie nie poradzili sobie z przeprowadzaniem dowodu geometrycznego</w:t>
      </w:r>
    </w:p>
    <w:p w:rsidR="000649C8" w:rsidRDefault="000649C8" w:rsidP="000649C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649C8" w:rsidRDefault="000649C8" w:rsidP="00045C00">
      <w:pPr>
        <w:spacing w:line="240" w:lineRule="auto"/>
      </w:pPr>
    </w:p>
    <w:p w:rsidR="000649C8" w:rsidRDefault="000649C8"/>
    <w:sectPr w:rsidR="000649C8" w:rsidSect="000649C8"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F3" w:rsidRDefault="002704F3">
      <w:pPr>
        <w:spacing w:after="0" w:line="240" w:lineRule="auto"/>
      </w:pPr>
      <w:r>
        <w:separator/>
      </w:r>
    </w:p>
  </w:endnote>
  <w:endnote w:type="continuationSeparator" w:id="0">
    <w:p w:rsidR="002704F3" w:rsidRDefault="0027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7F" w:rsidRPr="00036BBD" w:rsidRDefault="00D80F7F">
    <w:pPr>
      <w:pStyle w:val="Stopka"/>
      <w:jc w:val="right"/>
      <w:rPr>
        <w:rFonts w:ascii="Times New Roman" w:hAnsi="Times New Roman"/>
        <w:sz w:val="24"/>
      </w:rPr>
    </w:pPr>
    <w:r w:rsidRPr="00036BBD">
      <w:rPr>
        <w:rFonts w:ascii="Times New Roman" w:hAnsi="Times New Roman"/>
        <w:sz w:val="24"/>
      </w:rPr>
      <w:fldChar w:fldCharType="begin"/>
    </w:r>
    <w:r w:rsidRPr="00036BBD">
      <w:rPr>
        <w:rFonts w:ascii="Times New Roman" w:hAnsi="Times New Roman"/>
        <w:sz w:val="24"/>
      </w:rPr>
      <w:instrText>PAGE   \* MERGEFORMAT</w:instrText>
    </w:r>
    <w:r w:rsidRPr="00036BBD">
      <w:rPr>
        <w:rFonts w:ascii="Times New Roman" w:hAnsi="Times New Roman"/>
        <w:sz w:val="24"/>
      </w:rPr>
      <w:fldChar w:fldCharType="separate"/>
    </w:r>
    <w:r w:rsidR="0016459C">
      <w:rPr>
        <w:rFonts w:ascii="Times New Roman" w:hAnsi="Times New Roman"/>
        <w:noProof/>
        <w:sz w:val="24"/>
      </w:rPr>
      <w:t>13</w:t>
    </w:r>
    <w:r w:rsidRPr="00036BBD">
      <w:rPr>
        <w:rFonts w:ascii="Times New Roman" w:hAnsi="Times New Roman"/>
        <w:sz w:val="24"/>
      </w:rPr>
      <w:fldChar w:fldCharType="end"/>
    </w:r>
  </w:p>
  <w:p w:rsidR="00D80F7F" w:rsidRDefault="00D80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F3" w:rsidRDefault="002704F3">
      <w:pPr>
        <w:spacing w:after="0" w:line="240" w:lineRule="auto"/>
      </w:pPr>
      <w:r>
        <w:separator/>
      </w:r>
    </w:p>
  </w:footnote>
  <w:footnote w:type="continuationSeparator" w:id="0">
    <w:p w:rsidR="002704F3" w:rsidRDefault="0027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31"/>
    <w:multiLevelType w:val="hybridMultilevel"/>
    <w:tmpl w:val="4A622180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760"/>
    <w:multiLevelType w:val="singleLevel"/>
    <w:tmpl w:val="5F5A6AE2"/>
    <w:lvl w:ilvl="0">
      <w:start w:val="4"/>
      <w:numFmt w:val="decimal"/>
      <w:lvlText w:val="14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">
    <w:nsid w:val="0CDF6EAB"/>
    <w:multiLevelType w:val="hybridMultilevel"/>
    <w:tmpl w:val="17F67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35FE8"/>
    <w:multiLevelType w:val="hybridMultilevel"/>
    <w:tmpl w:val="2D7094FC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11E2"/>
    <w:multiLevelType w:val="hybridMultilevel"/>
    <w:tmpl w:val="12FA3E1E"/>
    <w:lvl w:ilvl="0" w:tplc="88D61F0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2C23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2079"/>
    <w:multiLevelType w:val="hybridMultilevel"/>
    <w:tmpl w:val="2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53"/>
    <w:multiLevelType w:val="hybridMultilevel"/>
    <w:tmpl w:val="BCC8C970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060A"/>
    <w:multiLevelType w:val="singleLevel"/>
    <w:tmpl w:val="6AAE356E"/>
    <w:lvl w:ilvl="0">
      <w:start w:val="5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8">
    <w:nsid w:val="1D7374A6"/>
    <w:multiLevelType w:val="hybridMultilevel"/>
    <w:tmpl w:val="B4300454"/>
    <w:lvl w:ilvl="0" w:tplc="815C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42BDD"/>
    <w:multiLevelType w:val="multilevel"/>
    <w:tmpl w:val="14C2A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B507E6"/>
    <w:multiLevelType w:val="hybridMultilevel"/>
    <w:tmpl w:val="442CB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5602"/>
    <w:multiLevelType w:val="hybridMultilevel"/>
    <w:tmpl w:val="BEDA678E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C261D"/>
    <w:multiLevelType w:val="multilevel"/>
    <w:tmpl w:val="BA1E9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F7C9D"/>
    <w:multiLevelType w:val="hybridMultilevel"/>
    <w:tmpl w:val="BBE4D354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94F27"/>
    <w:multiLevelType w:val="hybridMultilevel"/>
    <w:tmpl w:val="2DA466FA"/>
    <w:lvl w:ilvl="0" w:tplc="7D0EE71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D5799"/>
    <w:multiLevelType w:val="hybridMultilevel"/>
    <w:tmpl w:val="CAC4749A"/>
    <w:lvl w:ilvl="0" w:tplc="88D61F0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2C23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475A"/>
    <w:multiLevelType w:val="hybridMultilevel"/>
    <w:tmpl w:val="3B14C8B6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C5A63"/>
    <w:multiLevelType w:val="hybridMultilevel"/>
    <w:tmpl w:val="99C6D594"/>
    <w:lvl w:ilvl="0" w:tplc="F00470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50D3C"/>
    <w:multiLevelType w:val="hybridMultilevel"/>
    <w:tmpl w:val="E7C2C05C"/>
    <w:lvl w:ilvl="0" w:tplc="B2C0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66201"/>
    <w:multiLevelType w:val="multilevel"/>
    <w:tmpl w:val="2DE66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D7E2C39"/>
    <w:multiLevelType w:val="hybridMultilevel"/>
    <w:tmpl w:val="10201ED2"/>
    <w:lvl w:ilvl="0" w:tplc="55306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F0081"/>
    <w:multiLevelType w:val="hybridMultilevel"/>
    <w:tmpl w:val="FFBC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33B2A"/>
    <w:multiLevelType w:val="hybridMultilevel"/>
    <w:tmpl w:val="E2F2EB6E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0072"/>
    <w:multiLevelType w:val="hybridMultilevel"/>
    <w:tmpl w:val="0D76EE88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1F6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17C03B4"/>
    <w:multiLevelType w:val="hybridMultilevel"/>
    <w:tmpl w:val="A1EA023E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33BCE"/>
    <w:multiLevelType w:val="hybridMultilevel"/>
    <w:tmpl w:val="FCAE67DA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"/>
  </w:num>
  <w:num w:numId="5">
    <w:abstractNumId w:val="19"/>
  </w:num>
  <w:num w:numId="6">
    <w:abstractNumId w:val="12"/>
  </w:num>
  <w:num w:numId="7">
    <w:abstractNumId w:val="9"/>
  </w:num>
  <w:num w:numId="8">
    <w:abstractNumId w:val="23"/>
  </w:num>
  <w:num w:numId="9">
    <w:abstractNumId w:val="0"/>
  </w:num>
  <w:num w:numId="10">
    <w:abstractNumId w:val="26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4"/>
  </w:num>
  <w:num w:numId="16">
    <w:abstractNumId w:val="21"/>
  </w:num>
  <w:num w:numId="17">
    <w:abstractNumId w:val="17"/>
  </w:num>
  <w:num w:numId="18">
    <w:abstractNumId w:val="6"/>
  </w:num>
  <w:num w:numId="19">
    <w:abstractNumId w:val="5"/>
  </w:num>
  <w:num w:numId="20">
    <w:abstractNumId w:val="10"/>
  </w:num>
  <w:num w:numId="21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22"/>
  </w:num>
  <w:num w:numId="25">
    <w:abstractNumId w:val="3"/>
  </w:num>
  <w:num w:numId="26">
    <w:abstractNumId w:val="25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8"/>
    <w:rsid w:val="00006389"/>
    <w:rsid w:val="00045C00"/>
    <w:rsid w:val="000649C8"/>
    <w:rsid w:val="000D39CC"/>
    <w:rsid w:val="000E50FB"/>
    <w:rsid w:val="0016459C"/>
    <w:rsid w:val="00167822"/>
    <w:rsid w:val="001D4BD3"/>
    <w:rsid w:val="001D6874"/>
    <w:rsid w:val="001E0FF2"/>
    <w:rsid w:val="00246700"/>
    <w:rsid w:val="002704F3"/>
    <w:rsid w:val="002A4621"/>
    <w:rsid w:val="002E32FF"/>
    <w:rsid w:val="00350457"/>
    <w:rsid w:val="00365B80"/>
    <w:rsid w:val="0051760B"/>
    <w:rsid w:val="006816B5"/>
    <w:rsid w:val="00703DC1"/>
    <w:rsid w:val="00704FAC"/>
    <w:rsid w:val="007A01F5"/>
    <w:rsid w:val="00803C0C"/>
    <w:rsid w:val="0084774D"/>
    <w:rsid w:val="00865E10"/>
    <w:rsid w:val="009B236C"/>
    <w:rsid w:val="009C7A05"/>
    <w:rsid w:val="009E4BDF"/>
    <w:rsid w:val="009F0FC3"/>
    <w:rsid w:val="00A67DCD"/>
    <w:rsid w:val="00AF1982"/>
    <w:rsid w:val="00AF646D"/>
    <w:rsid w:val="00B2625D"/>
    <w:rsid w:val="00B960B6"/>
    <w:rsid w:val="00BE4049"/>
    <w:rsid w:val="00C5461A"/>
    <w:rsid w:val="00D52DAA"/>
    <w:rsid w:val="00D80F7F"/>
    <w:rsid w:val="00EE7F44"/>
    <w:rsid w:val="00F67138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C8"/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0649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649C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649C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9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649C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9C8"/>
    <w:rPr>
      <w:rFonts w:ascii="Cambria" w:eastAsia="Times New Roman" w:hAnsi="Cambria" w:cs="Times New Roman"/>
      <w:b/>
      <w:bCs/>
      <w:color w:val="4F81BD"/>
      <w:sz w:val="22"/>
    </w:rPr>
  </w:style>
  <w:style w:type="paragraph" w:customStyle="1" w:styleId="Default">
    <w:name w:val="Default"/>
    <w:uiPriority w:val="99"/>
    <w:rsid w:val="000649C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C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64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9C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6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C8"/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9C8"/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9C8"/>
    <w:pPr>
      <w:spacing w:after="120"/>
    </w:pPr>
  </w:style>
  <w:style w:type="table" w:styleId="Tabela-Siatka">
    <w:name w:val="Table Grid"/>
    <w:basedOn w:val="Standardowy"/>
    <w:uiPriority w:val="99"/>
    <w:rsid w:val="0000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9C8"/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0649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649C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649C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9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649C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9C8"/>
    <w:rPr>
      <w:rFonts w:ascii="Cambria" w:eastAsia="Times New Roman" w:hAnsi="Cambria" w:cs="Times New Roman"/>
      <w:b/>
      <w:bCs/>
      <w:color w:val="4F81BD"/>
      <w:sz w:val="22"/>
    </w:rPr>
  </w:style>
  <w:style w:type="paragraph" w:customStyle="1" w:styleId="Default">
    <w:name w:val="Default"/>
    <w:uiPriority w:val="99"/>
    <w:rsid w:val="000649C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C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649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9C8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6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9C8"/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9C8"/>
    <w:rPr>
      <w:rFonts w:ascii="Calibri" w:eastAsia="Calibri" w:hAnsi="Calibri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9C8"/>
    <w:pPr>
      <w:spacing w:after="120"/>
    </w:pPr>
  </w:style>
  <w:style w:type="table" w:styleId="Tabela-Siatka">
    <w:name w:val="Table Grid"/>
    <w:basedOn w:val="Standardowy"/>
    <w:uiPriority w:val="99"/>
    <w:rsid w:val="0000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2817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2018-08-17T12:25:00Z</dcterms:created>
  <dcterms:modified xsi:type="dcterms:W3CDTF">2018-08-19T21:29:00Z</dcterms:modified>
</cp:coreProperties>
</file>