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D9" w:rsidRDefault="00822CD9" w:rsidP="00822CD9">
      <w:pPr>
        <w:rPr>
          <w:b/>
          <w:sz w:val="28"/>
        </w:rPr>
      </w:pPr>
      <w:r>
        <w:rPr>
          <w:b/>
          <w:sz w:val="28"/>
        </w:rPr>
        <w:t>Hodnotenie predmetu</w:t>
      </w:r>
    </w:p>
    <w:p w:rsidR="00822CD9" w:rsidRDefault="00822CD9" w:rsidP="00822CD9">
      <w:pPr>
        <w:rPr>
          <w:b/>
          <w:sz w:val="28"/>
        </w:rPr>
      </w:pPr>
    </w:p>
    <w:p w:rsidR="00822CD9" w:rsidRPr="00E853E5" w:rsidRDefault="00822CD9" w:rsidP="00822CD9">
      <w:pPr>
        <w:pStyle w:val="Default"/>
        <w:jc w:val="both"/>
      </w:pPr>
      <w:r w:rsidRPr="00E853E5">
        <w:t>Predmet eti</w:t>
      </w:r>
      <w:r>
        <w:t xml:space="preserve">cká výchova hodnotíme podľa Metodického </w:t>
      </w:r>
      <w:r w:rsidRPr="00E853E5">
        <w:t xml:space="preserve">pokynu č.22/2011-R z 1. Mája 2011 na hodnotenie žiakov základnej školy, ako aj pokynmi schválenými pedagogickou radou a MZ 1.-4.ročníka.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Hodnotenie žiaka v predmete etická výchova sa vykonáva klasifikáciou. Vo výchovno-vzdelávacom procese sa uskutočňuje priebežné a celkové hodnotenie žiaka.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Priebežné hodnotenie žiaka sa uskutočňuje pri hodnotení čiastkových výsledkov žiaka na vyuč. hodinách a má hlavne motivačný charakter. Nehodnotí sa názor a presvedčenie žiaka. Hodnotí sa hlavne záujem o predmet, snaha a aktivita na hodine, ochota spolupracovať v tíme, usilovnosť, osobnostný rast ,tvorivosť a kreativita. Učiteľ pri hodnotení zohľadňuje individuálne a vekové osobitosti žiaka, jeho momentálnu psychickú a fyzickú disponovanosť. Vyžaduje od žiaka primerane náročné výkony s použitím pedagogického taktu vychádzajúceho z etických princípov. Hodnotenie žiaka v predmete etická výchova má slúžiť na pozitívnu podporu zdravého rozvoja jeho osobnosti.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Predmetom priebežného hodnotenia žiaka budú ústne odpovede, tvorba mini projektov a domáca príprava vo forme jednoduchých referátov a individuálnych aktivít k preberanému učivu.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Pri ústnych odpovediach sa hodnotí úroveň osvojených vedomostí a poznatkov. Učiteľ hodnotí žiaka komplexne a objektívne. Na hodnotenie výsledkov žiaka slúžia vzdelávacie štandardy.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Tvorba jednoduchých mini projektov sa bude realizovať podľa tematického výchovno-vzdelávacieho plánu. Prihliadať sa bude na kvalitu, originalitu, kreativitu a úroveň prezentácie.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Jednoduché referáty budú mať za úlohu priblížiť a rozšíriť poznatky a vedomosti k danému učivu.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Celkové hodnotenie žiakov v predmete etická výchova sa uskutočňuje na konci prvého a druhého polroka a je vyjadrené známkou. Pri polročných hodnoteniach výsledkov práce žiaka bude učiteľ postupovať v súlade s výchovno-vzdelávacími požiadavkami vzdelávacích programov, požiadavkami na rozvoj všeobecných kompetencií, učebnými plánmi, učebnými osnovami a štandardami.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Pri celkovom hodnotení žiaka sa hodnotí kvalita vedomostí a zručností prihliada sa na systematickosť práce počas celého klasifikačného obdobia.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Stupeň 1 (výborný)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Žiak si osvojil poznatky a vedomosti na výbornej úrovni. Jeho myslenie je veľmi kvalitné, predovšetkým jeho logickosť samostatnosť a tvorivosť. Dokáže veku primerane vyhľadávať informácie z digitálnych zdrojov, spracúvať ich a prezentovať. Má schopnosť riešiť úlohy a prezentovať informácie samostatne, ale aj v skupine. Vie uplatniť samostatne </w:t>
      </w:r>
    </w:p>
    <w:p w:rsidR="00822CD9" w:rsidRPr="004C0F16" w:rsidRDefault="00822CD9" w:rsidP="00822CD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C0F16">
        <w:rPr>
          <w:rFonts w:ascii="Times New Roman" w:hAnsi="Times New Roman"/>
          <w:sz w:val="24"/>
          <w:szCs w:val="24"/>
        </w:rPr>
        <w:t xml:space="preserve">a skombinovať svoje verbálne, výtvarné a prezenčné zručnosti na vysokej úrovni pri prezentácii mini projektov. Aktívne sa pripravuje na každú vyučovaciu hodinu. Na výbornej úrovni zvláda samostatnú aj tímovú prácu.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Stupeň 2 (chválitebný)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Žiak si osvojil poznatky a vedomosti s menšími nedostatkami. Jeho myslenie je síce kvalitné, ale často mu chýba samostatnosť a tvorivosť. Informácie spracúva, prezentuje a vyhľadáva s pomocou učiteľa. Jeho príprava na vyučovanie sa vyznačuje menšími nedostatkami. Samostatnú prácu zvláda po povzbudení učiteľom. S jeho pomocou dokáže realizovať a prezentovať jednoduché mini projekty. V tíme zvláda jednoduché úlohy.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Stupeň 3 (dobrý)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Žiak si osvojil poznatky a vedomosti na priemernej úrovni. Informácie dokáže spracovať a prezentovať len s pomocou učiteľa. Pri prezentácii mini projektov prejavuje neistotu, </w:t>
      </w:r>
      <w:r w:rsidRPr="00E853E5">
        <w:lastRenderedPageBreak/>
        <w:t xml:space="preserve">nedostatky, medzery. Získané vedomosti dokáže využiť len za pomoci učiteľa.. Robí chyby, je málo tvorivý a samostatný. Po upozornení učiteľom na nedostatky sa vie opraviť.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Stupeň 4 (dostatočný)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Žiak si osvojil poznatky a vedomosti na veľmi slabej úrovni. Vyžaduje výraznú pomoc zo stany učiteľa pri riešení všetkých úloh. Je veľmi nesamostatný. Pracuje nesystematicky a povrchne. Na hodinách je málo aktívny. Pri prezentácii mini projektov je veľmi neistý, nedokáže samostatne bez pomoci učiteľa predviesť a realizovať výsledky svojej práce. V tíme zvláda len veľmi jednoduché úlohy. Po upozornení učiteľom na nedostatky sa nie vždy dokáže opraviť.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Stupeň 5 (nedostatočný) </w:t>
      </w:r>
    </w:p>
    <w:p w:rsidR="00822CD9" w:rsidRPr="00E853E5" w:rsidRDefault="00822CD9" w:rsidP="00822CD9">
      <w:pPr>
        <w:pStyle w:val="Default"/>
        <w:jc w:val="both"/>
      </w:pPr>
      <w:r w:rsidRPr="00E853E5">
        <w:t xml:space="preserve">Žiak si neosvojil poznatky a vedomosti predpísané učebnými osnovami. Nemá záujem o dianie na vyučovacích hodinách. Nepracuje samostatne ani v tíme. Na hodinách nevyvíja žiadnu aktivitu, nemá záujem o tvorbu a prezentáciu mini projektov. Nepripravuje sa na vyučovacie hodiny. Jeho verbálne schopnosti sú na veľmi nízkej úrovni. Po upozornení učiteľom na nedostatky sa nedokáže samostatne opraviť. </w:t>
      </w:r>
    </w:p>
    <w:p w:rsidR="00822CD9" w:rsidRDefault="00822CD9" w:rsidP="00822CD9">
      <w:pPr>
        <w:rPr>
          <w:b/>
          <w:sz w:val="28"/>
        </w:rPr>
      </w:pPr>
    </w:p>
    <w:p w:rsidR="00822CD9" w:rsidRDefault="00822CD9" w:rsidP="00822CD9">
      <w:pPr>
        <w:rPr>
          <w:b/>
          <w:sz w:val="28"/>
        </w:rPr>
      </w:pPr>
    </w:p>
    <w:p w:rsidR="00822CD9" w:rsidRDefault="00822CD9" w:rsidP="00822CD9"/>
    <w:p w:rsidR="005762A6" w:rsidRDefault="005762A6"/>
    <w:sectPr w:rsidR="005762A6" w:rsidSect="0057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2CD9"/>
    <w:rsid w:val="005762A6"/>
    <w:rsid w:val="0082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22C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22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ZRŠ</dc:creator>
  <cp:keywords/>
  <dc:description/>
  <cp:lastModifiedBy>ZRŠ</cp:lastModifiedBy>
  <cp:revision>1</cp:revision>
  <dcterms:created xsi:type="dcterms:W3CDTF">2018-11-14T13:43:00Z</dcterms:created>
  <dcterms:modified xsi:type="dcterms:W3CDTF">2018-11-14T13:43:00Z</dcterms:modified>
</cp:coreProperties>
</file>