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31" w:rsidRPr="00417BD1" w:rsidRDefault="00E1581E" w:rsidP="00417BD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aprasza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my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dzieci z przedszkoli oraz</w:t>
      </w:r>
      <w:r w:rsidR="00417B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uczniów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klas 1-3 szkoły podsta</w:t>
      </w:r>
      <w:r w:rsid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wowej do udziału w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drugim </w:t>
      </w:r>
      <w:r w:rsid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gminnym</w:t>
      </w:r>
      <w:r w:rsidR="00417BD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konkursie plastycznym: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przedszkolaki: </w:t>
      </w:r>
      <w:r w:rsidR="00830A31" w:rsidRPr="00E1581E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Moja pani</w:t>
      </w:r>
      <w:r w:rsidR="00964208" w:rsidRPr="00E1581E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z przedszkola.</w:t>
      </w:r>
      <w:r w:rsidR="00964208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dzieci szkolne: </w:t>
      </w:r>
      <w:r w:rsidR="00964208" w:rsidRPr="00E1581E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M</w:t>
      </w:r>
      <w:r w:rsidR="00830A31" w:rsidRPr="00E1581E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ój nauczyciel</w:t>
      </w:r>
      <w:r w:rsidR="00964208" w:rsidRPr="00E1581E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.</w:t>
      </w:r>
    </w:p>
    <w:p w:rsidR="00830A31" w:rsidRPr="00830A31" w:rsidRDefault="00830A31" w:rsidP="0096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Zadanie konkursowe polega na samodzielnym wykonaniu portretu nauczyciela/przedszkolanki. Technika wykonania prac dowolna płaska plastyczna (malarstwo, grafika, rysunek, collage, bez użycia materiałów nietrwałych: plasteliny,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bibuły, kaszy itp., 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Format prac A4</w:t>
      </w:r>
    </w:p>
    <w:p w:rsidR="00830A31" w:rsidRPr="00830A31" w:rsidRDefault="00830A31" w:rsidP="0083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Prace należy czytelnie opisać na odwrocie i </w:t>
      </w:r>
      <w:r w:rsidR="0007620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przesłać do 20 października 2018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roku na adres</w:t>
      </w:r>
    </w:p>
    <w:p w:rsidR="00830A31" w:rsidRPr="00830A31" w:rsidRDefault="00830A31" w:rsidP="0096420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Zespół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Szkolno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–Przedszkolny w Bielczy 32-828 Bielcza 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Bielcza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294A</w:t>
      </w:r>
    </w:p>
    <w:p w:rsidR="00830A31" w:rsidRPr="00E1581E" w:rsidRDefault="00830A31" w:rsidP="00E15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E15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07620F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REGULAMIN GMINNEGO</w:t>
      </w:r>
      <w:r w:rsidRPr="00830A3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  KONKURSU PLASTYCZNEGO</w:t>
      </w:r>
    </w:p>
    <w:p w:rsidR="00830A31" w:rsidRPr="00417BD1" w:rsidRDefault="00830A31" w:rsidP="0041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41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830A31">
        <w:rPr>
          <w:rFonts w:ascii="inherit" w:eastAsia="Times New Roman" w:hAnsi="inherit" w:cs="Arial"/>
          <w:b/>
          <w:bCs/>
          <w:color w:val="FF00FF"/>
          <w:spacing w:val="-4"/>
          <w:kern w:val="36"/>
          <w:sz w:val="48"/>
          <w:szCs w:val="48"/>
          <w:bdr w:val="none" w:sz="0" w:space="0" w:color="auto" w:frame="1"/>
          <w:lang w:eastAsia="pl-PL"/>
        </w:rPr>
        <w:t>"Mój nauczyciel"</w:t>
      </w:r>
    </w:p>
    <w:p w:rsidR="00830A31" w:rsidRPr="00830A31" w:rsidRDefault="00830A31" w:rsidP="0083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1. ORGANIZATO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R:</w:t>
      </w:r>
      <w:r w:rsidR="00E1581E" w:rsidRPr="00E158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="00E158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Agnieszka Pabian</w:t>
      </w:r>
      <w:r w:rsidR="00E1581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Zespół Szkolno- Przedszkolny w Bielczy</w:t>
      </w:r>
      <w:r w:rsidR="00E1581E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E1581E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2.CELE KONKURSU: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 kształtowanie postawy szacunku dla pracy nauczyciela oraz zwrócenie uwagi na jej znaczenie w życiu społeczeństwa;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 rozwijanie wyobraźni plastycznej oraz twórczych umiejętności dzieci;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 prezentacja i popularyzacja plastycznej twórczości dzieci;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 wzmacnianie wiary we własne siły i możliwości.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3. WARUNKI UCZESTNICTWA, TEMATYKA I FORMA KONKURSU: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Konkurs adresowany jest do przedszkolaków oraz uczniów klas I-III szkół pod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stawowych z terenu gminy Borzęcin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Konkurs odbywa się w dwóch kategoriach wiekowych: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 dzieci przedszkolne (temat pracy: „</w:t>
      </w:r>
      <w:r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Moja Pani z przedszkola”</w:t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);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 uczniowie szkół podstawowych klas I-III (temat pracy: „</w:t>
      </w:r>
      <w:r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Mój nauczyciel</w:t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”).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t>* Warunkiem uczestnictwa</w:t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w konkursie jest </w:t>
      </w:r>
      <w:r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samodzielne </w:t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wykonanie pracy plastycznej, będącej portretem nauczyciela (zgodnie z tematem konkursu dla poszczególnych kategorii).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* Format pracy plastycznej: A4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* Technika pracy: dowolna płaska (malarstwo, grafika, rysunek, collage, bez użycia materiałów nietrwałych: plasteliny, bibu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ły, kaszy itp., 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* Na odwrocie każdej pracy należy czytelnie podać następujące informacje: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Tytuł (imię osoby z portretu):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lastRenderedPageBreak/>
        <w:t>Imię i nazwisko autora pracy: 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Wiek i klasa autora pracy: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Nazwa, adres, telefon, e-mail placówki: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Imię i nazwisko opiekuna: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inherit" w:eastAsia="Times New Roman" w:hAnsi="inherit" w:cs="Arial"/>
          <w:color w:val="FF0000"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t>Termin konkursu:</w:t>
      </w:r>
      <w:r w:rsidRPr="00830A31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pl-PL"/>
        </w:rPr>
        <w:t> </w:t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prace należy składać do dnia </w:t>
      </w:r>
      <w:r w:rsidR="0007620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20.10.2018</w:t>
      </w:r>
      <w:r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r </w:t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(liczy się data wpływu pracy do placówki) na adres organizatora: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830A31" w:rsidRDefault="00830A31" w:rsidP="00830A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Zespół Szkolno-Przedszkolny w Bielczy</w:t>
      </w:r>
    </w:p>
    <w:p w:rsidR="00830A31" w:rsidRDefault="00830A31" w:rsidP="00830A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32-828 Bielcza</w:t>
      </w:r>
    </w:p>
    <w:p w:rsidR="00830A31" w:rsidRPr="00830A31" w:rsidRDefault="00830A31" w:rsidP="00830A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Bielcza 294 A</w:t>
      </w:r>
    </w:p>
    <w:p w:rsidR="00830A31" w:rsidRPr="00830A31" w:rsidRDefault="00830A31" w:rsidP="0083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830A31" w:rsidRPr="00830A31" w:rsidRDefault="00830A31" w:rsidP="00830A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30A31"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z dopiskiem „konkurs plastyczny”</w:t>
      </w:r>
      <w:r w:rsidR="00417BD1"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 xml:space="preserve"> Agnieszka Pabian</w:t>
      </w:r>
    </w:p>
    <w:p w:rsidR="00E1581E" w:rsidRDefault="00830A31" w:rsidP="00830A3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</w:pP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Prace oceni J</w:t>
      </w:r>
      <w:r w:rsidR="00E158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ury powołane przez organizatora</w:t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. Autorzy najciekawszych prac zostaną nagrodzeni.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Prace prezentowane</w:t>
      </w:r>
      <w:r w:rsidR="00417B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będą na wystawie pokonkursowej oraz stronie internetowej szkoły.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E1581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UWAGI ORGANIZATORA: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1. Praca musi być wykonana tylko przez jednego autora (prace zbiorowe nie będą brane pod uwagę).</w:t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2. Uczestnik konkursu składa tylko jedną pracę, </w:t>
      </w:r>
      <w:r w:rsidRPr="00417BD1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pl-PL"/>
        </w:rPr>
        <w:t xml:space="preserve">placówka </w:t>
      </w:r>
      <w:r w:rsidR="00E1581E" w:rsidRPr="00417BD1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pl-PL"/>
        </w:rPr>
        <w:t>wyłania zwycięzców w etapie szkolnym</w:t>
      </w:r>
      <w:r w:rsidR="00E158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i przesyła po trzy prace z każdej kategorii wiekowej. </w:t>
      </w:r>
    </w:p>
    <w:p w:rsidR="00E1581E" w:rsidRDefault="00E1581E" w:rsidP="00830A3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</w:pPr>
    </w:p>
    <w:p w:rsidR="00830A31" w:rsidRPr="00830A31" w:rsidRDefault="00E1581E" w:rsidP="0083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3. Prace zrolowane, zniszczone w wyniku niewłaściwego opakowania, nadesłane po terminie oraz niezgodne z regulaminem nie będą oceniane.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4. Prace konkursowe nie podlegają zwrotowi i przechodzą na własność organizatorów. Organizator zastrzega sobie prawo do ich wystawiania i nieodpłatnego reprodukowania.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417B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5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. Dane osobowe uczestników będą wykorzystane wyłącznie w celu wyłonienia zwycięzców i przyznania nagród.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417B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6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. Zgłoszenie prac do konkursu jest równoznaczne z przekazaniem praw autorskich do nich na rzecz organizatora (art. 50 ustawy z dnia 04 lutego 1994r. o prawach autorskich i pokrewnych. Dz. U. z 1994r Nr 24 poz.83), publikacji tych prac na stronie internetowej szkoły oraz podczas wystawy prac w naszej placówce.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417B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7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. O wynikach konkursu laureaci zostaną poinformowani telefonicznie. Wyniki konkursu zostaną opublikowane na st</w:t>
      </w:r>
      <w:r w:rsid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ronie internetowej organizatora www.bielcza.edupage.org.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do dnia </w:t>
      </w:r>
      <w:r w:rsidR="00417BD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30.10</w:t>
      </w:r>
      <w:r w:rsidR="00830A31" w:rsidRPr="00830A3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.2017r.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417B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8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. Decyzja Jury jest ostateczna i nieodwołalna.</w:t>
      </w:r>
      <w:r w:rsidR="00830A31" w:rsidRPr="00830A31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830A31" w:rsidRDefault="00417BD1" w:rsidP="00830A31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Organizator:</w:t>
      </w:r>
    </w:p>
    <w:p w:rsidR="00BD068C" w:rsidRPr="00417BD1" w:rsidRDefault="00830A31" w:rsidP="00417BD1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Agnieszka Pabian</w:t>
      </w:r>
      <w:bookmarkStart w:id="0" w:name="_GoBack"/>
      <w:bookmarkEnd w:id="0"/>
    </w:p>
    <w:sectPr w:rsidR="00BD068C" w:rsidRPr="0041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31"/>
    <w:rsid w:val="0007620F"/>
    <w:rsid w:val="00417BD1"/>
    <w:rsid w:val="00830A31"/>
    <w:rsid w:val="00964208"/>
    <w:rsid w:val="00BD068C"/>
    <w:rsid w:val="00E1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Pabian</dc:creator>
  <cp:lastModifiedBy>Agnieszka Pabian</cp:lastModifiedBy>
  <cp:revision>2</cp:revision>
  <dcterms:created xsi:type="dcterms:W3CDTF">2017-09-28T18:33:00Z</dcterms:created>
  <dcterms:modified xsi:type="dcterms:W3CDTF">2018-10-01T15:23:00Z</dcterms:modified>
</cp:coreProperties>
</file>