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41C" w:rsidRDefault="009832C3" w:rsidP="009832C3">
      <w:pPr>
        <w:spacing w:after="0" w:line="240" w:lineRule="auto"/>
        <w:rPr>
          <w:rFonts w:ascii="Times New Roman" w:eastAsia="Times New Roman" w:hAnsi="Times New Roman"/>
          <w:b/>
          <w:bCs/>
          <w:color w:val="FFFFFF"/>
          <w:sz w:val="32"/>
          <w:szCs w:val="32"/>
          <w:lang w:eastAsia="sk-SK"/>
        </w:rPr>
      </w:pPr>
      <w:bookmarkStart w:id="0" w:name="_GoBack"/>
      <w:bookmarkEnd w:id="0"/>
      <w:r>
        <w:rPr>
          <w:rFonts w:ascii="Times New Roman" w:eastAsia="Times New Roman" w:hAnsi="Times New Roman"/>
          <w:b/>
          <w:bCs/>
          <w:noProof/>
          <w:color w:val="FFFFFF"/>
          <w:sz w:val="32"/>
          <w:szCs w:val="32"/>
          <w:lang w:eastAsia="sk-SK"/>
        </w:rPr>
        <w:drawing>
          <wp:inline distT="0" distB="0" distL="0" distR="0" wp14:anchorId="40D929E8">
            <wp:extent cx="6254750" cy="95123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4750" cy="951230"/>
                    </a:xfrm>
                    <a:prstGeom prst="rect">
                      <a:avLst/>
                    </a:prstGeom>
                    <a:noFill/>
                  </pic:spPr>
                </pic:pic>
              </a:graphicData>
            </a:graphic>
          </wp:inline>
        </w:drawing>
      </w:r>
      <w:r w:rsidR="00B4641C" w:rsidRPr="00210052">
        <w:rPr>
          <w:rFonts w:ascii="Times New Roman" w:eastAsia="Times New Roman" w:hAnsi="Times New Roman"/>
          <w:b/>
          <w:bCs/>
          <w:color w:val="FFFFFF"/>
          <w:sz w:val="32"/>
          <w:szCs w:val="32"/>
          <w:lang w:eastAsia="sk-SK"/>
        </w:rPr>
        <w:t>K</w:t>
      </w:r>
      <w:r w:rsidR="00B4641C">
        <w:rPr>
          <w:rFonts w:ascii="Times New Roman" w:eastAsia="Times New Roman" w:hAnsi="Times New Roman"/>
          <w:b/>
          <w:bCs/>
          <w:color w:val="FFFFFF"/>
          <w:sz w:val="32"/>
          <w:szCs w:val="32"/>
          <w:lang w:eastAsia="sk-SK"/>
        </w:rPr>
        <w:t>,</w:t>
      </w:r>
      <w:r w:rsidR="00B4641C" w:rsidRPr="00210052">
        <w:rPr>
          <w:rFonts w:ascii="Times New Roman" w:eastAsia="Times New Roman" w:hAnsi="Times New Roman"/>
          <w:b/>
          <w:bCs/>
          <w:color w:val="FFFFFF"/>
          <w:sz w:val="32"/>
          <w:szCs w:val="32"/>
          <w:lang w:eastAsia="sk-SK"/>
        </w:rPr>
        <w:t xml:space="preserve"> </w:t>
      </w:r>
      <w:r w:rsidR="0094723A">
        <w:rPr>
          <w:rFonts w:ascii="Times New Roman" w:eastAsia="Times New Roman" w:hAnsi="Times New Roman"/>
          <w:b/>
          <w:bCs/>
          <w:color w:val="FFFFFF"/>
          <w:sz w:val="32"/>
          <w:szCs w:val="32"/>
          <w:lang w:eastAsia="sk-SK"/>
        </w:rPr>
        <w:t xml:space="preserve"> </w:t>
      </w:r>
      <w:r w:rsidR="00B4641C">
        <w:rPr>
          <w:rFonts w:ascii="Times New Roman" w:eastAsia="Times New Roman" w:hAnsi="Times New Roman"/>
          <w:b/>
          <w:bCs/>
          <w:color w:val="FFFFFF"/>
          <w:sz w:val="32"/>
          <w:szCs w:val="32"/>
          <w:lang w:eastAsia="sk-SK"/>
        </w:rPr>
        <w:t>Človek a </w:t>
      </w:r>
      <w:r w:rsidR="00B4641C" w:rsidRPr="00921455">
        <w:rPr>
          <w:rFonts w:ascii="Times New Roman" w:eastAsia="Times New Roman" w:hAnsi="Times New Roman"/>
          <w:b/>
          <w:bCs/>
          <w:color w:val="FFFFFF"/>
          <w:sz w:val="32"/>
          <w:szCs w:val="32"/>
          <w:lang w:eastAsia="sk-SK"/>
        </w:rPr>
        <w:t>hodnoty</w:t>
      </w:r>
      <w:r w:rsidR="00B4641C">
        <w:rPr>
          <w:rFonts w:ascii="Times New Roman" w:eastAsia="Times New Roman" w:hAnsi="Times New Roman"/>
          <w:b/>
          <w:bCs/>
          <w:color w:val="FFFFFF"/>
          <w:sz w:val="32"/>
          <w:szCs w:val="32"/>
          <w:lang w:eastAsia="sk-SK"/>
        </w:rPr>
        <w:t>, Umenie a kultúra</w:t>
      </w:r>
    </w:p>
    <w:p w:rsidR="0094723A" w:rsidRDefault="00B4641C" w:rsidP="0094723A">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28"/>
          <w:szCs w:val="28"/>
          <w:lang w:eastAsia="sk-SK"/>
        </w:rPr>
      </w:pPr>
      <w:r w:rsidRPr="0094723A">
        <w:rPr>
          <w:rFonts w:ascii="Times New Roman" w:eastAsia="Times New Roman" w:hAnsi="Times New Roman"/>
          <w:b/>
          <w:bCs/>
          <w:color w:val="000000" w:themeColor="text1"/>
          <w:sz w:val="28"/>
          <w:szCs w:val="28"/>
          <w:lang w:eastAsia="sk-SK"/>
        </w:rPr>
        <w:t>P</w:t>
      </w:r>
      <w:r w:rsidR="0094723A">
        <w:rPr>
          <w:rFonts w:ascii="Times New Roman" w:eastAsia="Times New Roman" w:hAnsi="Times New Roman"/>
          <w:b/>
          <w:bCs/>
          <w:color w:val="000000" w:themeColor="text1"/>
          <w:sz w:val="28"/>
          <w:szCs w:val="28"/>
          <w:lang w:eastAsia="sk-SK"/>
        </w:rPr>
        <w:t>redmetová komisia</w:t>
      </w:r>
      <w:r w:rsidRPr="0094723A">
        <w:rPr>
          <w:rFonts w:ascii="Times New Roman" w:eastAsia="Times New Roman" w:hAnsi="Times New Roman"/>
          <w:b/>
          <w:bCs/>
          <w:color w:val="000000" w:themeColor="text1"/>
          <w:sz w:val="28"/>
          <w:szCs w:val="28"/>
          <w:lang w:eastAsia="sk-SK"/>
        </w:rPr>
        <w:t xml:space="preserve"> </w:t>
      </w:r>
    </w:p>
    <w:p w:rsidR="00B4641C" w:rsidRPr="0094723A" w:rsidRDefault="00B4641C" w:rsidP="0094723A">
      <w:pPr>
        <w:pBdr>
          <w:top w:val="single" w:sz="4" w:space="1" w:color="auto"/>
          <w:left w:val="single" w:sz="4" w:space="4" w:color="auto"/>
          <w:bottom w:val="single" w:sz="4" w:space="1" w:color="auto"/>
          <w:right w:val="single" w:sz="4" w:space="12" w:color="auto"/>
        </w:pBdr>
        <w:shd w:val="clear" w:color="auto" w:fill="FABF8F" w:themeFill="accent6" w:themeFillTint="99"/>
        <w:spacing w:after="0" w:line="240" w:lineRule="auto"/>
        <w:jc w:val="center"/>
        <w:rPr>
          <w:rFonts w:ascii="Times New Roman" w:eastAsia="Times New Roman" w:hAnsi="Times New Roman"/>
          <w:b/>
          <w:bCs/>
          <w:color w:val="000000" w:themeColor="text1"/>
          <w:sz w:val="28"/>
          <w:szCs w:val="28"/>
          <w:lang w:eastAsia="sk-SK"/>
        </w:rPr>
      </w:pPr>
      <w:r w:rsidRPr="0094723A">
        <w:rPr>
          <w:rFonts w:ascii="Times New Roman" w:eastAsia="Times New Roman" w:hAnsi="Times New Roman"/>
          <w:b/>
          <w:bCs/>
          <w:color w:val="000000" w:themeColor="text1"/>
          <w:sz w:val="28"/>
          <w:szCs w:val="28"/>
          <w:lang w:eastAsia="sk-SK"/>
        </w:rPr>
        <w:t>Človek a spoločnosť, Človek a hodnoty, Umenie a kultúra</w:t>
      </w:r>
    </w:p>
    <w:p w:rsidR="00665108" w:rsidRDefault="00665108"/>
    <w:tbl>
      <w:tblPr>
        <w:tblW w:w="9498" w:type="dxa"/>
        <w:tblInd w:w="-72"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shd w:val="clear" w:color="auto" w:fill="D9D9D9"/>
        <w:tblCellMar>
          <w:left w:w="70" w:type="dxa"/>
          <w:right w:w="70" w:type="dxa"/>
        </w:tblCellMar>
        <w:tblLook w:val="04A0" w:firstRow="1" w:lastRow="0" w:firstColumn="1" w:lastColumn="0" w:noHBand="0" w:noVBand="1"/>
      </w:tblPr>
      <w:tblGrid>
        <w:gridCol w:w="9498"/>
      </w:tblGrid>
      <w:tr w:rsidR="00665108" w:rsidRPr="007344A8" w:rsidTr="006756CF">
        <w:trPr>
          <w:trHeight w:val="330"/>
        </w:trPr>
        <w:tc>
          <w:tcPr>
            <w:tcW w:w="9498" w:type="dxa"/>
            <w:shd w:val="clear" w:color="auto" w:fill="D9D9D9"/>
            <w:noWrap/>
          </w:tcPr>
          <w:p w:rsidR="00665108" w:rsidRPr="007344A8" w:rsidRDefault="00665108" w:rsidP="006756CF">
            <w:pPr>
              <w:spacing w:after="0" w:line="240" w:lineRule="auto"/>
              <w:jc w:val="center"/>
              <w:rPr>
                <w:rFonts w:eastAsia="Times New Roman" w:cs="Calibri"/>
                <w:b/>
                <w:bCs/>
                <w:sz w:val="28"/>
                <w:szCs w:val="28"/>
                <w:lang w:eastAsia="sk-SK"/>
              </w:rPr>
            </w:pPr>
            <w:r w:rsidRPr="007344A8">
              <w:rPr>
                <w:rFonts w:eastAsia="Times New Roman" w:cs="Calibri"/>
                <w:b/>
                <w:bCs/>
                <w:sz w:val="28"/>
                <w:szCs w:val="28"/>
                <w:lang w:eastAsia="sk-SK"/>
              </w:rPr>
              <w:t>Jednotné kritériá na hodnotenie a klasifikáciu žiakov</w:t>
            </w:r>
          </w:p>
        </w:tc>
      </w:tr>
    </w:tbl>
    <w:p w:rsidR="00B4641C" w:rsidRDefault="00B4641C">
      <w:pPr>
        <w:rPr>
          <w:color w:val="000000" w:themeColor="text1"/>
        </w:rPr>
      </w:pPr>
    </w:p>
    <w:p w:rsidR="00DF79D1" w:rsidRPr="00351E5D" w:rsidRDefault="00351E5D" w:rsidP="00DF79D1">
      <w:pPr>
        <w:pBdr>
          <w:top w:val="single" w:sz="4" w:space="1" w:color="auto"/>
          <w:left w:val="single" w:sz="4" w:space="4" w:color="auto"/>
          <w:bottom w:val="single" w:sz="4" w:space="1" w:color="auto"/>
          <w:right w:val="single" w:sz="4" w:space="14" w:color="auto"/>
        </w:pBdr>
        <w:shd w:val="clear" w:color="auto" w:fill="FDE9D9" w:themeFill="accent6" w:themeFillTint="33"/>
        <w:jc w:val="center"/>
        <w:rPr>
          <w:color w:val="000000" w:themeColor="text1"/>
          <w:sz w:val="24"/>
          <w:szCs w:val="24"/>
        </w:rPr>
      </w:pPr>
      <w:r w:rsidRPr="00351E5D">
        <w:rPr>
          <w:rFonts w:ascii="Times New Roman" w:eastAsia="Times New Roman" w:hAnsi="Times New Roman"/>
          <w:b/>
          <w:bCs/>
          <w:color w:val="000000" w:themeColor="text1"/>
          <w:sz w:val="24"/>
          <w:szCs w:val="24"/>
          <w:lang w:eastAsia="sk-SK"/>
        </w:rPr>
        <w:t>ČLOVEK A SPOLOČNOSŤ</w:t>
      </w:r>
    </w:p>
    <w:p w:rsidR="00665108" w:rsidRPr="009832C3" w:rsidRDefault="00B4641C"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eastAsia="Times New Roman" w:hAnsi="Times New Roman"/>
          <w:b/>
          <w:bCs/>
          <w:kern w:val="32"/>
          <w:sz w:val="24"/>
          <w:szCs w:val="24"/>
          <w:lang w:eastAsia="sk-SK"/>
        </w:rPr>
        <w:t xml:space="preserve">Zásady hodnotenia sú </w:t>
      </w:r>
      <w:r w:rsidR="009F740D" w:rsidRPr="009832C3">
        <w:rPr>
          <w:rFonts w:ascii="Times New Roman" w:eastAsia="Times New Roman" w:hAnsi="Times New Roman"/>
          <w:b/>
          <w:bCs/>
          <w:kern w:val="32"/>
          <w:sz w:val="24"/>
          <w:szCs w:val="24"/>
          <w:lang w:eastAsia="sk-SK"/>
        </w:rPr>
        <w:t>v súlade s Metodickým pokynom č. 21/2011 na hodnotenie a klasifikáciu žiakov stredných škôl,</w:t>
      </w:r>
      <w:r w:rsidRPr="009832C3">
        <w:rPr>
          <w:rFonts w:ascii="Times New Roman" w:eastAsia="Times New Roman" w:hAnsi="Times New Roman"/>
          <w:bCs/>
          <w:kern w:val="32"/>
          <w:sz w:val="24"/>
          <w:szCs w:val="24"/>
          <w:lang w:eastAsia="sk-SK"/>
        </w:rPr>
        <w:t>, ktorým sa upravuje postup hodnotenia a klasifikácie žiakov stredných škôl v Slovenskej republike</w:t>
      </w:r>
      <w:r w:rsidRPr="009832C3">
        <w:rPr>
          <w:rFonts w:ascii="Times New Roman" w:eastAsia="Times New Roman" w:hAnsi="Times New Roman"/>
          <w:b/>
          <w:bCs/>
          <w:kern w:val="32"/>
          <w:sz w:val="24"/>
          <w:szCs w:val="24"/>
          <w:lang w:eastAsia="sk-SK"/>
        </w:rPr>
        <w:t xml:space="preserve">. </w:t>
      </w:r>
    </w:p>
    <w:p w:rsidR="00665108" w:rsidRPr="009832C3" w:rsidRDefault="009F740D" w:rsidP="005828EE">
      <w:pPr>
        <w:keepNext/>
        <w:tabs>
          <w:tab w:val="right" w:pos="8820"/>
        </w:tabs>
        <w:spacing w:after="0"/>
        <w:ind w:left="142"/>
        <w:outlineLvl w:val="0"/>
        <w:rPr>
          <w:rFonts w:ascii="Times New Roman" w:hAnsi="Times New Roman"/>
          <w:sz w:val="24"/>
          <w:szCs w:val="24"/>
          <w:lang w:eastAsia="sk-SK"/>
        </w:rPr>
      </w:pPr>
      <w:r w:rsidRPr="009832C3">
        <w:rPr>
          <w:rFonts w:ascii="Times New Roman" w:hAnsi="Times New Roman"/>
          <w:sz w:val="24"/>
          <w:szCs w:val="24"/>
          <w:lang w:eastAsia="sk-SK"/>
        </w:rPr>
        <w:t xml:space="preserve">Učiteľ vedie evidenciu o každom hodnotení žiaka v elektronickej žiackej knižke. V priebehu školského roku zaznamenáva výsledky žiaka a jeho prejavy, aby mohol žiakovi poskytovať spätnú väzbu a usmerňovať výchovnovzdelávací proces žiaka v zmysle jeho možností rozvoja a informovať zákonných zástupcov žiaka. Žiak je z predmetu skúšaný ústne, písomne a prakticky. </w:t>
      </w:r>
    </w:p>
    <w:p w:rsidR="00B4641C" w:rsidRPr="009832C3" w:rsidRDefault="009F740D" w:rsidP="005828EE">
      <w:pPr>
        <w:keepNext/>
        <w:tabs>
          <w:tab w:val="right" w:pos="8820"/>
        </w:tabs>
        <w:spacing w:after="0"/>
        <w:ind w:left="142"/>
        <w:outlineLvl w:val="0"/>
        <w:rPr>
          <w:rFonts w:ascii="Times New Roman" w:eastAsia="Times New Roman" w:hAnsi="Times New Roman"/>
          <w:b/>
          <w:bCs/>
          <w:kern w:val="32"/>
          <w:sz w:val="24"/>
          <w:szCs w:val="24"/>
          <w:lang w:eastAsia="sk-SK"/>
        </w:rPr>
      </w:pPr>
      <w:r w:rsidRPr="009832C3">
        <w:rPr>
          <w:rFonts w:ascii="Times New Roman" w:hAnsi="Times New Roman"/>
          <w:sz w:val="24"/>
          <w:szCs w:val="24"/>
          <w:lang w:eastAsia="sk-SK"/>
        </w:rPr>
        <w:t>Učiteľ oznámi žiakovi výsledok každého hodnotenia a klasifikácie so zdôvodnením. Po ústnom vyskúšaní oznámi učiteľ výsledok hodnotenia ihneď. Výsledky hodnotenia písomných skúšok oznámi žiakovi a predloží k nahliadnutiu najneskôr do 14 dní. Jednotlivé druhy písomných skúšok rozvrhne učiteľ rovnomerne na celý školský rok. Termín písomnej práce, ktorá trvá viac ako 25 minút, učiteľ vopred zapíše do elektronickej žiackej knižky. Rešpektuje, že v jednom dni môžu žiaci písať len jednu skúšku uvedeného charakteru</w:t>
      </w:r>
      <w:r w:rsidR="006C4EA9" w:rsidRPr="009832C3">
        <w:rPr>
          <w:rFonts w:ascii="Times New Roman" w:hAnsi="Times New Roman"/>
          <w:sz w:val="24"/>
          <w:szCs w:val="24"/>
          <w:lang w:eastAsia="sk-SK"/>
        </w:rPr>
        <w:t>. O téme a termíne písomnej skúšky sú žiaci informovaní s týždenným predstihom, o termíne krátkej písomnej skúšky (pä</w:t>
      </w:r>
      <w:r w:rsidR="006C4EA9" w:rsidRPr="009832C3">
        <w:rPr>
          <w:rFonts w:ascii="Times New Roman" w:eastAsia="TimesNewRoman" w:hAnsi="Times New Roman"/>
          <w:sz w:val="24"/>
          <w:szCs w:val="24"/>
          <w:lang w:eastAsia="sk-SK"/>
        </w:rPr>
        <w:t>ť</w:t>
      </w:r>
      <w:r w:rsidR="006C4EA9" w:rsidRPr="009832C3">
        <w:rPr>
          <w:rFonts w:ascii="Times New Roman" w:hAnsi="Times New Roman"/>
          <w:sz w:val="24"/>
          <w:szCs w:val="24"/>
          <w:lang w:eastAsia="sk-SK"/>
        </w:rPr>
        <w:t>minútovky) 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ite</w:t>
      </w:r>
      <w:r w:rsidR="006C4EA9" w:rsidRPr="009832C3">
        <w:rPr>
          <w:rFonts w:ascii="Times New Roman" w:eastAsia="TimesNewRoman" w:hAnsi="Times New Roman"/>
          <w:sz w:val="24"/>
          <w:szCs w:val="24"/>
          <w:lang w:eastAsia="sk-SK"/>
        </w:rPr>
        <w:t xml:space="preserve">ľ </w:t>
      </w:r>
      <w:r w:rsidR="006C4EA9" w:rsidRPr="009832C3">
        <w:rPr>
          <w:rFonts w:ascii="Times New Roman" w:hAnsi="Times New Roman"/>
          <w:sz w:val="24"/>
          <w:szCs w:val="24"/>
          <w:lang w:eastAsia="sk-SK"/>
        </w:rPr>
        <w:t>nie je povinný informova</w:t>
      </w:r>
      <w:r w:rsidR="006C4EA9" w:rsidRPr="009832C3">
        <w:rPr>
          <w:rFonts w:ascii="Times New Roman" w:eastAsia="TimesNewRoman" w:hAnsi="Times New Roman"/>
          <w:sz w:val="24"/>
          <w:szCs w:val="24"/>
          <w:lang w:eastAsia="sk-SK"/>
        </w:rPr>
        <w:t xml:space="preserve">ť </w:t>
      </w:r>
      <w:r w:rsidR="006C4EA9" w:rsidRPr="009832C3">
        <w:rPr>
          <w:rFonts w:ascii="Times New Roman" w:hAnsi="Times New Roman"/>
          <w:sz w:val="24"/>
          <w:szCs w:val="24"/>
          <w:lang w:eastAsia="sk-SK"/>
        </w:rPr>
        <w:t>vopred, pri</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om jej témou sú maximálne 2 posledné vyu</w:t>
      </w:r>
      <w:r w:rsidR="006C4EA9"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ovacie látky.</w:t>
      </w:r>
      <w:r w:rsidRPr="009832C3">
        <w:rPr>
          <w:rFonts w:ascii="Times New Roman" w:hAnsi="Times New Roman"/>
          <w:sz w:val="24"/>
          <w:szCs w:val="24"/>
          <w:lang w:eastAsia="sk-SK"/>
        </w:rPr>
        <w:t xml:space="preserve"> Pri ústnom skúšaní je žiak klasifikovaný známkou. Hodnotenie písomnej práce je vyjadrené známkou</w:t>
      </w:r>
      <w:r w:rsidR="00B4641C" w:rsidRPr="009832C3">
        <w:rPr>
          <w:rFonts w:ascii="Times New Roman" w:hAnsi="Times New Roman"/>
          <w:sz w:val="24"/>
          <w:szCs w:val="24"/>
          <w:lang w:eastAsia="sk-SK"/>
        </w:rPr>
        <w:t>.</w:t>
      </w:r>
    </w:p>
    <w:p w:rsidR="00B4641C" w:rsidRPr="009832C3"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musí informova</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 o stupnici hodnotenia a poskytnú</w:t>
      </w:r>
      <w:r w:rsidRPr="009832C3">
        <w:rPr>
          <w:rFonts w:ascii="Times New Roman" w:eastAsia="TimesNewRoman" w:hAnsi="Times New Roman"/>
          <w:sz w:val="24"/>
          <w:szCs w:val="24"/>
          <w:lang w:eastAsia="sk-SK"/>
        </w:rPr>
        <w:t xml:space="preserve">ť </w:t>
      </w:r>
      <w:r w:rsidRPr="009832C3">
        <w:rPr>
          <w:rFonts w:ascii="Times New Roman" w:hAnsi="Times New Roman"/>
          <w:sz w:val="24"/>
          <w:szCs w:val="24"/>
          <w:lang w:eastAsia="sk-SK"/>
        </w:rPr>
        <w:t>žiakovi 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k nahliadnutiu. Pod</w:t>
      </w:r>
      <w:r w:rsidRPr="009832C3">
        <w:rPr>
          <w:rFonts w:ascii="Times New Roman" w:eastAsia="TimesNewRoman" w:hAnsi="Times New Roman"/>
          <w:sz w:val="24"/>
          <w:szCs w:val="24"/>
          <w:lang w:eastAsia="sk-SK"/>
        </w:rPr>
        <w:t>ľ</w:t>
      </w:r>
      <w:r w:rsidRPr="009832C3">
        <w:rPr>
          <w:rFonts w:ascii="Times New Roman" w:hAnsi="Times New Roman"/>
          <w:sz w:val="24"/>
          <w:szCs w:val="24"/>
          <w:lang w:eastAsia="sk-SK"/>
        </w:rPr>
        <w:t>a po</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tu dosiahnutých % hodnotí u</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ite</w:t>
      </w:r>
      <w:r w:rsidRPr="009832C3">
        <w:rPr>
          <w:rFonts w:ascii="Times New Roman" w:eastAsia="TimesNewRoman" w:hAnsi="Times New Roman"/>
          <w:sz w:val="24"/>
          <w:szCs w:val="24"/>
          <w:lang w:eastAsia="sk-SK"/>
        </w:rPr>
        <w:t xml:space="preserve">ľ </w:t>
      </w:r>
      <w:r w:rsidRPr="009832C3">
        <w:rPr>
          <w:rFonts w:ascii="Times New Roman" w:hAnsi="Times New Roman"/>
          <w:sz w:val="24"/>
          <w:szCs w:val="24"/>
          <w:lang w:eastAsia="sk-SK"/>
        </w:rPr>
        <w:t>písomnú odpove</w:t>
      </w:r>
      <w:r w:rsidRPr="009832C3">
        <w:rPr>
          <w:rFonts w:ascii="Times New Roman" w:eastAsia="TimesNewRoman" w:hAnsi="Times New Roman"/>
          <w:sz w:val="24"/>
          <w:szCs w:val="24"/>
          <w:lang w:eastAsia="sk-SK"/>
        </w:rPr>
        <w:t xml:space="preserve">ď </w:t>
      </w:r>
      <w:r w:rsidRPr="009832C3">
        <w:rPr>
          <w:rFonts w:ascii="Times New Roman" w:hAnsi="Times New Roman"/>
          <w:sz w:val="24"/>
          <w:szCs w:val="24"/>
          <w:lang w:eastAsia="sk-SK"/>
        </w:rPr>
        <w:t xml:space="preserve">stupnicou známok 1 - 5. </w:t>
      </w:r>
    </w:p>
    <w:p w:rsidR="00B4641C" w:rsidRDefault="00B4641C" w:rsidP="005828EE">
      <w:pPr>
        <w:autoSpaceDE w:val="0"/>
        <w:autoSpaceDN w:val="0"/>
        <w:adjustRightInd w:val="0"/>
        <w:spacing w:after="0"/>
        <w:ind w:left="142"/>
        <w:rPr>
          <w:rFonts w:ascii="Times New Roman" w:hAnsi="Times New Roman"/>
          <w:sz w:val="24"/>
          <w:szCs w:val="24"/>
          <w:lang w:eastAsia="sk-SK"/>
        </w:rPr>
      </w:pPr>
      <w:r w:rsidRPr="009832C3">
        <w:rPr>
          <w:rFonts w:ascii="Times New Roman" w:hAnsi="Times New Roman"/>
          <w:sz w:val="24"/>
          <w:szCs w:val="24"/>
          <w:lang w:eastAsia="sk-SK"/>
        </w:rPr>
        <w:t>Klasifikácia sa uskuto</w:t>
      </w:r>
      <w:r w:rsidRPr="009832C3">
        <w:rPr>
          <w:rFonts w:ascii="Times New Roman" w:eastAsia="TimesNewRoman" w:hAnsi="Times New Roman"/>
          <w:sz w:val="24"/>
          <w:szCs w:val="24"/>
          <w:lang w:eastAsia="sk-SK"/>
        </w:rPr>
        <w:t>čň</w:t>
      </w:r>
      <w:r w:rsidRPr="009832C3">
        <w:rPr>
          <w:rFonts w:ascii="Times New Roman" w:hAnsi="Times New Roman"/>
          <w:sz w:val="24"/>
          <w:szCs w:val="24"/>
          <w:lang w:eastAsia="sk-SK"/>
        </w:rPr>
        <w:t>uje na konci každého klasifika</w:t>
      </w:r>
      <w:r w:rsidRPr="009832C3">
        <w:rPr>
          <w:rFonts w:ascii="Times New Roman" w:eastAsia="TimesNewRoman" w:hAnsi="Times New Roman"/>
          <w:sz w:val="24"/>
          <w:szCs w:val="24"/>
          <w:lang w:eastAsia="sk-SK"/>
        </w:rPr>
        <w:t>č</w:t>
      </w:r>
      <w:r w:rsidR="006C4EA9" w:rsidRPr="009832C3">
        <w:rPr>
          <w:rFonts w:ascii="Times New Roman" w:hAnsi="Times New Roman"/>
          <w:sz w:val="24"/>
          <w:szCs w:val="24"/>
          <w:lang w:eastAsia="sk-SK"/>
        </w:rPr>
        <w:t>ného obdobia.</w:t>
      </w:r>
      <w:r w:rsidR="00965F44" w:rsidRPr="009832C3">
        <w:rPr>
          <w:rFonts w:ascii="Times New Roman" w:hAnsi="Times New Roman"/>
          <w:sz w:val="24"/>
          <w:szCs w:val="24"/>
          <w:lang w:eastAsia="sk-SK"/>
        </w:rPr>
        <w:t xml:space="preserve"> </w:t>
      </w:r>
      <w:r w:rsidR="006C4EA9" w:rsidRPr="009832C3">
        <w:rPr>
          <w:rFonts w:ascii="Times New Roman" w:hAnsi="Times New Roman"/>
          <w:sz w:val="24"/>
          <w:szCs w:val="24"/>
          <w:lang w:eastAsia="sk-SK"/>
        </w:rPr>
        <w:t>P</w:t>
      </w:r>
      <w:r w:rsidRPr="009832C3">
        <w:rPr>
          <w:rFonts w:ascii="Times New Roman" w:hAnsi="Times New Roman"/>
          <w:sz w:val="24"/>
          <w:szCs w:val="24"/>
          <w:lang w:eastAsia="sk-SK"/>
        </w:rPr>
        <w:t xml:space="preserve">rihliada sa </w:t>
      </w:r>
      <w:r w:rsidRPr="009832C3">
        <w:rPr>
          <w:rFonts w:ascii="Times New Roman" w:hAnsi="Times New Roman"/>
          <w:b/>
          <w:sz w:val="24"/>
          <w:szCs w:val="24"/>
          <w:lang w:eastAsia="sk-SK"/>
        </w:rPr>
        <w:t>k dôležitosti a váhe</w:t>
      </w:r>
      <w:r w:rsidRPr="009832C3">
        <w:rPr>
          <w:rFonts w:ascii="Times New Roman" w:hAnsi="Times New Roman"/>
          <w:sz w:val="24"/>
          <w:szCs w:val="24"/>
          <w:lang w:eastAsia="sk-SK"/>
        </w:rPr>
        <w:t xml:space="preserve"> jednotlivých známok. O orienta</w:t>
      </w:r>
      <w:r w:rsidRPr="009832C3">
        <w:rPr>
          <w:rFonts w:ascii="Times New Roman" w:eastAsia="TimesNewRoman" w:hAnsi="Times New Roman"/>
          <w:sz w:val="24"/>
          <w:szCs w:val="24"/>
          <w:lang w:eastAsia="sk-SK"/>
        </w:rPr>
        <w:t>č</w:t>
      </w:r>
      <w:r w:rsidRPr="009832C3">
        <w:rPr>
          <w:rFonts w:ascii="Times New Roman" w:hAnsi="Times New Roman"/>
          <w:sz w:val="24"/>
          <w:szCs w:val="24"/>
          <w:lang w:eastAsia="sk-SK"/>
        </w:rPr>
        <w:t>nej váh</w:t>
      </w:r>
      <w:r w:rsidR="006C4EA9" w:rsidRPr="009832C3">
        <w:rPr>
          <w:rFonts w:ascii="Times New Roman" w:hAnsi="Times New Roman"/>
          <w:sz w:val="24"/>
          <w:szCs w:val="24"/>
          <w:lang w:eastAsia="sk-SK"/>
        </w:rPr>
        <w:t>e sú študenti vopred oboznámení</w:t>
      </w:r>
      <w:r w:rsidR="00D90FDF">
        <w:rPr>
          <w:rFonts w:ascii="Times New Roman" w:hAnsi="Times New Roman"/>
          <w:sz w:val="24"/>
          <w:szCs w:val="24"/>
          <w:lang w:eastAsia="sk-SK"/>
        </w:rPr>
        <w:t>.</w:t>
      </w:r>
      <w:r w:rsidR="006C4EA9" w:rsidRPr="009832C3">
        <w:rPr>
          <w:rFonts w:ascii="Times New Roman" w:hAnsi="Times New Roman"/>
          <w:sz w:val="24"/>
          <w:szCs w:val="24"/>
          <w:lang w:eastAsia="sk-SK"/>
        </w:rPr>
        <w:t xml:space="preserve"> </w:t>
      </w:r>
    </w:p>
    <w:p w:rsidR="00120791" w:rsidRDefault="00120791" w:rsidP="005828EE">
      <w:pPr>
        <w:autoSpaceDE w:val="0"/>
        <w:autoSpaceDN w:val="0"/>
        <w:adjustRightInd w:val="0"/>
        <w:spacing w:after="0"/>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120791" w:rsidRDefault="00120791" w:rsidP="009832C3">
      <w:pPr>
        <w:autoSpaceDE w:val="0"/>
        <w:autoSpaceDN w:val="0"/>
        <w:adjustRightInd w:val="0"/>
        <w:spacing w:after="0" w:line="360" w:lineRule="auto"/>
        <w:ind w:left="142"/>
        <w:rPr>
          <w:rFonts w:ascii="Times New Roman" w:hAnsi="Times New Roman"/>
          <w:sz w:val="24"/>
          <w:szCs w:val="24"/>
          <w:lang w:eastAsia="sk-SK"/>
        </w:rPr>
      </w:pPr>
    </w:p>
    <w:p w:rsidR="005828EE" w:rsidRDefault="005828EE" w:rsidP="009832C3">
      <w:pPr>
        <w:autoSpaceDE w:val="0"/>
        <w:autoSpaceDN w:val="0"/>
        <w:adjustRightInd w:val="0"/>
        <w:spacing w:after="0" w:line="360" w:lineRule="auto"/>
        <w:ind w:left="142"/>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3940"/>
        <w:gridCol w:w="3705"/>
      </w:tblGrid>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lastRenderedPageBreak/>
              <w:t xml:space="preserve">Postup pri hodnotení a klasifikácii </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Žiak je klasifikovaný známkou. Prospech žiaka v jednotlivých vyučovacích predmetoch sa klasifikuje týmito stupňami: </w:t>
            </w:r>
          </w:p>
          <w:p w:rsid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b/>
                <w:sz w:val="24"/>
                <w:szCs w:val="24"/>
                <w:lang w:eastAsia="zh-CN"/>
              </w:rPr>
              <w:t>1</w:t>
            </w:r>
            <w:r w:rsidRPr="00120791">
              <w:rPr>
                <w:rFonts w:ascii="Times New Roman" w:eastAsia="SimSun" w:hAnsi="Times New Roman"/>
                <w:sz w:val="24"/>
                <w:szCs w:val="24"/>
                <w:lang w:eastAsia="zh-CN"/>
              </w:rPr>
              <w:t xml:space="preserve">–výborný, </w:t>
            </w:r>
            <w:r w:rsidRPr="00120791">
              <w:rPr>
                <w:rFonts w:ascii="Times New Roman" w:eastAsia="SimSun" w:hAnsi="Times New Roman"/>
                <w:b/>
                <w:sz w:val="24"/>
                <w:szCs w:val="24"/>
                <w:lang w:eastAsia="zh-CN"/>
              </w:rPr>
              <w:t>2</w:t>
            </w:r>
            <w:r w:rsidRPr="00120791">
              <w:rPr>
                <w:rFonts w:ascii="Times New Roman" w:eastAsia="SimSun" w:hAnsi="Times New Roman"/>
                <w:sz w:val="24"/>
                <w:szCs w:val="24"/>
                <w:lang w:eastAsia="zh-CN"/>
              </w:rPr>
              <w:t xml:space="preserve">–chválitebný, </w:t>
            </w:r>
            <w:r w:rsidRPr="00120791">
              <w:rPr>
                <w:rFonts w:ascii="Times New Roman" w:eastAsia="SimSun" w:hAnsi="Times New Roman"/>
                <w:b/>
                <w:sz w:val="24"/>
                <w:szCs w:val="24"/>
                <w:lang w:eastAsia="zh-CN"/>
              </w:rPr>
              <w:t>3</w:t>
            </w:r>
            <w:r w:rsidRPr="00120791">
              <w:rPr>
                <w:rFonts w:ascii="Times New Roman" w:eastAsia="SimSun" w:hAnsi="Times New Roman"/>
                <w:sz w:val="24"/>
                <w:szCs w:val="24"/>
                <w:lang w:eastAsia="zh-CN"/>
              </w:rPr>
              <w:t xml:space="preserve">–dobrý, </w:t>
            </w:r>
            <w:r w:rsidRPr="00120791">
              <w:rPr>
                <w:rFonts w:ascii="Times New Roman" w:eastAsia="SimSun" w:hAnsi="Times New Roman"/>
                <w:b/>
                <w:sz w:val="24"/>
                <w:szCs w:val="24"/>
                <w:lang w:eastAsia="zh-CN"/>
              </w:rPr>
              <w:t>4</w:t>
            </w:r>
            <w:r w:rsidRPr="00120791">
              <w:rPr>
                <w:rFonts w:ascii="Times New Roman" w:eastAsia="SimSun" w:hAnsi="Times New Roman"/>
                <w:sz w:val="24"/>
                <w:szCs w:val="24"/>
                <w:lang w:eastAsia="zh-CN"/>
              </w:rPr>
              <w:t xml:space="preserve">–dostatočný a </w:t>
            </w:r>
            <w:r w:rsidRPr="00120791">
              <w:rPr>
                <w:rFonts w:ascii="Times New Roman" w:eastAsia="SimSun" w:hAnsi="Times New Roman"/>
                <w:b/>
                <w:sz w:val="24"/>
                <w:szCs w:val="24"/>
                <w:lang w:eastAsia="zh-CN"/>
              </w:rPr>
              <w:t>5</w:t>
            </w:r>
            <w:r w:rsidRPr="00120791">
              <w:rPr>
                <w:rFonts w:ascii="Times New Roman" w:eastAsia="SimSun" w:hAnsi="Times New Roman"/>
                <w:sz w:val="24"/>
                <w:szCs w:val="24"/>
                <w:lang w:eastAsia="zh-CN"/>
              </w:rPr>
              <w:t xml:space="preserve">–nedostatočný. </w:t>
            </w:r>
          </w:p>
          <w:p w:rsidR="00120791" w:rsidRPr="00120791" w:rsidRDefault="00120791" w:rsidP="00120791">
            <w:pPr>
              <w:spacing w:after="0" w:line="240" w:lineRule="auto"/>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V predmetoch ETV, NBV a DRA  sa neklasifikuje známkou ale </w:t>
            </w:r>
            <w:r w:rsidRPr="00120791">
              <w:rPr>
                <w:rFonts w:ascii="Times New Roman" w:eastAsia="SimSun" w:hAnsi="Times New Roman"/>
                <w:b/>
                <w:sz w:val="24"/>
                <w:szCs w:val="24"/>
                <w:lang w:eastAsia="zh-CN"/>
              </w:rPr>
              <w:t>absolvoval, neabsolvoval</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Kitériá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Zapracované do Učebných osnov ŠkVP.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Zamerané buď na proces (činnosť) alebo na výsledok činnosti. </w:t>
            </w:r>
          </w:p>
        </w:tc>
      </w:tr>
      <w:tr w:rsidR="00120791" w:rsidRPr="00120791" w:rsidTr="00120791">
        <w:tc>
          <w:tcPr>
            <w:tcW w:w="1824" w:type="dxa"/>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Cieľ hodnotenia</w:t>
            </w:r>
          </w:p>
        </w:tc>
        <w:tc>
          <w:tcPr>
            <w:tcW w:w="7645" w:type="dxa"/>
            <w:gridSpan w:val="2"/>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Kontrola vyučovacieho procesu, ktorou sa zisťujú a posudzujú výsledky   </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vzdelávania, úroveň dosiahnutých vedomostí a zručností podľa platných učebných osnov a vzdelávacích štandardov </w:t>
            </w:r>
          </w:p>
        </w:tc>
      </w:tr>
      <w:tr w:rsidR="00120791" w:rsidRPr="00120791" w:rsidTr="00120791">
        <w:trPr>
          <w:trHeight w:val="278"/>
        </w:trPr>
        <w:tc>
          <w:tcPr>
            <w:tcW w:w="1824" w:type="dxa"/>
            <w:vMerge w:val="restart"/>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r w:rsidRPr="00120791">
              <w:rPr>
                <w:rFonts w:ascii="Times New Roman" w:eastAsia="SimSun" w:hAnsi="Times New Roman"/>
                <w:b/>
                <w:bCs/>
                <w:sz w:val="24"/>
                <w:szCs w:val="24"/>
                <w:lang w:eastAsia="zh-CN"/>
              </w:rPr>
              <w:t>Nástroje hodnotenia</w:t>
            </w:r>
          </w:p>
        </w:tc>
        <w:tc>
          <w:tcPr>
            <w:tcW w:w="3940"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Odborné kompetencie</w:t>
            </w:r>
          </w:p>
        </w:tc>
        <w:tc>
          <w:tcPr>
            <w:tcW w:w="3705" w:type="dxa"/>
            <w:shd w:val="clear" w:color="auto" w:fill="FFFFFF"/>
          </w:tcPr>
          <w:p w:rsidR="00120791" w:rsidRPr="00120791" w:rsidRDefault="00120791" w:rsidP="00120791">
            <w:pPr>
              <w:spacing w:after="0" w:line="240" w:lineRule="auto"/>
              <w:jc w:val="left"/>
              <w:rPr>
                <w:rFonts w:ascii="Times New Roman" w:eastAsia="Times New Roman" w:hAnsi="Times New Roman"/>
                <w:b/>
                <w:bCs/>
                <w:sz w:val="24"/>
                <w:szCs w:val="24"/>
                <w:lang w:eastAsia="sk-SK"/>
              </w:rPr>
            </w:pPr>
            <w:r w:rsidRPr="00120791">
              <w:rPr>
                <w:rFonts w:ascii="Times New Roman" w:eastAsia="Times New Roman" w:hAnsi="Times New Roman"/>
                <w:b/>
                <w:bCs/>
                <w:sz w:val="24"/>
                <w:szCs w:val="24"/>
                <w:lang w:eastAsia="sk-SK"/>
              </w:rPr>
              <w:t>Kognitívne kompetencie</w:t>
            </w:r>
          </w:p>
        </w:tc>
      </w:tr>
      <w:tr w:rsidR="00120791" w:rsidRPr="00120791" w:rsidTr="00120791">
        <w:trPr>
          <w:trHeight w:val="277"/>
        </w:trPr>
        <w:tc>
          <w:tcPr>
            <w:tcW w:w="1824" w:type="dxa"/>
            <w:vMerge/>
            <w:shd w:val="clear" w:color="auto" w:fill="FBD4B4" w:themeFill="accent6" w:themeFillTint="66"/>
          </w:tcPr>
          <w:p w:rsidR="00120791" w:rsidRPr="00120791" w:rsidRDefault="00120791" w:rsidP="00120791">
            <w:pPr>
              <w:spacing w:after="0" w:line="240" w:lineRule="auto"/>
              <w:jc w:val="left"/>
              <w:rPr>
                <w:rFonts w:ascii="Times New Roman" w:eastAsia="SimSun" w:hAnsi="Times New Roman"/>
                <w:b/>
                <w:bCs/>
                <w:sz w:val="24"/>
                <w:szCs w:val="24"/>
                <w:lang w:eastAsia="zh-CN"/>
              </w:rPr>
            </w:pPr>
          </w:p>
        </w:tc>
        <w:tc>
          <w:tcPr>
            <w:tcW w:w="3940"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Praktické cvičenia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Simulované situácie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Úloha hrou</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Ústne odpovede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Správy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 xml:space="preserve">Osobný rozhovor                           Dotazník                                        </w:t>
            </w:r>
          </w:p>
        </w:tc>
        <w:tc>
          <w:tcPr>
            <w:tcW w:w="3705" w:type="dxa"/>
            <w:shd w:val="clear" w:color="auto" w:fill="FFFFFF"/>
          </w:tcPr>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Ústna odpoveď (krátke, súvislé a obmedzené odpovede, doplnenia)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Písomné odpovede (testy)</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Projekt</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Zistenie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Stanovenie (niečo určiť)</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Porovnanie</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Prípadová štúdia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Školská práca</w:t>
            </w:r>
          </w:p>
          <w:p w:rsidR="00120791" w:rsidRPr="00120791" w:rsidRDefault="00120791" w:rsidP="00120791">
            <w:pPr>
              <w:spacing w:after="0" w:line="240" w:lineRule="auto"/>
              <w:jc w:val="left"/>
              <w:rPr>
                <w:rFonts w:ascii="Times New Roman" w:eastAsia="SimSun" w:hAnsi="Times New Roman"/>
                <w:sz w:val="24"/>
                <w:szCs w:val="24"/>
                <w:lang w:eastAsia="zh-CN"/>
              </w:rPr>
            </w:pPr>
            <w:r w:rsidRPr="00120791">
              <w:rPr>
                <w:rFonts w:ascii="Times New Roman" w:eastAsia="SimSun" w:hAnsi="Times New Roman"/>
                <w:sz w:val="24"/>
                <w:szCs w:val="24"/>
                <w:lang w:eastAsia="zh-CN"/>
              </w:rPr>
              <w:t>Grafické úlohy a cvičenia</w:t>
            </w:r>
          </w:p>
        </w:tc>
      </w:tr>
    </w:tbl>
    <w:p w:rsidR="00B4641C"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685"/>
        <w:gridCol w:w="4253"/>
      </w:tblGrid>
      <w:tr w:rsidR="00B4641C" w:rsidRPr="009832C3" w:rsidTr="00B4641C">
        <w:trPr>
          <w:trHeight w:val="547"/>
        </w:trPr>
        <w:tc>
          <w:tcPr>
            <w:tcW w:w="9464" w:type="dxa"/>
            <w:gridSpan w:val="3"/>
            <w:shd w:val="clear" w:color="auto" w:fill="FABF8F" w:themeFill="accent6" w:themeFillTint="99"/>
          </w:tcPr>
          <w:p w:rsidR="00B4641C" w:rsidRPr="00120791" w:rsidRDefault="007E7479" w:rsidP="00120791">
            <w:pPr>
              <w:autoSpaceDE w:val="0"/>
              <w:autoSpaceDN w:val="0"/>
              <w:adjustRightInd w:val="0"/>
              <w:spacing w:after="0"/>
              <w:jc w:val="center"/>
              <w:rPr>
                <w:rFonts w:ascii="Times New Roman" w:hAnsi="Times New Roman"/>
                <w:b/>
                <w:lang w:eastAsia="sk-SK"/>
              </w:rPr>
            </w:pPr>
            <w:r w:rsidRPr="00120791">
              <w:rPr>
                <w:rFonts w:ascii="Times New Roman" w:hAnsi="Times New Roman"/>
                <w:b/>
                <w:lang w:eastAsia="sk-SK"/>
              </w:rPr>
              <w:t>DÔLEŽITOSŤ A VÁHA JEDNOTLIVÝCH ZNÁMOK</w:t>
            </w:r>
          </w:p>
          <w:p w:rsidR="00B4641C" w:rsidRPr="009832C3" w:rsidRDefault="007E7479" w:rsidP="00120791">
            <w:pPr>
              <w:autoSpaceDE w:val="0"/>
              <w:autoSpaceDN w:val="0"/>
              <w:adjustRightInd w:val="0"/>
              <w:spacing w:after="0"/>
              <w:jc w:val="center"/>
              <w:rPr>
                <w:rFonts w:ascii="Times New Roman" w:hAnsi="Times New Roman"/>
                <w:b/>
                <w:sz w:val="24"/>
                <w:szCs w:val="24"/>
                <w:lang w:eastAsia="sk-SK"/>
              </w:rPr>
            </w:pPr>
            <w:r w:rsidRPr="00120791">
              <w:rPr>
                <w:rFonts w:ascii="Times New Roman" w:hAnsi="Times New Roman"/>
                <w:b/>
                <w:lang w:eastAsia="sk-SK"/>
              </w:rPr>
              <w:t>PRE STANOVENIE VÝSLEDNEJ  ZNÁMKY NA KONCI KLASIFIKAČNÉHO OBDOBIA</w:t>
            </w:r>
            <w:r w:rsidRPr="009832C3">
              <w:rPr>
                <w:rFonts w:ascii="Times New Roman" w:hAnsi="Times New Roman"/>
                <w:b/>
                <w:sz w:val="24"/>
                <w:szCs w:val="24"/>
                <w:lang w:eastAsia="sk-SK"/>
              </w:rPr>
              <w:t xml:space="preserve"> </w:t>
            </w:r>
          </w:p>
        </w:tc>
      </w:tr>
      <w:tr w:rsidR="00B4641C" w:rsidRPr="009832C3" w:rsidTr="001462F8">
        <w:tc>
          <w:tcPr>
            <w:tcW w:w="1526" w:type="dxa"/>
            <w:shd w:val="clear" w:color="auto" w:fill="FBD4B4"/>
          </w:tcPr>
          <w:p w:rsidR="00B4641C" w:rsidRPr="009832C3" w:rsidRDefault="00B4641C" w:rsidP="009832C3">
            <w:pPr>
              <w:autoSpaceDE w:val="0"/>
              <w:autoSpaceDN w:val="0"/>
              <w:adjustRightInd w:val="0"/>
              <w:spacing w:after="0" w:line="360" w:lineRule="auto"/>
              <w:jc w:val="left"/>
              <w:rPr>
                <w:rFonts w:ascii="Times New Roman" w:hAnsi="Times New Roman"/>
                <w:b/>
                <w:sz w:val="24"/>
                <w:szCs w:val="24"/>
                <w:lang w:eastAsia="sk-SK"/>
              </w:rPr>
            </w:pPr>
            <w:r w:rsidRPr="009832C3">
              <w:rPr>
                <w:rFonts w:ascii="Times New Roman" w:hAnsi="Times New Roman"/>
                <w:b/>
                <w:sz w:val="24"/>
                <w:szCs w:val="24"/>
                <w:lang w:eastAsia="sk-SK"/>
              </w:rPr>
              <w:t>Váha 3</w:t>
            </w:r>
          </w:p>
        </w:tc>
        <w:tc>
          <w:tcPr>
            <w:tcW w:w="3685"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veľká písomka , didaktický test, ústna odpoveď</w:t>
            </w:r>
            <w:r w:rsidR="00814ADD" w:rsidRPr="009832C3">
              <w:rPr>
                <w:rFonts w:ascii="Times New Roman" w:eastAsia="SimSun" w:hAnsi="Times New Roman"/>
                <w:sz w:val="24"/>
                <w:szCs w:val="24"/>
                <w:lang w:eastAsia="zh-CN"/>
              </w:rPr>
              <w:t xml:space="preserve"> na konci klasifikačného obdobia</w:t>
            </w:r>
          </w:p>
        </w:tc>
        <w:tc>
          <w:tcPr>
            <w:tcW w:w="4253" w:type="dxa"/>
          </w:tcPr>
          <w:p w:rsidR="00B4641C" w:rsidRPr="009832C3" w:rsidRDefault="00B4641C" w:rsidP="00120791">
            <w:pPr>
              <w:autoSpaceDE w:val="0"/>
              <w:autoSpaceDN w:val="0"/>
              <w:adjustRightInd w:val="0"/>
              <w:spacing w:after="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 xml:space="preserve">pre stanovenie výslednej  známky </w:t>
            </w:r>
          </w:p>
        </w:tc>
      </w:tr>
      <w:tr w:rsidR="00B4641C" w:rsidRPr="009832C3" w:rsidTr="001462F8">
        <w:trPr>
          <w:trHeight w:val="778"/>
        </w:trPr>
        <w:tc>
          <w:tcPr>
            <w:tcW w:w="1526" w:type="dxa"/>
            <w:shd w:val="clear" w:color="auto" w:fill="FBD4B4"/>
            <w:vAlign w:val="center"/>
          </w:tcPr>
          <w:p w:rsidR="00B4641C" w:rsidRPr="009832C3" w:rsidRDefault="00B4641C" w:rsidP="009832C3">
            <w:pPr>
              <w:autoSpaceDE w:val="0"/>
              <w:autoSpaceDN w:val="0"/>
              <w:adjustRightInd w:val="0"/>
              <w:spacing w:after="0" w:line="360" w:lineRule="auto"/>
              <w:jc w:val="left"/>
              <w:rPr>
                <w:rFonts w:ascii="Times New Roman" w:hAnsi="Times New Roman"/>
                <w:b/>
                <w:sz w:val="24"/>
                <w:szCs w:val="24"/>
                <w:lang w:eastAsia="sk-SK"/>
              </w:rPr>
            </w:pPr>
            <w:r w:rsidRPr="009832C3">
              <w:rPr>
                <w:rFonts w:ascii="Times New Roman" w:hAnsi="Times New Roman"/>
                <w:b/>
                <w:sz w:val="24"/>
                <w:szCs w:val="24"/>
                <w:lang w:eastAsia="sk-SK"/>
              </w:rPr>
              <w:t>Váha 2</w:t>
            </w:r>
          </w:p>
        </w:tc>
        <w:tc>
          <w:tcPr>
            <w:tcW w:w="3685" w:type="dxa"/>
            <w:vAlign w:val="center"/>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písomka, ústna odpoveď,</w:t>
            </w:r>
            <w:r w:rsidR="005452C9" w:rsidRPr="009832C3">
              <w:rPr>
                <w:rFonts w:ascii="Times New Roman" w:hAnsi="Times New Roman"/>
                <w:sz w:val="24"/>
                <w:szCs w:val="24"/>
                <w:lang w:eastAsia="sk-SK"/>
              </w:rPr>
              <w:t xml:space="preserve"> </w:t>
            </w:r>
            <w:r w:rsidRPr="009832C3">
              <w:rPr>
                <w:rFonts w:ascii="Times New Roman" w:hAnsi="Times New Roman"/>
                <w:sz w:val="24"/>
                <w:szCs w:val="24"/>
                <w:lang w:eastAsia="sk-SK"/>
              </w:rPr>
              <w:t>krátky test,  písomka - 5 minút</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 xml:space="preserve">tematický celok, téma jednej alebo niekoľkých vyučovacích hod., </w:t>
            </w:r>
            <w:r w:rsidRPr="009832C3">
              <w:rPr>
                <w:rFonts w:ascii="Times New Roman" w:hAnsi="Times New Roman"/>
                <w:sz w:val="24"/>
                <w:szCs w:val="24"/>
              </w:rPr>
              <w:t xml:space="preserve">dobrovoľná odpoveď žiaka, </w:t>
            </w:r>
            <w:r w:rsidRPr="009832C3">
              <w:rPr>
                <w:rFonts w:ascii="Times New Roman" w:eastAsia="SimSun" w:hAnsi="Times New Roman"/>
                <w:sz w:val="24"/>
                <w:szCs w:val="24"/>
                <w:lang w:eastAsia="zh-CN"/>
              </w:rPr>
              <w:t>určenie konkrétneho žiaka učiteľom</w:t>
            </w:r>
          </w:p>
        </w:tc>
      </w:tr>
      <w:tr w:rsidR="00B4641C" w:rsidRPr="009832C3" w:rsidTr="001462F8">
        <w:tc>
          <w:tcPr>
            <w:tcW w:w="1526" w:type="dxa"/>
            <w:shd w:val="clear" w:color="auto" w:fill="FBD4B4"/>
          </w:tcPr>
          <w:p w:rsidR="00B4641C" w:rsidRPr="009832C3" w:rsidRDefault="00B4641C" w:rsidP="009832C3">
            <w:pPr>
              <w:autoSpaceDE w:val="0"/>
              <w:autoSpaceDN w:val="0"/>
              <w:adjustRightInd w:val="0"/>
              <w:spacing w:after="0" w:line="360" w:lineRule="auto"/>
              <w:jc w:val="left"/>
              <w:rPr>
                <w:rFonts w:ascii="Times New Roman" w:hAnsi="Times New Roman"/>
                <w:b/>
                <w:sz w:val="24"/>
                <w:szCs w:val="24"/>
                <w:lang w:eastAsia="sk-SK"/>
              </w:rPr>
            </w:pPr>
            <w:r w:rsidRPr="009832C3">
              <w:rPr>
                <w:rFonts w:ascii="Times New Roman" w:hAnsi="Times New Roman"/>
                <w:b/>
                <w:sz w:val="24"/>
                <w:szCs w:val="24"/>
                <w:lang w:eastAsia="sk-SK"/>
              </w:rPr>
              <w:t>Váha 1</w:t>
            </w:r>
          </w:p>
        </w:tc>
        <w:tc>
          <w:tcPr>
            <w:tcW w:w="3685"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projekty, prezentácie, referáty, domáce úlohy, zapojenie sa do súťaží , aktivita na hodinách, úspešné umiestnenie v súťažiach</w:t>
            </w:r>
          </w:p>
        </w:tc>
        <w:tc>
          <w:tcPr>
            <w:tcW w:w="4253" w:type="dxa"/>
          </w:tcPr>
          <w:p w:rsidR="00B4641C" w:rsidRPr="009832C3" w:rsidRDefault="00B4641C" w:rsidP="00120791">
            <w:pPr>
              <w:autoSpaceDE w:val="0"/>
              <w:autoSpaceDN w:val="0"/>
              <w:adjustRightInd w:val="0"/>
              <w:spacing w:after="0"/>
              <w:jc w:val="left"/>
              <w:rPr>
                <w:rFonts w:ascii="Times New Roman" w:hAnsi="Times New Roman"/>
                <w:sz w:val="24"/>
                <w:szCs w:val="24"/>
                <w:lang w:eastAsia="sk-SK"/>
              </w:rPr>
            </w:pPr>
            <w:r w:rsidRPr="009832C3">
              <w:rPr>
                <w:rFonts w:ascii="Times New Roman" w:hAnsi="Times New Roman"/>
                <w:sz w:val="24"/>
                <w:szCs w:val="24"/>
                <w:lang w:eastAsia="sk-SK"/>
              </w:rPr>
              <w:t>úlohy pridelené učiteľom, dobrovoľné</w:t>
            </w:r>
            <w:r w:rsidRPr="009832C3">
              <w:rPr>
                <w:rFonts w:ascii="Times New Roman" w:hAnsi="Times New Roman"/>
                <w:sz w:val="24"/>
                <w:szCs w:val="24"/>
              </w:rPr>
              <w:t xml:space="preserve"> </w:t>
            </w:r>
            <w:r w:rsidRPr="009832C3">
              <w:rPr>
                <w:rFonts w:ascii="Times New Roman" w:hAnsi="Times New Roman"/>
                <w:sz w:val="24"/>
                <w:szCs w:val="24"/>
                <w:lang w:eastAsia="sk-SK"/>
              </w:rPr>
              <w:t>aktivity , za úspech v každom vyššom  kole sa pridáva ďalšie hodnotenie s váhou 1</w:t>
            </w:r>
          </w:p>
        </w:tc>
      </w:tr>
    </w:tbl>
    <w:p w:rsidR="00120791" w:rsidRDefault="00120791"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Default="005828EE" w:rsidP="009832C3">
      <w:pPr>
        <w:autoSpaceDE w:val="0"/>
        <w:autoSpaceDN w:val="0"/>
        <w:adjustRightInd w:val="0"/>
        <w:spacing w:after="0" w:line="360" w:lineRule="auto"/>
        <w:jc w:val="left"/>
        <w:rPr>
          <w:rFonts w:ascii="Times New Roman" w:hAnsi="Times New Roman"/>
          <w:sz w:val="24"/>
          <w:szCs w:val="24"/>
          <w:lang w:eastAsia="sk-SK"/>
        </w:rPr>
      </w:pPr>
    </w:p>
    <w:p w:rsidR="005828EE" w:rsidRPr="009832C3" w:rsidRDefault="005828EE"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lastRenderedPageBreak/>
              <w:t>Počet známok v klasif. období</w:t>
            </w:r>
          </w:p>
        </w:tc>
        <w:tc>
          <w:tcPr>
            <w:tcW w:w="7645" w:type="dxa"/>
            <w:gridSpan w:val="3"/>
            <w:shd w:val="clear" w:color="auto" w:fill="FABF8F"/>
          </w:tcPr>
          <w:p w:rsidR="00B4641C" w:rsidRPr="009832C3" w:rsidRDefault="00B4641C" w:rsidP="005828EE">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OBN, GEG, DEJ, RGV, MDV / 1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7E7479" w:rsidRPr="009832C3" w:rsidRDefault="007E7479"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493751" w:rsidP="009832C3">
            <w:pPr>
              <w:spacing w:after="0" w:line="360"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OBN, </w:t>
            </w:r>
            <w:r w:rsidR="00B000B4" w:rsidRPr="009832C3">
              <w:rPr>
                <w:rFonts w:ascii="Times New Roman" w:eastAsia="SimSun" w:hAnsi="Times New Roman"/>
                <w:b/>
                <w:bCs/>
                <w:sz w:val="24"/>
                <w:szCs w:val="24"/>
                <w:lang w:eastAsia="zh-CN"/>
              </w:rPr>
              <w:t xml:space="preserve">DEJ, </w:t>
            </w:r>
            <w:r w:rsidR="005828EE">
              <w:rPr>
                <w:rFonts w:ascii="Times New Roman" w:eastAsia="SimSun" w:hAnsi="Times New Roman"/>
                <w:b/>
                <w:bCs/>
                <w:sz w:val="24"/>
                <w:szCs w:val="24"/>
                <w:lang w:eastAsia="zh-CN"/>
              </w:rPr>
              <w:t>GEG, SPS, SED, SEG, EKN</w:t>
            </w:r>
            <w:r w:rsidR="00B4641C" w:rsidRPr="009832C3">
              <w:rPr>
                <w:rFonts w:ascii="Times New Roman" w:eastAsia="SimSun" w:hAnsi="Times New Roman"/>
                <w:b/>
                <w:bCs/>
                <w:sz w:val="24"/>
                <w:szCs w:val="24"/>
                <w:lang w:eastAsia="zh-CN"/>
              </w:rPr>
              <w:t xml:space="preserve"> / 2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2</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120791" w:rsidRPr="009832C3" w:rsidRDefault="00120791" w:rsidP="009832C3">
      <w:pPr>
        <w:autoSpaceDE w:val="0"/>
        <w:autoSpaceDN w:val="0"/>
        <w:adjustRightInd w:val="0"/>
        <w:spacing w:after="0" w:line="360" w:lineRule="auto"/>
        <w:jc w:val="left"/>
        <w:rPr>
          <w:rFonts w:ascii="Times New Roman" w:hAnsi="Times New Roman"/>
          <w:sz w:val="24"/>
          <w:szCs w:val="24"/>
          <w:lang w:eastAsia="sk-SK"/>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2469"/>
        <w:gridCol w:w="2706"/>
        <w:gridCol w:w="2470"/>
      </w:tblGrid>
      <w:tr w:rsidR="00B4641C" w:rsidRPr="009832C3" w:rsidTr="001462F8">
        <w:tc>
          <w:tcPr>
            <w:tcW w:w="1824" w:type="dxa"/>
            <w:vMerge w:val="restart"/>
          </w:tcPr>
          <w:p w:rsidR="00B4641C" w:rsidRPr="009832C3" w:rsidRDefault="00B4641C" w:rsidP="009832C3">
            <w:pPr>
              <w:spacing w:after="0" w:line="360" w:lineRule="auto"/>
              <w:jc w:val="center"/>
              <w:rPr>
                <w:rFonts w:ascii="Times New Roman" w:eastAsia="SimSun" w:hAnsi="Times New Roman"/>
                <w:bCs/>
                <w:sz w:val="24"/>
                <w:szCs w:val="24"/>
                <w:lang w:eastAsia="zh-CN"/>
              </w:rPr>
            </w:pPr>
            <w:r w:rsidRPr="009832C3">
              <w:rPr>
                <w:rFonts w:ascii="Times New Roman" w:eastAsia="SimSun" w:hAnsi="Times New Roman"/>
                <w:sz w:val="24"/>
                <w:szCs w:val="24"/>
                <w:lang w:eastAsia="zh-CN"/>
              </w:rPr>
              <w:t>Počet známok v klasif. období</w:t>
            </w:r>
          </w:p>
        </w:tc>
        <w:tc>
          <w:tcPr>
            <w:tcW w:w="7645" w:type="dxa"/>
            <w:gridSpan w:val="3"/>
            <w:shd w:val="clear" w:color="auto" w:fill="FABF8F"/>
          </w:tcPr>
          <w:p w:rsidR="00B4641C" w:rsidRPr="009832C3" w:rsidRDefault="00B4641C" w:rsidP="009832C3">
            <w:pPr>
              <w:spacing w:after="0" w:line="360" w:lineRule="auto"/>
              <w:jc w:val="center"/>
              <w:rPr>
                <w:rFonts w:ascii="Times New Roman" w:eastAsia="SimSun" w:hAnsi="Times New Roman"/>
                <w:b/>
                <w:bCs/>
                <w:sz w:val="24"/>
                <w:szCs w:val="24"/>
                <w:lang w:eastAsia="zh-CN"/>
              </w:rPr>
            </w:pPr>
            <w:r w:rsidRPr="009832C3">
              <w:rPr>
                <w:rFonts w:ascii="Times New Roman" w:eastAsia="SimSun" w:hAnsi="Times New Roman"/>
                <w:b/>
                <w:bCs/>
                <w:sz w:val="24"/>
                <w:szCs w:val="24"/>
                <w:lang w:eastAsia="zh-CN"/>
              </w:rPr>
              <w:t>SPS, SEG, SED, EKN / 3 hod. týždenne</w:t>
            </w:r>
          </w:p>
        </w:tc>
      </w:tr>
      <w:tr w:rsidR="00B4641C" w:rsidRPr="009832C3" w:rsidTr="001462F8">
        <w:tc>
          <w:tcPr>
            <w:tcW w:w="1824" w:type="dxa"/>
            <w:vMerge/>
          </w:tcPr>
          <w:p w:rsidR="00B4641C" w:rsidRPr="009832C3" w:rsidRDefault="00B4641C" w:rsidP="009832C3">
            <w:pPr>
              <w:spacing w:after="0" w:line="360" w:lineRule="auto"/>
              <w:jc w:val="left"/>
              <w:rPr>
                <w:rFonts w:ascii="Times New Roman" w:eastAsia="SimSun" w:hAnsi="Times New Roman"/>
                <w:sz w:val="24"/>
                <w:szCs w:val="24"/>
                <w:lang w:eastAsia="zh-CN"/>
              </w:rPr>
            </w:pP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2706"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r w:rsidR="00B4641C" w:rsidRPr="009832C3" w:rsidTr="001462F8">
        <w:tc>
          <w:tcPr>
            <w:tcW w:w="1824" w:type="dxa"/>
            <w:shd w:val="clear" w:color="auto" w:fill="FBD4B4"/>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II. polrok</w:t>
            </w:r>
          </w:p>
        </w:tc>
        <w:tc>
          <w:tcPr>
            <w:tcW w:w="2469"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3</w:t>
            </w:r>
          </w:p>
        </w:tc>
        <w:tc>
          <w:tcPr>
            <w:tcW w:w="2706" w:type="dxa"/>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c>
          <w:tcPr>
            <w:tcW w:w="2470" w:type="dxa"/>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1</w:t>
            </w:r>
          </w:p>
        </w:tc>
      </w:tr>
    </w:tbl>
    <w:p w:rsidR="00AD4EAA" w:rsidRPr="009832C3" w:rsidRDefault="00AD4EAA" w:rsidP="009832C3">
      <w:pPr>
        <w:autoSpaceDE w:val="0"/>
        <w:autoSpaceDN w:val="0"/>
        <w:adjustRightInd w:val="0"/>
        <w:spacing w:after="0" w:line="360" w:lineRule="auto"/>
        <w:jc w:val="left"/>
        <w:rPr>
          <w:rFonts w:ascii="Times New Roman" w:hAnsi="Times New Roman"/>
          <w:sz w:val="24"/>
          <w:szCs w:val="24"/>
          <w:lang w:eastAsia="sk-SK"/>
        </w:rPr>
      </w:pPr>
    </w:p>
    <w:tbl>
      <w:tblPr>
        <w:tblpPr w:leftFromText="141" w:rightFromText="141" w:vertAnchor="text" w:horzAnchor="margin" w:tblpY="220"/>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3156"/>
        <w:gridCol w:w="3152"/>
      </w:tblGrid>
      <w:tr w:rsidR="00B4641C" w:rsidRPr="009832C3" w:rsidTr="001462F8">
        <w:trPr>
          <w:trHeight w:val="405"/>
        </w:trPr>
        <w:tc>
          <w:tcPr>
            <w:tcW w:w="9464" w:type="dxa"/>
            <w:gridSpan w:val="3"/>
            <w:shd w:val="clear" w:color="auto" w:fill="FABF8F"/>
            <w:vAlign w:val="center"/>
          </w:tcPr>
          <w:p w:rsidR="00B4641C"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SPÔSOBY A POSTUPY HODNOTENIA</w:t>
            </w:r>
          </w:p>
        </w:tc>
      </w:tr>
      <w:tr w:rsidR="00B4641C" w:rsidRPr="009832C3" w:rsidTr="001462F8">
        <w:trPr>
          <w:trHeight w:val="405"/>
        </w:trPr>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skúšanie</w:t>
            </w:r>
          </w:p>
        </w:tc>
        <w:tc>
          <w:tcPr>
            <w:tcW w:w="3156"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Ústne skúšanie</w:t>
            </w:r>
          </w:p>
        </w:tc>
        <w:tc>
          <w:tcPr>
            <w:tcW w:w="3152" w:type="dxa"/>
            <w:shd w:val="clear" w:color="auto" w:fill="FBD4B4"/>
            <w:vAlign w:val="center"/>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skúšanie</w:t>
            </w:r>
          </w:p>
        </w:tc>
      </w:tr>
      <w:tr w:rsidR="00B4641C" w:rsidRPr="009832C3" w:rsidTr="001462F8">
        <w:trPr>
          <w:trHeight w:val="588"/>
        </w:trPr>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Test, písomné práce ...</w:t>
            </w:r>
          </w:p>
        </w:tc>
        <w:tc>
          <w:tcPr>
            <w:tcW w:w="3156" w:type="dxa"/>
            <w:shd w:val="clear" w:color="auto" w:fill="FFFFFF"/>
          </w:tcPr>
          <w:p w:rsidR="00B4641C" w:rsidRPr="009832C3" w:rsidRDefault="00B4641C" w:rsidP="009832C3">
            <w:p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Ústna odpoveď</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Prezentácia</w:t>
            </w:r>
          </w:p>
        </w:tc>
        <w:tc>
          <w:tcPr>
            <w:tcW w:w="3152" w:type="dxa"/>
            <w:shd w:val="clear" w:color="auto" w:fill="FFFFFF"/>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sz w:val="24"/>
                <w:szCs w:val="24"/>
                <w:lang w:eastAsia="zh-CN"/>
              </w:rPr>
              <w:t xml:space="preserve">Projekt, </w:t>
            </w:r>
            <w:r w:rsidRPr="009832C3">
              <w:rPr>
                <w:rFonts w:ascii="Times New Roman" w:hAnsi="Times New Roman"/>
                <w:sz w:val="24"/>
                <w:szCs w:val="24"/>
              </w:rPr>
              <w:t xml:space="preserve"> </w:t>
            </w:r>
            <w:r w:rsidRPr="009832C3">
              <w:rPr>
                <w:rFonts w:ascii="Times New Roman" w:eastAsia="SimSun" w:hAnsi="Times New Roman"/>
                <w:sz w:val="24"/>
                <w:szCs w:val="24"/>
                <w:lang w:eastAsia="zh-CN"/>
              </w:rPr>
              <w:t>prezentácia,  poster, model, graf. úlohy, cvičenia...</w:t>
            </w:r>
          </w:p>
        </w:tc>
      </w:tr>
      <w:tr w:rsidR="00B4641C" w:rsidRPr="009832C3" w:rsidTr="001462F8">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w:t>
            </w:r>
            <w:r w:rsidRPr="009832C3">
              <w:rPr>
                <w:rFonts w:ascii="Times New Roman" w:eastAsia="SimSun" w:hAnsi="Times New Roman"/>
                <w:sz w:val="24"/>
                <w:szCs w:val="24"/>
                <w:lang w:eastAsia="zh-CN"/>
              </w:rPr>
              <w:t>skúša sa učivo tematického celku alebo učivo za celé klasifikačné obdobie</w:t>
            </w:r>
            <w:r w:rsidRPr="009832C3">
              <w:rPr>
                <w:rFonts w:ascii="Times New Roman" w:eastAsia="SimSun" w:hAnsi="Times New Roman"/>
                <w:b/>
                <w:sz w:val="24"/>
                <w:szCs w:val="24"/>
                <w:lang w:eastAsia="zh-CN"/>
              </w:rPr>
              <w:t>)</w:t>
            </w:r>
          </w:p>
          <w:p w:rsidR="00B4641C" w:rsidRPr="009832C3" w:rsidRDefault="00B4641C" w:rsidP="009832C3">
            <w:pPr>
              <w:numPr>
                <w:ilvl w:val="0"/>
                <w:numId w:val="4"/>
              </w:num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hodnotiť</w:t>
            </w:r>
          </w:p>
          <w:p w:rsidR="00B4641C" w:rsidRPr="009832C3" w:rsidRDefault="00B4641C" w:rsidP="009832C3">
            <w:pPr>
              <w:spacing w:after="0" w:line="360" w:lineRule="auto"/>
              <w:ind w:left="360"/>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percentuálnu úspešnosť jednotlivých žiakov i celej triedy</w:t>
            </w:r>
          </w:p>
        </w:tc>
        <w:tc>
          <w:tcPr>
            <w:tcW w:w="3156"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Priebežné skúšanie              (</w:t>
            </w:r>
            <w:r w:rsidRPr="009832C3">
              <w:rPr>
                <w:rFonts w:ascii="Times New Roman" w:eastAsia="SimSun" w:hAnsi="Times New Roman"/>
                <w:sz w:val="24"/>
                <w:szCs w:val="24"/>
                <w:lang w:eastAsia="zh-CN"/>
              </w:rPr>
              <w:t>skúša sa učivo jednej alebo niekoľkých vyučovacích hodín</w:t>
            </w:r>
            <w:r w:rsidRPr="009832C3">
              <w:rPr>
                <w:rFonts w:ascii="Times New Roman" w:eastAsia="SimSun" w:hAnsi="Times New Roman"/>
                <w:b/>
                <w:sz w:val="24"/>
                <w:szCs w:val="24"/>
                <w:lang w:eastAsia="zh-CN"/>
              </w:rPr>
              <w:t xml:space="preserve">)  </w:t>
            </w:r>
          </w:p>
          <w:p w:rsidR="00B4641C" w:rsidRPr="009832C3" w:rsidRDefault="00B4641C" w:rsidP="009832C3">
            <w:pPr>
              <w:numPr>
                <w:ilvl w:val="0"/>
                <w:numId w:val="1"/>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dobrovoľná odpoveď žiaka,</w:t>
            </w:r>
          </w:p>
          <w:p w:rsidR="00B4641C" w:rsidRPr="009832C3" w:rsidRDefault="00B4641C" w:rsidP="009832C3">
            <w:pPr>
              <w:numPr>
                <w:ilvl w:val="0"/>
                <w:numId w:val="2"/>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určenie konkrétneho žiaka učiteľom</w:t>
            </w:r>
          </w:p>
        </w:tc>
        <w:tc>
          <w:tcPr>
            <w:tcW w:w="3152" w:type="dxa"/>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 xml:space="preserve">Priebežné skúšanie </w:t>
            </w:r>
          </w:p>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Súhrnné skúšanie</w:t>
            </w:r>
          </w:p>
          <w:p w:rsidR="00B4641C" w:rsidRPr="009832C3" w:rsidRDefault="00B4641C" w:rsidP="009832C3">
            <w:pPr>
              <w:numPr>
                <w:ilvl w:val="0"/>
                <w:numId w:val="3"/>
              </w:numPr>
              <w:spacing w:after="0" w:line="360" w:lineRule="auto"/>
              <w:jc w:val="left"/>
              <w:rPr>
                <w:rFonts w:ascii="Times New Roman" w:eastAsia="SimSun" w:hAnsi="Times New Roman"/>
                <w:sz w:val="24"/>
                <w:szCs w:val="24"/>
                <w:lang w:eastAsia="zh-CN"/>
              </w:rPr>
            </w:pPr>
            <w:r w:rsidRPr="009832C3">
              <w:rPr>
                <w:rFonts w:ascii="Times New Roman" w:eastAsia="SimSun" w:hAnsi="Times New Roman"/>
                <w:sz w:val="24"/>
                <w:szCs w:val="24"/>
                <w:lang w:eastAsia="zh-CN"/>
              </w:rPr>
              <w:t>hodnotenie priebehu a výsledku činnosti</w:t>
            </w:r>
          </w:p>
        </w:tc>
      </w:tr>
    </w:tbl>
    <w:p w:rsidR="00120791" w:rsidRDefault="00120791" w:rsidP="009832C3">
      <w:pPr>
        <w:spacing w:after="0" w:line="360" w:lineRule="auto"/>
        <w:rPr>
          <w:rFonts w:ascii="Times New Roman" w:hAnsi="Times New Roman"/>
          <w:sz w:val="24"/>
          <w:szCs w:val="24"/>
        </w:rPr>
      </w:pPr>
    </w:p>
    <w:p w:rsidR="00493751" w:rsidRDefault="00493751" w:rsidP="009832C3">
      <w:pPr>
        <w:spacing w:after="0" w:line="360" w:lineRule="auto"/>
        <w:rPr>
          <w:rFonts w:ascii="Times New Roman" w:hAnsi="Times New Roman"/>
          <w:sz w:val="24"/>
          <w:szCs w:val="24"/>
        </w:rPr>
      </w:pPr>
    </w:p>
    <w:p w:rsidR="00493751" w:rsidRDefault="00493751" w:rsidP="009832C3">
      <w:pPr>
        <w:spacing w:after="0" w:line="360" w:lineRule="auto"/>
        <w:rPr>
          <w:rFonts w:ascii="Times New Roman" w:hAnsi="Times New Roman"/>
          <w:sz w:val="24"/>
          <w:szCs w:val="24"/>
        </w:rPr>
      </w:pPr>
    </w:p>
    <w:p w:rsidR="00493751" w:rsidRDefault="00493751" w:rsidP="009832C3">
      <w:pPr>
        <w:spacing w:after="0" w:line="360" w:lineRule="auto"/>
        <w:rPr>
          <w:rFonts w:ascii="Times New Roman" w:hAnsi="Times New Roman"/>
          <w:sz w:val="24"/>
          <w:szCs w:val="24"/>
        </w:rPr>
      </w:pPr>
    </w:p>
    <w:p w:rsidR="00493751" w:rsidRPr="009832C3" w:rsidRDefault="00493751" w:rsidP="009832C3">
      <w:pPr>
        <w:spacing w:after="0" w:line="360" w:lineRule="auto"/>
        <w:rPr>
          <w:rFonts w:ascii="Times New Roman" w:hAnsi="Times New Roman"/>
          <w:sz w:val="24"/>
          <w:szCs w:val="24"/>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6095"/>
        <w:gridCol w:w="1139"/>
      </w:tblGrid>
      <w:tr w:rsidR="00AD4EAA" w:rsidRPr="00AD4EAA" w:rsidTr="00AD4EAA">
        <w:tc>
          <w:tcPr>
            <w:tcW w:w="9469" w:type="dxa"/>
            <w:gridSpan w:val="3"/>
            <w:shd w:val="clear" w:color="auto" w:fill="FFBE7D"/>
            <w:vAlign w:val="center"/>
          </w:tcPr>
          <w:p w:rsidR="00AD4EAA" w:rsidRPr="00AD4EAA" w:rsidRDefault="00AD4EAA" w:rsidP="00120791">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lastRenderedPageBreak/>
              <w:t>PRAKTICKÉ HODNOTENIE – PROJEKT</w:t>
            </w:r>
          </w:p>
        </w:tc>
      </w:tr>
      <w:tr w:rsidR="00AD4EAA" w:rsidRPr="00AD4EAA" w:rsidTr="006C4CB4">
        <w:tc>
          <w:tcPr>
            <w:tcW w:w="223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Hodnotené časti</w:t>
            </w:r>
          </w:p>
        </w:tc>
        <w:tc>
          <w:tcPr>
            <w:tcW w:w="6095"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Kritériá hodnotenia</w:t>
            </w:r>
          </w:p>
        </w:tc>
        <w:tc>
          <w:tcPr>
            <w:tcW w:w="1139" w:type="dxa"/>
            <w:shd w:val="clear" w:color="auto" w:fill="FFDCB9"/>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Body / max.</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1. Odborná úroveň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Informatívnosť Projektu</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(pravdivosť , kvantita, pestrosť</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 informácií; vernosť téme)</w:t>
            </w:r>
          </w:p>
          <w:p w:rsidR="006C4CB4"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b/>
                <w:sz w:val="24"/>
                <w:szCs w:val="24"/>
                <w:lang w:eastAsia="zh-CN"/>
              </w:rPr>
              <w:t>- Kreativita</w:t>
            </w:r>
            <w:r w:rsidRPr="00AD4EAA">
              <w:rPr>
                <w:rFonts w:ascii="Times New Roman" w:eastAsia="SimSun" w:hAnsi="Times New Roman"/>
                <w:sz w:val="24"/>
                <w:szCs w:val="24"/>
                <w:lang w:eastAsia="zh-CN"/>
              </w:rPr>
              <w:t xml:space="preserve"> (tvorivé spracovanie informácií, originalita, </w:t>
            </w:r>
            <w:r w:rsidR="006C4CB4">
              <w:rPr>
                <w:rFonts w:ascii="Times New Roman" w:eastAsia="SimSun" w:hAnsi="Times New Roman"/>
                <w:sz w:val="24"/>
                <w:szCs w:val="24"/>
                <w:lang w:eastAsia="zh-CN"/>
              </w:rPr>
              <w:t xml:space="preserve">     </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úroveň  argumentácie, pochopenie  problematiky, práca</w:t>
            </w:r>
          </w:p>
          <w:p w:rsidR="00AD4EAA" w:rsidRPr="00AD4EAA" w:rsidRDefault="006C4CB4" w:rsidP="00120791">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počas konzultácií)</w:t>
            </w:r>
          </w:p>
          <w:p w:rsidR="00AD4EAA" w:rsidRPr="006C4CB4" w:rsidRDefault="00AD4EAA" w:rsidP="00120791">
            <w:pPr>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Dôslednosť autora, úplnosť Projektu</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2. Formálna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stránka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Členenie Projektu</w:t>
            </w:r>
            <w:r w:rsidR="006C4CB4">
              <w:rPr>
                <w:rFonts w:ascii="Times New Roman" w:eastAsia="SimSun" w:hAnsi="Times New Roman"/>
                <w:b/>
                <w:sz w:val="24"/>
                <w:szCs w:val="24"/>
                <w:lang w:eastAsia="zh-CN"/>
              </w:rPr>
              <w:t xml:space="preserve"> </w:t>
            </w:r>
            <w:r w:rsidRPr="00AD4EAA">
              <w:rPr>
                <w:rFonts w:ascii="Times New Roman" w:eastAsia="SimSun" w:hAnsi="Times New Roman"/>
                <w:sz w:val="24"/>
                <w:szCs w:val="24"/>
                <w:lang w:eastAsia="zh-CN"/>
              </w:rPr>
              <w:t>(prehľadnosť, účelnosť, logická</w:t>
            </w:r>
          </w:p>
          <w:p w:rsidR="00AD4EAA" w:rsidRPr="00AD4EAA" w:rsidRDefault="00AD4EAA" w:rsidP="00120791">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nadväznosť)</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Gramatika</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Štýl</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Dodržanie predpísaných formálnych náležitostí</w:t>
            </w:r>
          </w:p>
        </w:tc>
        <w:tc>
          <w:tcPr>
            <w:tcW w:w="1139" w:type="dxa"/>
          </w:tcPr>
          <w:p w:rsidR="00AD4EAA" w:rsidRPr="00AD4EAA" w:rsidRDefault="00AD4EAA" w:rsidP="009832C3">
            <w:pPr>
              <w:spacing w:after="0" w:line="360" w:lineRule="auto"/>
              <w:jc w:val="center"/>
              <w:rPr>
                <w:rFonts w:ascii="Times New Roman" w:eastAsia="SimSun" w:hAnsi="Times New Roman"/>
                <w:b/>
                <w:iCs/>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shd w:val="clear" w:color="auto" w:fill="FDE9D9" w:themeFill="accent6" w:themeFillTint="33"/>
          </w:tcPr>
          <w:p w:rsidR="00AD4EAA" w:rsidRPr="00AD4EAA" w:rsidRDefault="00AD4EAA" w:rsidP="009832C3">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3. Prezentácia</w:t>
            </w:r>
          </w:p>
          <w:p w:rsidR="00AD4EAA" w:rsidRPr="006C4CB4" w:rsidRDefault="00AD4EAA" w:rsidP="006C4CB4">
            <w:pPr>
              <w:autoSpaceDE w:val="0"/>
              <w:autoSpaceDN w:val="0"/>
              <w:adjustRightInd w:val="0"/>
              <w:spacing w:after="0" w:line="360" w:lineRule="auto"/>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xml:space="preserve">    Projektu</w:t>
            </w:r>
          </w:p>
        </w:tc>
        <w:tc>
          <w:tcPr>
            <w:tcW w:w="6095" w:type="dxa"/>
          </w:tcPr>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Formálna stránka</w:t>
            </w:r>
            <w:r w:rsidRPr="00AD4EAA">
              <w:rPr>
                <w:rFonts w:ascii="Times New Roman" w:eastAsia="SimSun" w:hAnsi="Times New Roman"/>
                <w:sz w:val="24"/>
                <w:szCs w:val="24"/>
                <w:lang w:eastAsia="zh-CN"/>
              </w:rPr>
              <w:t xml:space="preserve"> (vystupovanie, oblečenie)</w:t>
            </w:r>
          </w:p>
          <w:p w:rsidR="006C4CB4" w:rsidRDefault="00AD4EAA" w:rsidP="006C4CB4">
            <w:pPr>
              <w:autoSpaceDE w:val="0"/>
              <w:autoSpaceDN w:val="0"/>
              <w:adjustRightInd w:val="0"/>
              <w:spacing w:after="0"/>
              <w:jc w:val="left"/>
              <w:rPr>
                <w:rFonts w:ascii="Times New Roman" w:eastAsia="SimSun" w:hAnsi="Times New Roman"/>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Technická stránka prezentácie</w:t>
            </w:r>
            <w:r w:rsidR="006C4CB4">
              <w:rPr>
                <w:rFonts w:ascii="Times New Roman" w:eastAsia="SimSun" w:hAnsi="Times New Roman"/>
                <w:sz w:val="24"/>
                <w:szCs w:val="24"/>
                <w:lang w:eastAsia="zh-CN"/>
              </w:rPr>
              <w:t xml:space="preserve"> </w:t>
            </w:r>
            <w:r w:rsidRPr="00AD4EAA">
              <w:rPr>
                <w:rFonts w:ascii="Times New Roman" w:eastAsia="SimSun" w:hAnsi="Times New Roman"/>
                <w:sz w:val="24"/>
                <w:szCs w:val="24"/>
                <w:lang w:eastAsia="zh-CN"/>
              </w:rPr>
              <w:t xml:space="preserve">(schopnosti a zručnosti </w:t>
            </w:r>
            <w:r w:rsidR="006C4CB4">
              <w:rPr>
                <w:rFonts w:ascii="Times New Roman" w:eastAsia="SimSun" w:hAnsi="Times New Roman"/>
                <w:sz w:val="24"/>
                <w:szCs w:val="24"/>
                <w:lang w:eastAsia="zh-CN"/>
              </w:rPr>
              <w:t xml:space="preserve">  </w:t>
            </w:r>
          </w:p>
          <w:p w:rsidR="00AD4EAA" w:rsidRPr="00AD4EAA" w:rsidRDefault="006C4CB4" w:rsidP="006C4CB4">
            <w:pPr>
              <w:autoSpaceDE w:val="0"/>
              <w:autoSpaceDN w:val="0"/>
              <w:adjustRightInd w:val="0"/>
              <w:spacing w:after="0"/>
              <w:jc w:val="left"/>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sidR="00AD4EAA" w:rsidRPr="00AD4EAA">
              <w:rPr>
                <w:rFonts w:ascii="Times New Roman" w:eastAsia="SimSun" w:hAnsi="Times New Roman"/>
                <w:sz w:val="24"/>
                <w:szCs w:val="24"/>
                <w:lang w:eastAsia="zh-CN"/>
              </w:rPr>
              <w:t>autora)</w:t>
            </w:r>
          </w:p>
        </w:tc>
        <w:tc>
          <w:tcPr>
            <w:tcW w:w="1139" w:type="dxa"/>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20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4. Obhajoba   </w:t>
            </w:r>
          </w:p>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 xml:space="preserve">    Projektu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120791">
            <w:pPr>
              <w:autoSpaceDE w:val="0"/>
              <w:autoSpaceDN w:val="0"/>
              <w:adjustRightInd w:val="0"/>
              <w:spacing w:after="0"/>
              <w:jc w:val="left"/>
              <w:rPr>
                <w:rFonts w:ascii="Times New Roman" w:eastAsia="Times New Roman" w:hAnsi="Times New Roman"/>
                <w:b/>
                <w:sz w:val="24"/>
                <w:szCs w:val="24"/>
                <w:lang w:eastAsia="sk-SK"/>
              </w:rPr>
            </w:pPr>
            <w:r w:rsidRPr="00AD4EAA">
              <w:rPr>
                <w:rFonts w:ascii="Times New Roman" w:eastAsia="Times New Roman" w:hAnsi="Times New Roman"/>
                <w:b/>
                <w:sz w:val="24"/>
                <w:szCs w:val="24"/>
                <w:lang w:eastAsia="sk-SK"/>
              </w:rPr>
              <w:t>- Orientácia v téme</w:t>
            </w:r>
          </w:p>
          <w:p w:rsidR="00AD4EAA" w:rsidRPr="00AD4EAA"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 xml:space="preserve">Porozumenie projektu autorom </w:t>
            </w:r>
            <w:r w:rsidRPr="00AD4EAA">
              <w:rPr>
                <w:rFonts w:ascii="Times New Roman" w:eastAsia="SimSun" w:hAnsi="Times New Roman"/>
                <w:sz w:val="24"/>
                <w:szCs w:val="24"/>
                <w:lang w:eastAsia="zh-CN"/>
              </w:rPr>
              <w:t>(obsahová stránka)</w:t>
            </w:r>
          </w:p>
          <w:p w:rsidR="00AD4EAA" w:rsidRPr="006C4CB4" w:rsidRDefault="00AD4EAA" w:rsidP="00120791">
            <w:pPr>
              <w:autoSpaceDE w:val="0"/>
              <w:autoSpaceDN w:val="0"/>
              <w:adjustRightInd w:val="0"/>
              <w:spacing w:after="0"/>
              <w:jc w:val="left"/>
              <w:rPr>
                <w:rFonts w:ascii="Times New Roman" w:eastAsia="SimSun" w:hAnsi="Times New Roman"/>
                <w:b/>
                <w:sz w:val="24"/>
                <w:szCs w:val="24"/>
                <w:lang w:eastAsia="zh-CN"/>
              </w:rPr>
            </w:pPr>
            <w:r w:rsidRPr="00AD4EAA">
              <w:rPr>
                <w:rFonts w:ascii="Times New Roman" w:eastAsia="SimSun" w:hAnsi="Times New Roman"/>
                <w:sz w:val="24"/>
                <w:szCs w:val="24"/>
                <w:lang w:eastAsia="zh-CN"/>
              </w:rPr>
              <w:t xml:space="preserve">- </w:t>
            </w:r>
            <w:r w:rsidRPr="00AD4EAA">
              <w:rPr>
                <w:rFonts w:ascii="Times New Roman" w:eastAsia="SimSun" w:hAnsi="Times New Roman"/>
                <w:b/>
                <w:sz w:val="24"/>
                <w:szCs w:val="24"/>
                <w:lang w:eastAsia="zh-CN"/>
              </w:rPr>
              <w:t>Verbálna prezentácia a obhajoba projektu autorom</w:t>
            </w:r>
            <w:r w:rsidRPr="00AD4EAA">
              <w:rPr>
                <w:rFonts w:ascii="Times New Roman" w:eastAsia="SimSun" w:hAnsi="Times New Roman"/>
                <w:sz w:val="24"/>
                <w:szCs w:val="24"/>
                <w:lang w:eastAsia="zh-CN"/>
              </w:rPr>
              <w:t xml:space="preserve">   </w:t>
            </w:r>
          </w:p>
          <w:p w:rsidR="00AD4EAA" w:rsidRPr="00AD4EAA" w:rsidRDefault="00AD4EAA" w:rsidP="00120791">
            <w:pPr>
              <w:autoSpaceDE w:val="0"/>
              <w:autoSpaceDN w:val="0"/>
              <w:adjustRightInd w:val="0"/>
              <w:spacing w:after="0"/>
              <w:jc w:val="left"/>
              <w:rPr>
                <w:rFonts w:ascii="Times New Roman" w:eastAsia="Times New Roman" w:hAnsi="Times New Roman"/>
                <w:sz w:val="24"/>
                <w:szCs w:val="24"/>
                <w:lang w:eastAsia="sk-SK"/>
              </w:rPr>
            </w:pPr>
            <w:r w:rsidRPr="00AD4EAA">
              <w:rPr>
                <w:rFonts w:ascii="Times New Roman" w:eastAsia="SimSun" w:hAnsi="Times New Roman"/>
                <w:sz w:val="24"/>
                <w:szCs w:val="24"/>
                <w:lang w:eastAsia="zh-CN"/>
              </w:rPr>
              <w:t xml:space="preserve">   (kolektívom autorov),</w:t>
            </w:r>
          </w:p>
          <w:p w:rsidR="00AD4EAA" w:rsidRPr="00AD4EAA" w:rsidRDefault="00AD4EAA" w:rsidP="00120791">
            <w:pPr>
              <w:spacing w:after="0"/>
              <w:jc w:val="left"/>
              <w:rPr>
                <w:rFonts w:ascii="Times New Roman" w:eastAsia="SimSun" w:hAnsi="Times New Roman"/>
                <w:sz w:val="24"/>
                <w:szCs w:val="24"/>
                <w:lang w:eastAsia="zh-CN"/>
              </w:rPr>
            </w:pPr>
            <w:r w:rsidRPr="00AD4EAA">
              <w:rPr>
                <w:rFonts w:ascii="Times New Roman" w:eastAsia="Times New Roman" w:hAnsi="Times New Roman"/>
                <w:sz w:val="24"/>
                <w:szCs w:val="24"/>
                <w:lang w:eastAsia="sk-SK"/>
              </w:rPr>
              <w:t xml:space="preserve">- </w:t>
            </w:r>
            <w:r w:rsidRPr="00AD4EAA">
              <w:rPr>
                <w:rFonts w:ascii="Times New Roman" w:eastAsia="Times New Roman" w:hAnsi="Times New Roman"/>
                <w:b/>
                <w:sz w:val="24"/>
                <w:szCs w:val="24"/>
                <w:lang w:eastAsia="sk-SK"/>
              </w:rPr>
              <w:t>Úroveň argumentácie</w:t>
            </w: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iCs/>
                <w:sz w:val="24"/>
                <w:szCs w:val="24"/>
                <w:lang w:eastAsia="zh-CN"/>
              </w:rPr>
              <w:t>30</w:t>
            </w:r>
          </w:p>
        </w:tc>
      </w:tr>
      <w:tr w:rsidR="00AD4EAA" w:rsidRPr="00AD4EAA" w:rsidTr="006C4CB4">
        <w:tc>
          <w:tcPr>
            <w:tcW w:w="22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AD4EAA" w:rsidRPr="00AD4EAA" w:rsidRDefault="00AD4EAA" w:rsidP="009832C3">
            <w:pPr>
              <w:spacing w:after="0" w:line="360" w:lineRule="auto"/>
              <w:jc w:val="left"/>
              <w:rPr>
                <w:rFonts w:ascii="Times New Roman" w:eastAsia="SimSun" w:hAnsi="Times New Roman"/>
                <w:b/>
                <w:sz w:val="24"/>
                <w:szCs w:val="24"/>
                <w:lang w:eastAsia="zh-CN"/>
              </w:rPr>
            </w:pPr>
            <w:r w:rsidRPr="00AD4EAA">
              <w:rPr>
                <w:rFonts w:ascii="Times New Roman" w:eastAsia="SimSun" w:hAnsi="Times New Roman"/>
                <w:b/>
                <w:sz w:val="24"/>
                <w:szCs w:val="24"/>
                <w:lang w:eastAsia="zh-CN"/>
              </w:rPr>
              <w:t>Spolu</w:t>
            </w:r>
          </w:p>
        </w:tc>
        <w:tc>
          <w:tcPr>
            <w:tcW w:w="6095"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left"/>
              <w:rPr>
                <w:rFonts w:ascii="Times New Roman" w:eastAsia="SimSun" w:hAnsi="Times New Roman"/>
                <w:b/>
                <w:sz w:val="24"/>
                <w:szCs w:val="24"/>
                <w:lang w:eastAsia="zh-CN"/>
              </w:rPr>
            </w:pPr>
          </w:p>
        </w:tc>
        <w:tc>
          <w:tcPr>
            <w:tcW w:w="1139" w:type="dxa"/>
            <w:tcBorders>
              <w:top w:val="single" w:sz="4" w:space="0" w:color="auto"/>
              <w:left w:val="single" w:sz="4" w:space="0" w:color="auto"/>
              <w:bottom w:val="single" w:sz="4" w:space="0" w:color="auto"/>
              <w:right w:val="single" w:sz="4" w:space="0" w:color="auto"/>
            </w:tcBorders>
          </w:tcPr>
          <w:p w:rsidR="00AD4EAA" w:rsidRPr="00AD4EAA" w:rsidRDefault="00AD4EAA" w:rsidP="009832C3">
            <w:pPr>
              <w:spacing w:after="0" w:line="360" w:lineRule="auto"/>
              <w:jc w:val="center"/>
              <w:rPr>
                <w:rFonts w:ascii="Times New Roman" w:eastAsia="SimSun" w:hAnsi="Times New Roman"/>
                <w:b/>
                <w:sz w:val="24"/>
                <w:szCs w:val="24"/>
                <w:lang w:eastAsia="zh-CN"/>
              </w:rPr>
            </w:pPr>
            <w:r w:rsidRPr="00AD4EAA">
              <w:rPr>
                <w:rFonts w:ascii="Times New Roman" w:eastAsia="SimSun" w:hAnsi="Times New Roman"/>
                <w:b/>
                <w:sz w:val="24"/>
                <w:szCs w:val="24"/>
                <w:lang w:eastAsia="zh-CN"/>
              </w:rPr>
              <w:t>100</w:t>
            </w:r>
          </w:p>
        </w:tc>
      </w:tr>
    </w:tbl>
    <w:p w:rsidR="00AD4EAA" w:rsidRPr="009832C3" w:rsidRDefault="00AD4EAA" w:rsidP="009832C3">
      <w:pPr>
        <w:spacing w:after="0" w:line="360" w:lineRule="auto"/>
        <w:rPr>
          <w:rFonts w:ascii="Times New Roman" w:hAnsi="Times New Roman"/>
          <w:sz w:val="24"/>
          <w:szCs w:val="24"/>
        </w:rPr>
      </w:pPr>
    </w:p>
    <w:p w:rsidR="00AD4EAA" w:rsidRPr="009832C3" w:rsidRDefault="00AD4EAA" w:rsidP="009832C3">
      <w:pPr>
        <w:spacing w:after="0" w:line="360" w:lineRule="auto"/>
        <w:rPr>
          <w:rFonts w:ascii="Times New Roman" w:hAnsi="Times New Roman"/>
          <w:sz w:val="24"/>
          <w:szCs w:val="24"/>
        </w:rPr>
      </w:pPr>
    </w:p>
    <w:p w:rsidR="00120791" w:rsidRPr="009832C3" w:rsidRDefault="00120791" w:rsidP="009832C3">
      <w:pPr>
        <w:spacing w:after="0" w:line="36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402"/>
        <w:gridCol w:w="3402"/>
      </w:tblGrid>
      <w:tr w:rsidR="007E7479" w:rsidRPr="009832C3" w:rsidTr="001072FA">
        <w:tc>
          <w:tcPr>
            <w:tcW w:w="9464" w:type="dxa"/>
            <w:gridSpan w:val="3"/>
            <w:tcBorders>
              <w:top w:val="single" w:sz="4" w:space="0" w:color="auto"/>
              <w:left w:val="single" w:sz="4" w:space="0" w:color="auto"/>
            </w:tcBorders>
            <w:shd w:val="clear" w:color="auto" w:fill="FABF8F"/>
            <w:vAlign w:val="center"/>
          </w:tcPr>
          <w:p w:rsidR="007E7479" w:rsidRPr="009832C3" w:rsidRDefault="007E7479"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STUPNICA KLASIFIKÁCIE</w:t>
            </w:r>
          </w:p>
        </w:tc>
      </w:tr>
      <w:tr w:rsidR="00B4641C" w:rsidRPr="009832C3" w:rsidTr="007E7479">
        <w:tc>
          <w:tcPr>
            <w:tcW w:w="2660" w:type="dxa"/>
            <w:vMerge w:val="restart"/>
            <w:tcBorders>
              <w:top w:val="single" w:sz="4" w:space="0" w:color="auto"/>
              <w:left w:val="single" w:sz="4" w:space="0" w:color="auto"/>
              <w:right w:val="single" w:sz="4" w:space="0" w:color="auto"/>
            </w:tcBorders>
            <w:shd w:val="clear" w:color="auto" w:fill="FBD4B4" w:themeFill="accent6" w:themeFillTint="66"/>
            <w:vAlign w:val="center"/>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Známka</w:t>
            </w:r>
          </w:p>
        </w:tc>
        <w:tc>
          <w:tcPr>
            <w:tcW w:w="3402" w:type="dxa"/>
            <w:tcBorders>
              <w:left w:val="single" w:sz="4" w:space="0" w:color="auto"/>
            </w:tcBorders>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Písomné hodnotenie</w:t>
            </w:r>
          </w:p>
        </w:tc>
        <w:tc>
          <w:tcPr>
            <w:tcW w:w="3402" w:type="dxa"/>
            <w:shd w:val="clear" w:color="auto" w:fill="FDE9D9" w:themeFill="accent6" w:themeFillTint="33"/>
          </w:tcPr>
          <w:p w:rsidR="00B4641C" w:rsidRPr="009832C3" w:rsidRDefault="00B4641C" w:rsidP="009832C3">
            <w:pPr>
              <w:spacing w:after="0" w:line="360" w:lineRule="auto"/>
              <w:jc w:val="center"/>
              <w:rPr>
                <w:rFonts w:ascii="Times New Roman" w:eastAsia="SimSun" w:hAnsi="Times New Roman"/>
                <w:b/>
                <w:sz w:val="24"/>
                <w:szCs w:val="24"/>
                <w:lang w:eastAsia="zh-CN"/>
              </w:rPr>
            </w:pPr>
            <w:r w:rsidRPr="009832C3">
              <w:rPr>
                <w:rFonts w:ascii="Times New Roman" w:eastAsia="SimSun" w:hAnsi="Times New Roman"/>
                <w:b/>
                <w:sz w:val="24"/>
                <w:szCs w:val="24"/>
                <w:lang w:eastAsia="zh-CN"/>
              </w:rPr>
              <w:t>Praktické hodnot. - Projekt</w:t>
            </w:r>
            <w:r w:rsidR="007E7479" w:rsidRPr="009832C3">
              <w:rPr>
                <w:rFonts w:ascii="Times New Roman" w:eastAsia="SimSun" w:hAnsi="Times New Roman"/>
                <w:b/>
                <w:sz w:val="24"/>
                <w:szCs w:val="24"/>
                <w:lang w:eastAsia="zh-CN"/>
              </w:rPr>
              <w:t>...</w:t>
            </w:r>
          </w:p>
        </w:tc>
      </w:tr>
      <w:tr w:rsidR="00B4641C" w:rsidRPr="009832C3" w:rsidTr="007E7479">
        <w:tc>
          <w:tcPr>
            <w:tcW w:w="2660" w:type="dxa"/>
            <w:vMerge/>
            <w:tcBorders>
              <w:right w:val="single" w:sz="4" w:space="0" w:color="auto"/>
            </w:tcBorders>
            <w:shd w:val="clear" w:color="auto" w:fill="FABF8F"/>
          </w:tcPr>
          <w:p w:rsidR="00B4641C" w:rsidRPr="009832C3" w:rsidRDefault="00B4641C" w:rsidP="009832C3">
            <w:pPr>
              <w:spacing w:after="0" w:line="360" w:lineRule="auto"/>
              <w:jc w:val="left"/>
              <w:rPr>
                <w:rFonts w:ascii="Times New Roman" w:eastAsia="SimSun" w:hAnsi="Times New Roman"/>
                <w:b/>
                <w:sz w:val="24"/>
                <w:szCs w:val="24"/>
                <w:lang w:eastAsia="zh-CN"/>
              </w:rPr>
            </w:pPr>
          </w:p>
        </w:tc>
        <w:tc>
          <w:tcPr>
            <w:tcW w:w="3402" w:type="dxa"/>
            <w:tcBorders>
              <w:left w:val="single" w:sz="4" w:space="0" w:color="auto"/>
            </w:tcBorders>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sz w:val="24"/>
                <w:szCs w:val="24"/>
                <w:lang w:eastAsia="sk-SK"/>
              </w:rPr>
            </w:pPr>
            <w:r w:rsidRPr="009832C3">
              <w:rPr>
                <w:rFonts w:ascii="Times New Roman" w:eastAsia="Times New Roman" w:hAnsi="Times New Roman"/>
                <w:b/>
                <w:bCs/>
                <w:sz w:val="24"/>
                <w:szCs w:val="24"/>
                <w:lang w:eastAsia="sk-SK"/>
              </w:rPr>
              <w:t>Percentuálna úspešnosť</w:t>
            </w:r>
          </w:p>
        </w:tc>
        <w:tc>
          <w:tcPr>
            <w:tcW w:w="3402" w:type="dxa"/>
            <w:shd w:val="clear" w:color="auto" w:fill="FBD4B4" w:themeFill="accent6" w:themeFillTint="66"/>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Bodová úspešnosť</w:t>
            </w:r>
          </w:p>
        </w:tc>
      </w:tr>
      <w:tr w:rsidR="00B4641C" w:rsidRPr="009832C3" w:rsidTr="005828EE">
        <w:trPr>
          <w:trHeight w:val="266"/>
        </w:trPr>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1 – výborný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100%  -  90%</w:t>
            </w:r>
          </w:p>
        </w:tc>
        <w:tc>
          <w:tcPr>
            <w:tcW w:w="3402" w:type="dxa"/>
            <w:shd w:val="clear" w:color="auto" w:fill="FFFFFF"/>
          </w:tcPr>
          <w:p w:rsidR="00B4641C" w:rsidRPr="009832C3" w:rsidRDefault="00493751" w:rsidP="009832C3">
            <w:pPr>
              <w:autoSpaceDE w:val="0"/>
              <w:autoSpaceDN w:val="0"/>
              <w:adjustRightInd w:val="0"/>
              <w:spacing w:after="0" w:line="360" w:lineRule="auto"/>
              <w:jc w:val="left"/>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w:t>
            </w:r>
            <w:r w:rsidR="00B4641C" w:rsidRPr="009832C3">
              <w:rPr>
                <w:rFonts w:ascii="Times New Roman" w:eastAsia="Times New Roman" w:hAnsi="Times New Roman"/>
                <w:b/>
                <w:sz w:val="24"/>
                <w:szCs w:val="24"/>
                <w:lang w:eastAsia="sk-SK"/>
              </w:rPr>
              <w:t>100 b.  –  90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2 – chválitebný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  75%</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89 b.  – 75 b.</w:t>
            </w:r>
          </w:p>
        </w:tc>
      </w:tr>
      <w:tr w:rsidR="00B4641C" w:rsidRPr="009832C3" w:rsidTr="00663903">
        <w:tc>
          <w:tcPr>
            <w:tcW w:w="2660" w:type="dxa"/>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3 – dobrý</w:t>
            </w:r>
          </w:p>
        </w:tc>
        <w:tc>
          <w:tcPr>
            <w:tcW w:w="3402" w:type="dxa"/>
            <w:shd w:val="clear" w:color="auto" w:fill="FFFFFF"/>
          </w:tcPr>
          <w:p w:rsidR="00B4641C" w:rsidRPr="009832C3" w:rsidRDefault="00493751"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74%   -  50</w:t>
            </w:r>
            <w:r w:rsidR="00B4641C" w:rsidRPr="009832C3">
              <w:rPr>
                <w:rFonts w:ascii="Times New Roman" w:eastAsia="Times New Roman" w:hAnsi="Times New Roman"/>
                <w:b/>
                <w:sz w:val="24"/>
                <w:szCs w:val="24"/>
                <w:lang w:eastAsia="sk-SK"/>
              </w:rPr>
              <w:t>%</w:t>
            </w:r>
          </w:p>
        </w:tc>
        <w:tc>
          <w:tcPr>
            <w:tcW w:w="3402" w:type="dxa"/>
            <w:shd w:val="clear" w:color="auto" w:fill="FFFFFF"/>
          </w:tcPr>
          <w:p w:rsidR="00B4641C" w:rsidRPr="009832C3" w:rsidRDefault="00493751"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74 b.  –  50</w:t>
            </w:r>
            <w:r w:rsidR="00B4641C" w:rsidRPr="009832C3">
              <w:rPr>
                <w:rFonts w:ascii="Times New Roman" w:eastAsia="Times New Roman" w:hAnsi="Times New Roman"/>
                <w:b/>
                <w:sz w:val="24"/>
                <w:szCs w:val="24"/>
                <w:lang w:eastAsia="sk-SK"/>
              </w:rPr>
              <w:t xml:space="preserve">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4 – dostatočný</w:t>
            </w:r>
          </w:p>
        </w:tc>
        <w:tc>
          <w:tcPr>
            <w:tcW w:w="3402" w:type="dxa"/>
            <w:shd w:val="clear" w:color="auto" w:fill="FFFFFF"/>
          </w:tcPr>
          <w:p w:rsidR="00B4641C" w:rsidRPr="009832C3" w:rsidRDefault="00D84D6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49</w:t>
            </w:r>
            <w:r w:rsidR="00B4641C" w:rsidRPr="009832C3">
              <w:rPr>
                <w:rFonts w:ascii="Times New Roman" w:eastAsia="Times New Roman" w:hAnsi="Times New Roman"/>
                <w:b/>
                <w:sz w:val="24"/>
                <w:szCs w:val="24"/>
                <w:lang w:eastAsia="sk-SK"/>
              </w:rPr>
              <w:t>%   -  34%</w:t>
            </w:r>
          </w:p>
        </w:tc>
        <w:tc>
          <w:tcPr>
            <w:tcW w:w="3402" w:type="dxa"/>
            <w:shd w:val="clear" w:color="auto" w:fill="FFFFFF"/>
          </w:tcPr>
          <w:p w:rsidR="00B4641C" w:rsidRPr="009832C3" w:rsidRDefault="00D84D6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Pr>
                <w:rFonts w:ascii="Times New Roman" w:eastAsia="Times New Roman" w:hAnsi="Times New Roman"/>
                <w:b/>
                <w:sz w:val="24"/>
                <w:szCs w:val="24"/>
                <w:lang w:eastAsia="sk-SK"/>
              </w:rPr>
              <w:t xml:space="preserve"> 49</w:t>
            </w:r>
            <w:r w:rsidR="00B4641C" w:rsidRPr="009832C3">
              <w:rPr>
                <w:rFonts w:ascii="Times New Roman" w:eastAsia="Times New Roman" w:hAnsi="Times New Roman"/>
                <w:b/>
                <w:sz w:val="24"/>
                <w:szCs w:val="24"/>
                <w:lang w:eastAsia="sk-SK"/>
              </w:rPr>
              <w:t xml:space="preserve"> b. –  34 b.</w:t>
            </w:r>
          </w:p>
        </w:tc>
      </w:tr>
      <w:tr w:rsidR="00B4641C" w:rsidRPr="009832C3" w:rsidTr="00663903">
        <w:tc>
          <w:tcPr>
            <w:tcW w:w="2660" w:type="dxa"/>
            <w:tcBorders>
              <w:top w:val="single" w:sz="4" w:space="0" w:color="auto"/>
              <w:left w:val="single" w:sz="4" w:space="0" w:color="auto"/>
              <w:bottom w:val="single" w:sz="4" w:space="0" w:color="auto"/>
            </w:tcBorders>
            <w:shd w:val="clear" w:color="auto" w:fill="FDE9D9" w:themeFill="accent6" w:themeFillTint="33"/>
          </w:tcPr>
          <w:p w:rsidR="00B4641C" w:rsidRPr="009832C3" w:rsidRDefault="00B4641C" w:rsidP="009832C3">
            <w:pPr>
              <w:spacing w:after="0" w:line="360" w:lineRule="auto"/>
              <w:jc w:val="left"/>
              <w:rPr>
                <w:rFonts w:ascii="Times New Roman" w:eastAsia="SimSun" w:hAnsi="Times New Roman"/>
                <w:b/>
                <w:sz w:val="24"/>
                <w:szCs w:val="24"/>
                <w:lang w:eastAsia="zh-CN"/>
              </w:rPr>
            </w:pPr>
            <w:r w:rsidRPr="009832C3">
              <w:rPr>
                <w:rFonts w:ascii="Times New Roman" w:eastAsia="SimSun" w:hAnsi="Times New Roman"/>
                <w:b/>
                <w:sz w:val="24"/>
                <w:szCs w:val="24"/>
                <w:lang w:eastAsia="zh-CN"/>
              </w:rPr>
              <w:t>5 - nedostatočný</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33%   -   0%</w:t>
            </w:r>
          </w:p>
        </w:tc>
        <w:tc>
          <w:tcPr>
            <w:tcW w:w="3402" w:type="dxa"/>
            <w:shd w:val="clear" w:color="auto" w:fill="FFFFFF"/>
          </w:tcPr>
          <w:p w:rsidR="00B4641C" w:rsidRPr="009832C3" w:rsidRDefault="00B4641C" w:rsidP="009832C3">
            <w:pPr>
              <w:autoSpaceDE w:val="0"/>
              <w:autoSpaceDN w:val="0"/>
              <w:adjustRightInd w:val="0"/>
              <w:spacing w:after="0" w:line="360" w:lineRule="auto"/>
              <w:jc w:val="center"/>
              <w:rPr>
                <w:rFonts w:ascii="Times New Roman" w:eastAsia="Times New Roman" w:hAnsi="Times New Roman"/>
                <w:b/>
                <w:sz w:val="24"/>
                <w:szCs w:val="24"/>
                <w:lang w:eastAsia="sk-SK"/>
              </w:rPr>
            </w:pPr>
            <w:r w:rsidRPr="009832C3">
              <w:rPr>
                <w:rFonts w:ascii="Times New Roman" w:eastAsia="Times New Roman" w:hAnsi="Times New Roman"/>
                <w:b/>
                <w:sz w:val="24"/>
                <w:szCs w:val="24"/>
                <w:lang w:eastAsia="sk-SK"/>
              </w:rPr>
              <w:t>33 b.  –  0 b.</w:t>
            </w:r>
          </w:p>
        </w:tc>
      </w:tr>
    </w:tbl>
    <w:p w:rsidR="00B4641C" w:rsidRPr="009832C3" w:rsidRDefault="00B4641C" w:rsidP="009832C3">
      <w:pPr>
        <w:autoSpaceDE w:val="0"/>
        <w:autoSpaceDN w:val="0"/>
        <w:adjustRightInd w:val="0"/>
        <w:spacing w:after="0" w:line="360" w:lineRule="auto"/>
        <w:jc w:val="left"/>
        <w:rPr>
          <w:rFonts w:ascii="Times New Roman" w:hAnsi="Times New Roman"/>
          <w:sz w:val="24"/>
          <w:szCs w:val="24"/>
          <w:lang w:eastAsia="sk-SK"/>
        </w:rPr>
      </w:pPr>
    </w:p>
    <w:p w:rsidR="006C4CB4" w:rsidRDefault="006C4CB4" w:rsidP="009832C3">
      <w:pPr>
        <w:spacing w:after="0" w:line="360" w:lineRule="auto"/>
        <w:ind w:left="-142"/>
        <w:jc w:val="left"/>
        <w:rPr>
          <w:rFonts w:ascii="Times New Roman" w:eastAsiaTheme="minorHAnsi" w:hAnsi="Times New Roman"/>
          <w:b/>
          <w:sz w:val="24"/>
          <w:szCs w:val="24"/>
        </w:rPr>
      </w:pPr>
    </w:p>
    <w:p w:rsidR="00493751" w:rsidRDefault="00493751" w:rsidP="009832C3">
      <w:pPr>
        <w:spacing w:after="0" w:line="360" w:lineRule="auto"/>
        <w:ind w:left="-142"/>
        <w:jc w:val="left"/>
        <w:rPr>
          <w:rFonts w:ascii="Times New Roman" w:eastAsiaTheme="minorHAnsi" w:hAnsi="Times New Roman"/>
          <w:b/>
          <w:sz w:val="24"/>
          <w:szCs w:val="24"/>
        </w:rPr>
      </w:pPr>
    </w:p>
    <w:p w:rsidR="006734CA" w:rsidRPr="009832C3" w:rsidRDefault="006734CA" w:rsidP="009832C3">
      <w:pPr>
        <w:spacing w:after="0" w:line="360" w:lineRule="auto"/>
        <w:ind w:left="-142"/>
        <w:jc w:val="left"/>
        <w:rPr>
          <w:rFonts w:ascii="Times New Roman" w:eastAsiaTheme="minorHAnsi" w:hAnsi="Times New Roman"/>
          <w:b/>
          <w:sz w:val="24"/>
          <w:szCs w:val="24"/>
        </w:rPr>
      </w:pPr>
      <w:r w:rsidRPr="009832C3">
        <w:rPr>
          <w:rFonts w:ascii="Times New Roman" w:eastAsiaTheme="minorHAnsi" w:hAnsi="Times New Roman"/>
          <w:b/>
          <w:sz w:val="24"/>
          <w:szCs w:val="24"/>
        </w:rPr>
        <w:lastRenderedPageBreak/>
        <w:t>Podmienky pre klasifikáciu na konci klasifikačného obdobia:</w:t>
      </w: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Testy</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Pri počte 1 až 3 testy v danom klasifikačnom období  je žiak povinný napísať všetky testy. </w:t>
      </w:r>
    </w:p>
    <w:p w:rsidR="00593AEA" w:rsidRPr="009832C3" w:rsidRDefault="00593AEA" w:rsidP="005828EE">
      <w:pPr>
        <w:spacing w:after="0"/>
        <w:jc w:val="left"/>
        <w:rPr>
          <w:rFonts w:ascii="Times New Roman" w:eastAsiaTheme="minorHAnsi" w:hAnsi="Times New Roman"/>
          <w:sz w:val="24"/>
          <w:szCs w:val="24"/>
        </w:rPr>
      </w:pPr>
    </w:p>
    <w:p w:rsidR="007E7479" w:rsidRPr="009832C3" w:rsidRDefault="007E7479"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Projekty, prezentácie, referáty, domáce úlohy </w:t>
      </w:r>
      <w:r w:rsidR="00351E5D" w:rsidRPr="009832C3">
        <w:rPr>
          <w:rFonts w:ascii="Times New Roman" w:eastAsiaTheme="minorHAnsi" w:hAnsi="Times New Roman"/>
          <w:b/>
          <w:sz w:val="24"/>
          <w:szCs w:val="24"/>
        </w:rPr>
        <w:t>(</w:t>
      </w:r>
      <w:r w:rsidR="00351E5D" w:rsidRPr="009832C3">
        <w:rPr>
          <w:rFonts w:ascii="Times New Roman" w:eastAsiaTheme="minorHAnsi" w:hAnsi="Times New Roman"/>
          <w:sz w:val="24"/>
          <w:szCs w:val="24"/>
        </w:rPr>
        <w:t>ďalej</w:t>
      </w:r>
      <w:r w:rsidR="00351E5D" w:rsidRPr="009832C3">
        <w:rPr>
          <w:rFonts w:ascii="Times New Roman" w:eastAsiaTheme="minorHAnsi" w:hAnsi="Times New Roman"/>
          <w:b/>
          <w:sz w:val="24"/>
          <w:szCs w:val="24"/>
        </w:rPr>
        <w:t xml:space="preserve"> </w:t>
      </w:r>
      <w:r w:rsidR="00351E5D" w:rsidRPr="009832C3">
        <w:rPr>
          <w:rFonts w:ascii="Times New Roman" w:eastAsiaTheme="minorHAnsi" w:hAnsi="Times New Roman"/>
          <w:sz w:val="24"/>
          <w:szCs w:val="24"/>
        </w:rPr>
        <w:t>projekt...)</w:t>
      </w:r>
    </w:p>
    <w:p w:rsidR="00AD4EAA" w:rsidRPr="009832C3" w:rsidRDefault="007E7479" w:rsidP="005828EE">
      <w:pPr>
        <w:spacing w:after="0"/>
        <w:jc w:val="left"/>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734CA" w:rsidRPr="009832C3">
        <w:rPr>
          <w:rFonts w:ascii="Times New Roman" w:eastAsiaTheme="minorHAnsi" w:hAnsi="Times New Roman"/>
          <w:sz w:val="24"/>
          <w:szCs w:val="24"/>
        </w:rPr>
        <w:t>a) ž</w:t>
      </w:r>
      <w:r w:rsidR="00A47B87" w:rsidRPr="009832C3">
        <w:rPr>
          <w:rFonts w:ascii="Times New Roman" w:eastAsiaTheme="minorHAnsi" w:hAnsi="Times New Roman"/>
          <w:sz w:val="24"/>
          <w:szCs w:val="24"/>
        </w:rPr>
        <w:t>iak je povinný odovzdať projekt...</w:t>
      </w:r>
      <w:r w:rsidR="006734CA" w:rsidRPr="009832C3">
        <w:rPr>
          <w:rFonts w:ascii="Times New Roman" w:eastAsiaTheme="minorHAnsi" w:hAnsi="Times New Roman"/>
          <w:sz w:val="24"/>
          <w:szCs w:val="24"/>
        </w:rPr>
        <w:t xml:space="preserve">načas - ak nemôže prísť do školy, pošle ho </w:t>
      </w:r>
      <w:r w:rsidR="00AD4EAA" w:rsidRPr="009832C3">
        <w:rPr>
          <w:rFonts w:ascii="Times New Roman" w:eastAsiaTheme="minorHAnsi" w:hAnsi="Times New Roman"/>
          <w:sz w:val="24"/>
          <w:szCs w:val="24"/>
        </w:rPr>
        <w:t xml:space="preserve"> </w:t>
      </w:r>
    </w:p>
    <w:p w:rsidR="006734CA"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 xml:space="preserve">vyučujúcemu </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mailom najneskôr v určený  deň odovzdania,</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b) v prípade choroby (žiak chýba minimálne týždeň) odovzdá projekt</w:t>
      </w:r>
      <w:r w:rsidR="00351E5D"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vyučujúcemu </w:t>
      </w:r>
      <w:r w:rsidR="00AD4EAA" w:rsidRPr="009832C3">
        <w:rPr>
          <w:rFonts w:ascii="Times New Roman" w:eastAsiaTheme="minorHAnsi" w:hAnsi="Times New Roman"/>
          <w:sz w:val="24"/>
          <w:szCs w:val="24"/>
        </w:rPr>
        <w:t xml:space="preserve">  </w:t>
      </w:r>
    </w:p>
    <w:p w:rsidR="006734CA" w:rsidRPr="009832C3"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hneď po</w:t>
      </w:r>
      <w:r w:rsidRPr="009832C3">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návrate do školy,</w:t>
      </w:r>
    </w:p>
    <w:p w:rsidR="00AD4EAA" w:rsidRPr="009832C3" w:rsidRDefault="006734C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c) v prípade, že žiak neprinesie projekt</w:t>
      </w:r>
      <w:r w:rsidR="00EC3611" w:rsidRPr="009832C3">
        <w:rPr>
          <w:rFonts w:ascii="Times New Roman" w:eastAsiaTheme="minorHAnsi" w:hAnsi="Times New Roman"/>
          <w:sz w:val="24"/>
          <w:szCs w:val="24"/>
        </w:rPr>
        <w:t>...</w:t>
      </w:r>
      <w:r w:rsidRPr="009832C3">
        <w:rPr>
          <w:rFonts w:ascii="Times New Roman" w:eastAsiaTheme="minorHAnsi" w:hAnsi="Times New Roman"/>
          <w:sz w:val="24"/>
          <w:szCs w:val="24"/>
        </w:rPr>
        <w:t xml:space="preserve"> podľa bodov a) a b), učiteľ bude </w:t>
      </w:r>
      <w:r w:rsidR="00B000B4" w:rsidRPr="009832C3">
        <w:rPr>
          <w:rFonts w:ascii="Times New Roman" w:eastAsiaTheme="minorHAnsi" w:hAnsi="Times New Roman"/>
          <w:sz w:val="24"/>
          <w:szCs w:val="24"/>
        </w:rPr>
        <w:t xml:space="preserve">považovať </w:t>
      </w:r>
      <w:r w:rsidR="00AD4EAA" w:rsidRPr="009832C3">
        <w:rPr>
          <w:rFonts w:ascii="Times New Roman" w:eastAsiaTheme="minorHAnsi" w:hAnsi="Times New Roman"/>
          <w:sz w:val="24"/>
          <w:szCs w:val="24"/>
        </w:rPr>
        <w:t xml:space="preserve">   </w:t>
      </w:r>
    </w:p>
    <w:p w:rsidR="006734CA" w:rsidRDefault="00AD4EAA" w:rsidP="005828EE">
      <w:pPr>
        <w:spacing w:after="0"/>
        <w:ind w:left="708"/>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B000B4" w:rsidRPr="009832C3">
        <w:rPr>
          <w:rFonts w:ascii="Times New Roman" w:eastAsiaTheme="minorHAnsi" w:hAnsi="Times New Roman"/>
          <w:sz w:val="24"/>
          <w:szCs w:val="24"/>
        </w:rPr>
        <w:t>úlohu za</w:t>
      </w:r>
      <w:r w:rsidR="006734CA" w:rsidRPr="009832C3">
        <w:rPr>
          <w:rFonts w:ascii="Times New Roman" w:eastAsiaTheme="minorHAnsi" w:hAnsi="Times New Roman"/>
          <w:sz w:val="24"/>
          <w:szCs w:val="24"/>
        </w:rPr>
        <w:t xml:space="preserve"> nesplnenú a hodnotí ju známkou 5 pri váhe 1.</w:t>
      </w:r>
    </w:p>
    <w:p w:rsidR="00593AEA" w:rsidRPr="009832C3" w:rsidRDefault="00593AEA" w:rsidP="005828EE">
      <w:pPr>
        <w:spacing w:after="0"/>
        <w:ind w:left="708"/>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Odpovede</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Žiak musí mať minimálne jednu ústnu odpoveď v danom klasifikačnom období.</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Krátke písomky</w:t>
      </w:r>
    </w:p>
    <w:p w:rsidR="006734CA" w:rsidRDefault="006734CA" w:rsidP="005828EE">
      <w:pPr>
        <w:spacing w:after="0" w:line="360" w:lineRule="auto"/>
        <w:jc w:val="left"/>
        <w:rPr>
          <w:rFonts w:ascii="Times New Roman" w:eastAsiaTheme="minorHAnsi" w:hAnsi="Times New Roman"/>
          <w:sz w:val="24"/>
          <w:szCs w:val="24"/>
        </w:rPr>
      </w:pPr>
      <w:r w:rsidRPr="009832C3">
        <w:rPr>
          <w:rFonts w:ascii="Times New Roman" w:eastAsiaTheme="minorHAnsi" w:hAnsi="Times New Roman"/>
          <w:sz w:val="24"/>
          <w:szCs w:val="24"/>
        </w:rPr>
        <w:t>Ich počet a spôsob hodnotenia stanoví každý vyučujúci individuálne.</w:t>
      </w:r>
    </w:p>
    <w:p w:rsidR="00593AEA" w:rsidRPr="009832C3" w:rsidRDefault="00593AEA" w:rsidP="005828EE">
      <w:pPr>
        <w:spacing w:after="0" w:line="360" w:lineRule="auto"/>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Náhradný test</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V prípade neprítomnosti z dôvodov reprezentácie školy, účasti na sústredeniach, resp.</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choroby žiaka (nie však jednodňovej neprítomnosti z dôvodu lekárskeho vyšetrenia)</w:t>
      </w:r>
    </w:p>
    <w:p w:rsidR="006734CA" w:rsidRPr="009832C3" w:rsidRDefault="006734C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môže žiak po dohode s vyučujúcim napísať náhradný test do dvoch týždňov od</w:t>
      </w:r>
      <w:r w:rsidR="005828EE">
        <w:rPr>
          <w:rFonts w:ascii="Times New Roman" w:eastAsiaTheme="minorHAnsi" w:hAnsi="Times New Roman"/>
          <w:sz w:val="24"/>
          <w:szCs w:val="24"/>
        </w:rPr>
        <w:t xml:space="preserve"> </w:t>
      </w:r>
      <w:r w:rsidRPr="009832C3">
        <w:rPr>
          <w:rFonts w:ascii="Times New Roman" w:eastAsiaTheme="minorHAnsi" w:hAnsi="Times New Roman"/>
          <w:sz w:val="24"/>
          <w:szCs w:val="24"/>
        </w:rPr>
        <w:t>pôvodného termínu.</w:t>
      </w:r>
    </w:p>
    <w:p w:rsidR="006734CA" w:rsidRDefault="00493751"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Maturanti - ž</w:t>
      </w:r>
      <w:r w:rsidR="006734CA" w:rsidRPr="009832C3">
        <w:rPr>
          <w:rFonts w:ascii="Times New Roman" w:eastAsiaTheme="minorHAnsi" w:hAnsi="Times New Roman"/>
          <w:sz w:val="24"/>
          <w:szCs w:val="24"/>
        </w:rPr>
        <w:t>iak je povinný napísať všetky testy, písomky a minimálne raz odpovedať</w:t>
      </w:r>
      <w:r w:rsidR="005828EE">
        <w:rPr>
          <w:rFonts w:ascii="Times New Roman" w:eastAsiaTheme="minorHAnsi" w:hAnsi="Times New Roman"/>
          <w:sz w:val="24"/>
          <w:szCs w:val="24"/>
        </w:rPr>
        <w:t xml:space="preserve"> </w:t>
      </w:r>
      <w:r w:rsidR="006734CA" w:rsidRPr="009832C3">
        <w:rPr>
          <w:rFonts w:ascii="Times New Roman" w:eastAsiaTheme="minorHAnsi" w:hAnsi="Times New Roman"/>
          <w:sz w:val="24"/>
          <w:szCs w:val="24"/>
        </w:rPr>
        <w:t>v priebehu polroka.</w:t>
      </w:r>
    </w:p>
    <w:p w:rsidR="00593AEA" w:rsidRPr="009832C3" w:rsidRDefault="00593AEA" w:rsidP="005828EE">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Spôsob klasifikácie žiaka, ktorý nesplnil kritériá klasifikácie v predmete:</w:t>
      </w:r>
    </w:p>
    <w:p w:rsidR="006734CA"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Žiakovi, ktorý nesplnil kritériá klasifikácie, určí riaditeľ školy termín konania</w:t>
      </w:r>
      <w:r w:rsidR="006C4CB4">
        <w:rPr>
          <w:rFonts w:ascii="Times New Roman" w:eastAsiaTheme="minorHAnsi" w:hAnsi="Times New Roman"/>
          <w:sz w:val="24"/>
          <w:szCs w:val="24"/>
        </w:rPr>
        <w:t xml:space="preserve"> </w:t>
      </w:r>
      <w:r w:rsidRPr="009832C3">
        <w:rPr>
          <w:rFonts w:ascii="Times New Roman" w:eastAsiaTheme="minorHAnsi" w:hAnsi="Times New Roman"/>
          <w:sz w:val="24"/>
          <w:szCs w:val="24"/>
        </w:rPr>
        <w:t>komisionálneho preskúšania z učiva za dané klasifikačné obdobie.</w:t>
      </w:r>
    </w:p>
    <w:p w:rsidR="00593AEA" w:rsidRPr="009832C3" w:rsidRDefault="00593AEA" w:rsidP="006C4CB4">
      <w:pPr>
        <w:spacing w:after="0"/>
        <w:jc w:val="left"/>
        <w:rPr>
          <w:rFonts w:ascii="Times New Roman" w:eastAsiaTheme="minorHAnsi" w:hAnsi="Times New Roman"/>
          <w:sz w:val="24"/>
          <w:szCs w:val="24"/>
        </w:rPr>
      </w:pPr>
    </w:p>
    <w:p w:rsidR="006734CA" w:rsidRPr="009832C3" w:rsidRDefault="006734CA" w:rsidP="009832C3">
      <w:pPr>
        <w:spacing w:after="0" w:line="360" w:lineRule="auto"/>
        <w:jc w:val="left"/>
        <w:rPr>
          <w:rFonts w:ascii="Times New Roman" w:eastAsiaTheme="minorHAnsi" w:hAnsi="Times New Roman"/>
          <w:b/>
          <w:sz w:val="24"/>
          <w:szCs w:val="24"/>
        </w:rPr>
      </w:pPr>
      <w:r w:rsidRPr="009832C3">
        <w:rPr>
          <w:rFonts w:ascii="Times New Roman" w:eastAsiaTheme="minorHAnsi" w:hAnsi="Times New Roman"/>
          <w:b/>
          <w:sz w:val="24"/>
          <w:szCs w:val="24"/>
        </w:rPr>
        <w:t>Určenie prospechu na konci klasifikačného obdobia:</w:t>
      </w:r>
    </w:p>
    <w:p w:rsidR="00663903" w:rsidRDefault="006734CA" w:rsidP="006C4CB4">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Stupeň prospechu za dané klasifikačné obdobie sa </w:t>
      </w:r>
      <w:r w:rsidR="00965F44" w:rsidRPr="009832C3">
        <w:rPr>
          <w:rFonts w:ascii="Times New Roman" w:eastAsiaTheme="minorHAnsi" w:hAnsi="Times New Roman"/>
          <w:sz w:val="24"/>
          <w:szCs w:val="24"/>
        </w:rPr>
        <w:t>môže</w:t>
      </w:r>
      <w:r w:rsidR="00351E5D" w:rsidRPr="009832C3">
        <w:rPr>
          <w:rFonts w:ascii="Times New Roman" w:eastAsiaTheme="minorHAnsi" w:hAnsi="Times New Roman"/>
          <w:sz w:val="24"/>
          <w:szCs w:val="24"/>
        </w:rPr>
        <w:t xml:space="preserve">, ale </w:t>
      </w:r>
      <w:r w:rsidR="00965F44" w:rsidRPr="009832C3">
        <w:rPr>
          <w:rFonts w:ascii="Times New Roman" w:eastAsiaTheme="minorHAnsi" w:hAnsi="Times New Roman"/>
          <w:sz w:val="24"/>
          <w:szCs w:val="24"/>
        </w:rPr>
        <w:t xml:space="preserve"> aj nemusí </w:t>
      </w:r>
      <w:r w:rsidRPr="009832C3">
        <w:rPr>
          <w:rFonts w:ascii="Times New Roman" w:eastAsiaTheme="minorHAnsi" w:hAnsi="Times New Roman"/>
          <w:sz w:val="24"/>
          <w:szCs w:val="24"/>
        </w:rPr>
        <w:t>urč</w:t>
      </w:r>
      <w:r w:rsidR="00965F44" w:rsidRPr="009832C3">
        <w:rPr>
          <w:rFonts w:ascii="Times New Roman" w:eastAsiaTheme="minorHAnsi" w:hAnsi="Times New Roman"/>
          <w:sz w:val="24"/>
          <w:szCs w:val="24"/>
        </w:rPr>
        <w:t>iť</w:t>
      </w:r>
      <w:r w:rsidRPr="009832C3">
        <w:rPr>
          <w:rFonts w:ascii="Times New Roman" w:eastAsiaTheme="minorHAnsi" w:hAnsi="Times New Roman"/>
          <w:sz w:val="24"/>
          <w:szCs w:val="24"/>
        </w:rPr>
        <w:t xml:space="preserve"> ako vážený</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aritmetický priemer jednotlivých známok, ktoré žiak získal v priebehu klasifikačného</w:t>
      </w:r>
      <w:r w:rsidR="00B000B4"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obdobia.</w:t>
      </w:r>
      <w:r w:rsidR="00351E5D" w:rsidRPr="009832C3">
        <w:rPr>
          <w:rFonts w:ascii="Times New Roman" w:eastAsiaTheme="minorHAnsi" w:hAnsi="Times New Roman"/>
          <w:sz w:val="24"/>
          <w:szCs w:val="24"/>
        </w:rPr>
        <w:t xml:space="preserve"> Na základe vlastného rozhodnutia tak určí vyučujúci a oboznámi o svojom rozhodnutí žiakov na začiatku klasifikačného obdobia.</w:t>
      </w:r>
    </w:p>
    <w:p w:rsidR="00D90FDF" w:rsidRDefault="00D90FDF" w:rsidP="006C4CB4">
      <w:pPr>
        <w:spacing w:after="0"/>
        <w:jc w:val="left"/>
        <w:rPr>
          <w:rFonts w:ascii="Times New Roman" w:eastAsiaTheme="minorHAnsi" w:hAnsi="Times New Roman"/>
          <w:sz w:val="24"/>
          <w:szCs w:val="24"/>
        </w:rPr>
      </w:pPr>
    </w:p>
    <w:p w:rsidR="00663903" w:rsidRDefault="00663903" w:rsidP="009832C3">
      <w:pPr>
        <w:spacing w:after="0" w:line="360" w:lineRule="auto"/>
        <w:jc w:val="left"/>
        <w:rPr>
          <w:rFonts w:ascii="Times New Roman" w:eastAsiaTheme="minorHAnsi" w:hAnsi="Times New Roman"/>
          <w:sz w:val="24"/>
          <w:szCs w:val="24"/>
        </w:rPr>
      </w:pPr>
    </w:p>
    <w:p w:rsidR="00663903" w:rsidRPr="009832C3" w:rsidRDefault="00663903" w:rsidP="009832C3">
      <w:pPr>
        <w:spacing w:after="0" w:line="360" w:lineRule="auto"/>
        <w:jc w:val="left"/>
        <w:rPr>
          <w:rFonts w:ascii="Times New Roman" w:eastAsiaTheme="minorHAnsi" w:hAnsi="Times New Roman"/>
          <w:sz w:val="24"/>
          <w:szCs w:val="24"/>
        </w:rPr>
      </w:pPr>
    </w:p>
    <w:p w:rsidR="00E976D9" w:rsidRPr="009832C3" w:rsidRDefault="00663903" w:rsidP="009832C3">
      <w:pPr>
        <w:pBdr>
          <w:top w:val="single" w:sz="4" w:space="1" w:color="auto"/>
          <w:left w:val="single" w:sz="4" w:space="4" w:color="auto"/>
          <w:bottom w:val="single" w:sz="4" w:space="1" w:color="auto"/>
          <w:right w:val="single" w:sz="4" w:space="4" w:color="auto"/>
        </w:pBdr>
        <w:shd w:val="clear" w:color="auto" w:fill="FBD4B4" w:themeFill="accent6" w:themeFillTint="66"/>
        <w:spacing w:after="0" w:line="360" w:lineRule="auto"/>
        <w:jc w:val="center"/>
        <w:rPr>
          <w:rFonts w:ascii="Times New Roman" w:eastAsiaTheme="minorHAnsi" w:hAnsi="Times New Roman"/>
          <w:sz w:val="24"/>
          <w:szCs w:val="24"/>
        </w:rPr>
      </w:pPr>
      <w:r w:rsidRPr="009832C3">
        <w:rPr>
          <w:rFonts w:ascii="Times New Roman" w:eastAsia="Times New Roman" w:hAnsi="Times New Roman"/>
          <w:b/>
          <w:bCs/>
          <w:color w:val="000000" w:themeColor="text1"/>
          <w:sz w:val="24"/>
          <w:szCs w:val="24"/>
          <w:lang w:eastAsia="sk-SK"/>
        </w:rPr>
        <w:lastRenderedPageBreak/>
        <w:t>UMENIE A KULTÚRA</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t>HODNOTENIE V PREDMETE VÝTVARNÁ VÝCHOVA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má žiaka pozitívne motivovať a usmerniť jeho osobnostný výv</w:t>
      </w:r>
      <w:r w:rsidR="00DF79D1" w:rsidRPr="009832C3">
        <w:rPr>
          <w:rFonts w:ascii="Times New Roman" w:eastAsiaTheme="minorHAnsi" w:hAnsi="Times New Roman"/>
          <w:sz w:val="24"/>
          <w:szCs w:val="24"/>
        </w:rPr>
        <w:t xml:space="preserve">oj. Je nevyhnutné prihliadať na </w:t>
      </w:r>
      <w:r w:rsidRPr="009832C3">
        <w:rPr>
          <w:rFonts w:ascii="Times New Roman" w:eastAsiaTheme="minorHAnsi" w:hAnsi="Times New Roman"/>
          <w:sz w:val="24"/>
          <w:szCs w:val="24"/>
        </w:rPr>
        <w:t>schopnosti a nadanie žiakov. Nehodnotíme len výsledok činností, ale celý proces a prístup žiaka v rámci tohto procesu.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Vytvorenie ( prezentácia ) výtvarných prác s požadovanou témou a technikou.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Nosenie uč. pomôcok, príprava na hodinu VV a organizácia práce.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Zvládnutie požadovanej techniky a edukačnej témy.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Aktívny prístup a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5. Zvládnutie prezentácie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6. Tvorivosť.</w:t>
      </w:r>
    </w:p>
    <w:p w:rsidR="006C4EA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7. Znalosti z oblasti výtvarného umenia</w:t>
      </w:r>
    </w:p>
    <w:p w:rsidR="006C4EA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 :</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 (1)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zvláda výtvar</w:t>
      </w:r>
      <w:r w:rsidR="00DF79D1" w:rsidRPr="009832C3">
        <w:rPr>
          <w:rFonts w:ascii="Times New Roman" w:eastAsiaTheme="minorHAnsi" w:hAnsi="Times New Roman"/>
          <w:sz w:val="24"/>
          <w:szCs w:val="24"/>
        </w:rPr>
        <w:t xml:space="preserve">né techniky a edukačné témy, má </w:t>
      </w:r>
      <w:r w:rsidRPr="009832C3">
        <w:rPr>
          <w:rFonts w:ascii="Times New Roman" w:eastAsiaTheme="minorHAnsi" w:hAnsi="Times New Roman"/>
          <w:sz w:val="24"/>
          <w:szCs w:val="24"/>
        </w:rPr>
        <w:t>požadované vedomosti a zručnosti v oblasti výtvarných techni</w:t>
      </w:r>
      <w:r w:rsidR="00DF79D1" w:rsidRPr="009832C3">
        <w:rPr>
          <w:rFonts w:ascii="Times New Roman" w:eastAsiaTheme="minorHAnsi" w:hAnsi="Times New Roman"/>
          <w:sz w:val="24"/>
          <w:szCs w:val="24"/>
        </w:rPr>
        <w:t xml:space="preserve">k a materiálov, aktívne prijíma </w:t>
      </w:r>
      <w:r w:rsidRPr="009832C3">
        <w:rPr>
          <w:rFonts w:ascii="Times New Roman" w:eastAsiaTheme="minorHAnsi" w:hAnsi="Times New Roman"/>
          <w:sz w:val="24"/>
          <w:szCs w:val="24"/>
        </w:rPr>
        <w:t>nové podnety, pozná požadované výtvarné smery a umelc</w:t>
      </w:r>
      <w:r w:rsidR="00DF79D1" w:rsidRPr="009832C3">
        <w:rPr>
          <w:rFonts w:ascii="Times New Roman" w:eastAsiaTheme="minorHAnsi" w:hAnsi="Times New Roman"/>
          <w:sz w:val="24"/>
          <w:szCs w:val="24"/>
        </w:rPr>
        <w:t xml:space="preserve">ov, pravidelne sa pripravuje na </w:t>
      </w:r>
      <w:r w:rsidRPr="009832C3">
        <w:rPr>
          <w:rFonts w:ascii="Times New Roman" w:eastAsiaTheme="minorHAnsi" w:hAnsi="Times New Roman"/>
          <w:sz w:val="24"/>
          <w:szCs w:val="24"/>
        </w:rPr>
        <w:t>hodiny výtvarnej výchovy.</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 (2 )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DF79D1"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mať drobné problémy so zvládnutím niektorých technik.</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Dobrý (3)</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DF79D1"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požadovaných technik má výraznejšie problémy.</w:t>
      </w:r>
    </w:p>
    <w:p w:rsidR="006C4CB4" w:rsidRPr="009832C3" w:rsidRDefault="006C4CB4" w:rsidP="006C4CB4">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Dostatočný (4)</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DF79D1"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 xml:space="preserve">hodinách, väčšinu požadovaných technik zvláda </w:t>
      </w:r>
      <w:r w:rsidR="00DF79D1" w:rsidRPr="009832C3">
        <w:rPr>
          <w:rFonts w:ascii="Times New Roman" w:eastAsiaTheme="minorHAnsi" w:hAnsi="Times New Roman"/>
          <w:sz w:val="24"/>
          <w:szCs w:val="24"/>
        </w:rPr>
        <w:t xml:space="preserve">veľmi slabo, má výrazný problém </w:t>
      </w:r>
      <w:r w:rsidRPr="009832C3">
        <w:rPr>
          <w:rFonts w:ascii="Times New Roman" w:eastAsiaTheme="minorHAnsi" w:hAnsi="Times New Roman"/>
          <w:sz w:val="24"/>
          <w:szCs w:val="24"/>
        </w:rPr>
        <w:t>s praktickou aplikáciou získaných poznatkov.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požadovan</w:t>
      </w:r>
      <w:r w:rsidR="00DF79D1" w:rsidRPr="009832C3">
        <w:rPr>
          <w:rFonts w:ascii="Times New Roman" w:eastAsiaTheme="minorHAnsi" w:hAnsi="Times New Roman"/>
          <w:sz w:val="24"/>
          <w:szCs w:val="24"/>
        </w:rPr>
        <w:t xml:space="preserve">é techniky, na hodiny výtvarnej </w:t>
      </w:r>
      <w:r w:rsidRPr="009832C3">
        <w:rPr>
          <w:rFonts w:ascii="Times New Roman" w:eastAsiaTheme="minorHAnsi" w:hAnsi="Times New Roman"/>
          <w:sz w:val="24"/>
          <w:szCs w:val="24"/>
        </w:rPr>
        <w:t xml:space="preserve">výchovy sa nepripravuje, nemá znalosti z oblasti požadovaných výtvarných smerov </w:t>
      </w:r>
    </w:p>
    <w:p w:rsidR="00E976D9" w:rsidRPr="009832C3" w:rsidRDefault="00E976D9" w:rsidP="005828EE">
      <w:pPr>
        <w:spacing w:after="0"/>
        <w:jc w:val="left"/>
        <w:rPr>
          <w:rFonts w:ascii="Times New Roman" w:eastAsiaTheme="minorHAnsi" w:hAnsi="Times New Roman"/>
          <w:sz w:val="24"/>
          <w:szCs w:val="24"/>
        </w:rPr>
      </w:pPr>
    </w:p>
    <w:p w:rsidR="00DD6AC3" w:rsidRPr="009832C3" w:rsidRDefault="006C4EA9" w:rsidP="005828EE">
      <w:pPr>
        <w:spacing w:after="0"/>
        <w:jc w:val="center"/>
        <w:rPr>
          <w:rFonts w:ascii="Times New Roman" w:eastAsiaTheme="minorHAnsi" w:hAnsi="Times New Roman"/>
          <w:b/>
          <w:sz w:val="24"/>
          <w:szCs w:val="24"/>
        </w:rPr>
      </w:pPr>
      <w:r w:rsidRPr="009832C3">
        <w:rPr>
          <w:rFonts w:ascii="Times New Roman" w:eastAsiaTheme="minorHAnsi" w:hAnsi="Times New Roman"/>
          <w:b/>
          <w:sz w:val="24"/>
          <w:szCs w:val="24"/>
        </w:rPr>
        <w:t xml:space="preserve">Známky z jednotlivých edukačných tém sú rovnocenné, </w:t>
      </w:r>
      <w:r w:rsidRPr="009832C3">
        <w:rPr>
          <w:rFonts w:ascii="Times New Roman" w:eastAsiaTheme="minorHAnsi" w:hAnsi="Times New Roman"/>
          <w:sz w:val="24"/>
          <w:szCs w:val="24"/>
        </w:rPr>
        <w:t>v každom polroku musí žiak získať</w:t>
      </w:r>
      <w:r w:rsidR="00AD4EAA" w:rsidRPr="009832C3">
        <w:rPr>
          <w:rFonts w:ascii="Times New Roman" w:eastAsiaTheme="minorHAnsi" w:hAnsi="Times New Roman"/>
          <w:b/>
          <w:sz w:val="24"/>
          <w:szCs w:val="24"/>
        </w:rPr>
        <w:t xml:space="preserve"> </w:t>
      </w:r>
      <w:r w:rsidRPr="009832C3">
        <w:rPr>
          <w:rFonts w:ascii="Times New Roman" w:eastAsiaTheme="minorHAnsi" w:hAnsi="Times New Roman"/>
          <w:sz w:val="24"/>
          <w:szCs w:val="24"/>
        </w:rPr>
        <w:t>minimálne</w:t>
      </w:r>
      <w:r w:rsidRPr="009832C3">
        <w:rPr>
          <w:rFonts w:ascii="Times New Roman" w:eastAsiaTheme="minorHAnsi" w:hAnsi="Times New Roman"/>
          <w:b/>
          <w:sz w:val="24"/>
          <w:szCs w:val="24"/>
        </w:rPr>
        <w:t xml:space="preserve"> 4 známky.</w:t>
      </w:r>
    </w:p>
    <w:p w:rsidR="00663903" w:rsidRPr="009832C3" w:rsidRDefault="00663903" w:rsidP="009832C3">
      <w:pPr>
        <w:spacing w:after="0" w:line="360" w:lineRule="auto"/>
        <w:jc w:val="left"/>
        <w:rPr>
          <w:rFonts w:ascii="Times New Roman" w:eastAsiaTheme="minorHAnsi" w:hAnsi="Times New Roman"/>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HUDOBNÁ VÝCHOVA</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 (aktivita na hodinách, spev, hra na hudobnom nástroji)</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hodnotenie známkou, klasifikácia (prezentácia referátov, alebo projektov, krátke</w:t>
      </w:r>
    </w:p>
    <w:p w:rsidR="00E976D9" w:rsidRPr="009832C3" w:rsidRDefault="006C4CB4"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vedomostné testy, ústne skúšanie)</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aktívny prístup,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tvorivosť</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znalosti daného učiva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nosenie učebných pomôcok</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 (1)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aktívne pracuje na hodinách, pozorne počúva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prijíma nové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je tvorivý – realizuje a prezentuje projekty v danom limite</w:t>
      </w:r>
    </w:p>
    <w:p w:rsidR="006C4CB4"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požadované vedomosti z hudobnej náuky, poz</w:t>
      </w:r>
      <w:r w:rsidR="00DF79D1" w:rsidRPr="009832C3">
        <w:rPr>
          <w:rFonts w:ascii="Times New Roman" w:eastAsiaTheme="minorHAnsi" w:hAnsi="Times New Roman"/>
          <w:sz w:val="24"/>
          <w:szCs w:val="24"/>
        </w:rPr>
        <w:t xml:space="preserve">ná jednotlivé hudobné smery, aj </w:t>
      </w:r>
      <w:r w:rsidR="006C4CB4">
        <w:rPr>
          <w:rFonts w:ascii="Times New Roman" w:eastAsiaTheme="minorHAnsi" w:hAnsi="Times New Roman"/>
          <w:sz w:val="24"/>
          <w:szCs w:val="24"/>
        </w:rPr>
        <w:t xml:space="preserve"> </w:t>
      </w:r>
    </w:p>
    <w:p w:rsidR="00E976D9" w:rsidRPr="009832C3" w:rsidRDefault="006C4CB4" w:rsidP="005828EE">
      <w:pPr>
        <w:spacing w:after="0"/>
        <w:jc w:val="left"/>
        <w:rPr>
          <w:rFonts w:ascii="Times New Roman" w:eastAsiaTheme="minorHAnsi" w:hAnsi="Times New Roman"/>
          <w:sz w:val="24"/>
          <w:szCs w:val="24"/>
        </w:rPr>
      </w:pPr>
      <w:r>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hudobných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skladateľov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 (2 )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spĺňa podobné kritériá ako pri stupni 1, ale je menej aktívny a sústredený na prácu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oveľa menej tvorivý pri práci na projektoch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isté problémy so zvládnutím daného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Dobrý (3)</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má pasívny prístup k učeniu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nereaguje na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ignoruje dané úlohy – napríklad tvorbu projektov</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výrazné problémy so zvládnutím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Dostatočný (4)</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žiak nejaví žiadny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neprijíma žiadne podnety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má veľmi slabé znalosti z daného učiva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Žiak môže získať v každom polroku 3 – 4 známky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známka – projekt ( realizácia a prezentácia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známka – test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známka –ústna odpoveď</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známka (bonusová) – spev, hra na hudobnom nástroji</w:t>
      </w:r>
    </w:p>
    <w:p w:rsidR="006C4EA9" w:rsidRPr="009832C3" w:rsidRDefault="006C4EA9" w:rsidP="005828EE">
      <w:pPr>
        <w:spacing w:after="0"/>
        <w:jc w:val="left"/>
        <w:rPr>
          <w:rFonts w:ascii="Times New Roman" w:eastAsiaTheme="minorHAnsi" w:hAnsi="Times New Roman"/>
          <w:sz w:val="24"/>
          <w:szCs w:val="24"/>
        </w:rPr>
      </w:pPr>
    </w:p>
    <w:p w:rsidR="00E976D9" w:rsidRDefault="00DD6AC3" w:rsidP="006C4CB4">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Známky z jednotlivých edukačných tém sú rovnocenné</w:t>
      </w:r>
      <w:r w:rsidRPr="009832C3">
        <w:rPr>
          <w:rFonts w:ascii="Times New Roman" w:eastAsiaTheme="minorHAnsi" w:hAnsi="Times New Roman"/>
          <w:sz w:val="24"/>
          <w:szCs w:val="24"/>
        </w:rPr>
        <w:t>, v každom polroku musí žiak získať</w:t>
      </w:r>
      <w:r w:rsidR="00AD4EAA" w:rsidRPr="009832C3">
        <w:rPr>
          <w:rFonts w:ascii="Times New Roman" w:eastAsiaTheme="minorHAnsi" w:hAnsi="Times New Roman"/>
          <w:sz w:val="24"/>
          <w:szCs w:val="24"/>
        </w:rPr>
        <w:t xml:space="preserve"> </w:t>
      </w:r>
      <w:r w:rsidRPr="009832C3">
        <w:rPr>
          <w:rFonts w:ascii="Times New Roman" w:eastAsiaTheme="minorHAnsi" w:hAnsi="Times New Roman"/>
          <w:sz w:val="24"/>
          <w:szCs w:val="24"/>
        </w:rPr>
        <w:t xml:space="preserve">aspoň </w:t>
      </w:r>
      <w:r w:rsidRPr="009832C3">
        <w:rPr>
          <w:rFonts w:ascii="Times New Roman" w:eastAsiaTheme="minorHAnsi" w:hAnsi="Times New Roman"/>
          <w:b/>
          <w:sz w:val="24"/>
          <w:szCs w:val="24"/>
        </w:rPr>
        <w:t>3 známky</w:t>
      </w:r>
      <w:r w:rsidRPr="009832C3">
        <w:rPr>
          <w:rFonts w:ascii="Times New Roman" w:eastAsiaTheme="minorHAnsi" w:hAnsi="Times New Roman"/>
          <w:sz w:val="24"/>
          <w:szCs w:val="24"/>
        </w:rPr>
        <w:t>.</w:t>
      </w:r>
      <w:r w:rsidR="00E976D9" w:rsidRPr="009832C3">
        <w:rPr>
          <w:rFonts w:ascii="Times New Roman" w:eastAsiaTheme="minorHAnsi" w:hAnsi="Times New Roman"/>
          <w:sz w:val="24"/>
          <w:szCs w:val="24"/>
        </w:rPr>
        <w:t xml:space="preserve"> </w:t>
      </w:r>
    </w:p>
    <w:p w:rsidR="006C4CB4" w:rsidRDefault="006C4CB4" w:rsidP="006C4CB4">
      <w:pPr>
        <w:spacing w:after="0"/>
        <w:jc w:val="center"/>
        <w:rPr>
          <w:rFonts w:ascii="Times New Roman" w:eastAsiaTheme="minorHAnsi" w:hAnsi="Times New Roman"/>
          <w:sz w:val="24"/>
          <w:szCs w:val="24"/>
        </w:rPr>
      </w:pPr>
    </w:p>
    <w:p w:rsidR="006C4CB4" w:rsidRPr="009832C3" w:rsidRDefault="006C4CB4" w:rsidP="006C4CB4">
      <w:pPr>
        <w:spacing w:after="0"/>
        <w:jc w:val="center"/>
        <w:rPr>
          <w:rFonts w:ascii="Times New Roman" w:eastAsiaTheme="minorHAnsi" w:hAnsi="Times New Roman"/>
          <w:sz w:val="24"/>
          <w:szCs w:val="24"/>
        </w:rPr>
      </w:pPr>
    </w:p>
    <w:p w:rsidR="00E976D9" w:rsidRPr="009832C3" w:rsidRDefault="00DF79D1" w:rsidP="009832C3">
      <w:pPr>
        <w:pBdr>
          <w:top w:val="single" w:sz="4" w:space="1" w:color="auto"/>
          <w:left w:val="single" w:sz="4" w:space="4" w:color="auto"/>
          <w:bottom w:val="single" w:sz="4" w:space="1" w:color="auto"/>
          <w:right w:val="single" w:sz="4" w:space="31"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VÝCHOVA UMENÍM</w:t>
      </w:r>
    </w:p>
    <w:p w:rsidR="00DD6AC3" w:rsidRPr="009832C3" w:rsidRDefault="00DD6AC3" w:rsidP="009832C3">
      <w:pPr>
        <w:spacing w:after="0" w:line="360" w:lineRule="auto"/>
        <w:jc w:val="left"/>
        <w:rPr>
          <w:rFonts w:ascii="Times New Roman" w:eastAsiaTheme="minorHAnsi" w:hAnsi="Times New Roman"/>
          <w:b/>
          <w:sz w:val="24"/>
          <w:szCs w:val="24"/>
        </w:rPr>
      </w:pP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1. Vytvorenie ( prezentácia ) prác s požadovanou témou a technikou.</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2. Interpretácia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3. Zvládnutie požadovanej techniky a edukačnej témy.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4. Aktívny prístup a záujem o prácu na hodinách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5. Zvládnutie prezentácie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6. Tvorivosť.</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7. Znalosti z oblasti výtvarného umenia, hudobného umenia, divadelného umenia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 :</w:t>
      </w:r>
    </w:p>
    <w:p w:rsidR="006C4CB4"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Výborný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306F0D"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požadované vedomosti a zručnosti v oblasti požadovanýc</w:t>
      </w:r>
      <w:r w:rsidR="00306F0D"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výtvarné a hudobné</w:t>
      </w:r>
      <w:r w:rsidR="00306F0D" w:rsidRPr="009832C3">
        <w:rPr>
          <w:rFonts w:ascii="Times New Roman" w:eastAsiaTheme="minorHAnsi" w:hAnsi="Times New Roman"/>
          <w:sz w:val="24"/>
          <w:szCs w:val="24"/>
        </w:rPr>
        <w:t xml:space="preserve"> smery a umelcov, pravidelne sa </w:t>
      </w:r>
      <w:r w:rsidRPr="009832C3">
        <w:rPr>
          <w:rFonts w:ascii="Times New Roman" w:eastAsiaTheme="minorHAnsi" w:hAnsi="Times New Roman"/>
          <w:sz w:val="24"/>
          <w:szCs w:val="24"/>
        </w:rPr>
        <w:t>pripravuje na hodiny výchovy umením.</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Chválitebný </w:t>
      </w:r>
      <w:r w:rsidR="006C4CB4">
        <w:rPr>
          <w:rFonts w:ascii="Times New Roman" w:eastAsiaTheme="minorHAnsi" w:hAnsi="Times New Roman"/>
          <w:b/>
          <w:sz w:val="24"/>
          <w:szCs w:val="24"/>
        </w:rPr>
        <w:t>(2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mať drobné problémy so</w:t>
      </w:r>
      <w:r w:rsidR="00306F0D" w:rsidRPr="009832C3">
        <w:rPr>
          <w:rFonts w:ascii="Times New Roman" w:eastAsiaTheme="minorHAnsi" w:hAnsi="Times New Roman"/>
          <w:sz w:val="24"/>
          <w:szCs w:val="24"/>
        </w:rPr>
        <w:t xml:space="preserve"> zvládnutím niektorých technik.</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požadovaných technik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 xml:space="preserve">hodinách, väčšinu požadovaných tém zvláda veľmi slabo, </w:t>
      </w:r>
      <w:r w:rsidR="00306F0D" w:rsidRPr="009832C3">
        <w:rPr>
          <w:rFonts w:ascii="Times New Roman" w:eastAsiaTheme="minorHAnsi" w:hAnsi="Times New Roman"/>
          <w:sz w:val="24"/>
          <w:szCs w:val="24"/>
        </w:rPr>
        <w:t xml:space="preserve">má výrazný problém s praktickou </w:t>
      </w:r>
      <w:r w:rsidRPr="009832C3">
        <w:rPr>
          <w:rFonts w:ascii="Times New Roman" w:eastAsiaTheme="minorHAnsi" w:hAnsi="Times New Roman"/>
          <w:sz w:val="24"/>
          <w:szCs w:val="24"/>
        </w:rPr>
        <w:t>aplikáciou získaných poznatkov.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 xml:space="preserve">hodiny výchovy umením sa nepripravuje, nemá znalosti z </w:t>
      </w:r>
      <w:r w:rsidR="00306F0D" w:rsidRPr="009832C3">
        <w:rPr>
          <w:rFonts w:ascii="Times New Roman" w:eastAsiaTheme="minorHAnsi" w:hAnsi="Times New Roman"/>
          <w:sz w:val="24"/>
          <w:szCs w:val="24"/>
        </w:rPr>
        <w:t xml:space="preserve">oblasti požadovaných výtvarných </w:t>
      </w:r>
      <w:r w:rsidRPr="009832C3">
        <w:rPr>
          <w:rFonts w:ascii="Times New Roman" w:eastAsiaTheme="minorHAnsi" w:hAnsi="Times New Roman"/>
          <w:sz w:val="24"/>
          <w:szCs w:val="24"/>
        </w:rPr>
        <w:t>a hudobných smerov.</w:t>
      </w:r>
    </w:p>
    <w:p w:rsidR="006C4EA9" w:rsidRPr="009832C3" w:rsidRDefault="006C4EA9" w:rsidP="005828EE">
      <w:pPr>
        <w:spacing w:after="0"/>
        <w:jc w:val="left"/>
        <w:rPr>
          <w:rFonts w:ascii="Times New Roman" w:eastAsiaTheme="minorHAnsi" w:hAnsi="Times New Roman"/>
          <w:sz w:val="24"/>
          <w:szCs w:val="24"/>
        </w:rPr>
      </w:pPr>
    </w:p>
    <w:p w:rsidR="00837E12" w:rsidRPr="009832C3" w:rsidRDefault="00E976D9" w:rsidP="005828EE">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 xml:space="preserve"> </w:t>
      </w:r>
      <w:r w:rsidR="006C4EA9" w:rsidRPr="009832C3">
        <w:rPr>
          <w:rFonts w:ascii="Times New Roman" w:eastAsiaTheme="minorHAnsi" w:hAnsi="Times New Roman"/>
          <w:b/>
          <w:sz w:val="24"/>
          <w:szCs w:val="24"/>
        </w:rPr>
        <w:t>Známky z jednotlivých edukačných tém sú rovnocenné</w:t>
      </w:r>
      <w:r w:rsidR="006C4EA9" w:rsidRPr="009832C3">
        <w:rPr>
          <w:rFonts w:ascii="Times New Roman" w:eastAsiaTheme="minorHAnsi" w:hAnsi="Times New Roman"/>
          <w:sz w:val="24"/>
          <w:szCs w:val="24"/>
        </w:rPr>
        <w:t>, v každom polroku musí žiak získať</w:t>
      </w:r>
      <w:r w:rsidR="00AD4EAA" w:rsidRPr="009832C3">
        <w:rPr>
          <w:rFonts w:ascii="Times New Roman" w:eastAsiaTheme="minorHAnsi" w:hAnsi="Times New Roman"/>
          <w:sz w:val="24"/>
          <w:szCs w:val="24"/>
        </w:rPr>
        <w:t xml:space="preserve"> </w:t>
      </w:r>
      <w:r w:rsidR="006C4EA9" w:rsidRPr="009832C3">
        <w:rPr>
          <w:rFonts w:ascii="Times New Roman" w:eastAsiaTheme="minorHAnsi" w:hAnsi="Times New Roman"/>
          <w:sz w:val="24"/>
          <w:szCs w:val="24"/>
        </w:rPr>
        <w:t xml:space="preserve">aspoň </w:t>
      </w:r>
      <w:r w:rsidR="006C4EA9" w:rsidRPr="009832C3">
        <w:rPr>
          <w:rFonts w:ascii="Times New Roman" w:eastAsiaTheme="minorHAnsi" w:hAnsi="Times New Roman"/>
          <w:b/>
          <w:sz w:val="24"/>
          <w:szCs w:val="24"/>
        </w:rPr>
        <w:t>3 známky</w:t>
      </w:r>
      <w:r w:rsidR="006C4EA9" w:rsidRPr="009832C3">
        <w:rPr>
          <w:rFonts w:ascii="Times New Roman" w:eastAsiaTheme="minorHAnsi" w:hAnsi="Times New Roman"/>
          <w:sz w:val="24"/>
          <w:szCs w:val="24"/>
        </w:rPr>
        <w:t>.</w:t>
      </w:r>
    </w:p>
    <w:p w:rsidR="00E976D9" w:rsidRDefault="00E976D9" w:rsidP="009832C3">
      <w:pPr>
        <w:spacing w:after="0" w:line="360" w:lineRule="auto"/>
        <w:jc w:val="left"/>
        <w:rPr>
          <w:rFonts w:ascii="Times New Roman" w:eastAsiaTheme="minorHAnsi" w:hAnsi="Times New Roman"/>
          <w:b/>
          <w:sz w:val="24"/>
          <w:szCs w:val="24"/>
        </w:rPr>
      </w:pPr>
    </w:p>
    <w:p w:rsidR="005828EE" w:rsidRDefault="005828EE" w:rsidP="009832C3">
      <w:pPr>
        <w:spacing w:after="0" w:line="360" w:lineRule="auto"/>
        <w:jc w:val="left"/>
        <w:rPr>
          <w:rFonts w:ascii="Times New Roman" w:eastAsiaTheme="minorHAnsi" w:hAnsi="Times New Roman"/>
          <w:b/>
          <w:sz w:val="24"/>
          <w:szCs w:val="24"/>
        </w:rPr>
      </w:pPr>
    </w:p>
    <w:p w:rsidR="005828EE" w:rsidRDefault="005828EE" w:rsidP="009832C3">
      <w:pPr>
        <w:spacing w:after="0" w:line="360" w:lineRule="auto"/>
        <w:jc w:val="left"/>
        <w:rPr>
          <w:rFonts w:ascii="Times New Roman" w:eastAsiaTheme="minorHAnsi" w:hAnsi="Times New Roman"/>
          <w:b/>
          <w:sz w:val="24"/>
          <w:szCs w:val="24"/>
        </w:rPr>
      </w:pPr>
    </w:p>
    <w:p w:rsidR="005828EE" w:rsidRPr="009832C3" w:rsidRDefault="005828EE" w:rsidP="009832C3">
      <w:pPr>
        <w:spacing w:after="0" w:line="360" w:lineRule="auto"/>
        <w:jc w:val="left"/>
        <w:rPr>
          <w:rFonts w:ascii="Times New Roman" w:eastAsiaTheme="minorHAnsi" w:hAnsi="Times New Roman"/>
          <w:b/>
          <w:sz w:val="24"/>
          <w:szCs w:val="24"/>
        </w:rPr>
      </w:pPr>
    </w:p>
    <w:p w:rsidR="00E976D9" w:rsidRPr="009832C3" w:rsidRDefault="00DF79D1" w:rsidP="009832C3">
      <w:pPr>
        <w:pBdr>
          <w:top w:val="single" w:sz="4" w:space="1" w:color="auto"/>
          <w:left w:val="single" w:sz="4" w:space="4" w:color="auto"/>
          <w:bottom w:val="single" w:sz="4" w:space="1" w:color="auto"/>
          <w:right w:val="single" w:sz="4" w:space="4" w:color="auto"/>
        </w:pBdr>
        <w:shd w:val="clear" w:color="auto" w:fill="DAEEF3" w:themeFill="accent5" w:themeFillTint="33"/>
        <w:spacing w:after="0" w:line="360" w:lineRule="auto"/>
        <w:jc w:val="center"/>
        <w:rPr>
          <w:rFonts w:ascii="Times New Roman" w:eastAsiaTheme="minorHAnsi" w:hAnsi="Times New Roman"/>
          <w:b/>
          <w:sz w:val="24"/>
          <w:szCs w:val="24"/>
        </w:rPr>
      </w:pPr>
      <w:r w:rsidRPr="009832C3">
        <w:rPr>
          <w:rFonts w:ascii="Times New Roman" w:eastAsiaTheme="minorHAnsi" w:hAnsi="Times New Roman"/>
          <w:b/>
          <w:sz w:val="24"/>
          <w:szCs w:val="24"/>
        </w:rPr>
        <w:lastRenderedPageBreak/>
        <w:t>HODNOTENIE A KLASIFIKÁCIA V PREDMETE UMENIE A KULTÚRA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Formy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slovné 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sebahodnotenie</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klasifikovanie prác a výstupov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Kritériá hodnotenia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vytvorenie zadaných praktických prác</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uplatňovanie získaných vedomostí a zručností v praxi ( v praktickej činnosti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aktívne získavanie nových vedomostí a zručností ( aktívna práca na hodinách )</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porozumenie hlavnej myšlienke a podstatným informáciám umeleckého diela a kultúry</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viesť bežný dialóg na témy umenia a kultúry,</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vedieť kultivovane vyjadrovať svoje zážitky a preds</w:t>
      </w:r>
      <w:r w:rsidR="00DF79D1" w:rsidRPr="009832C3">
        <w:rPr>
          <w:rFonts w:ascii="Times New Roman" w:eastAsiaTheme="minorHAnsi" w:hAnsi="Times New Roman"/>
          <w:sz w:val="24"/>
          <w:szCs w:val="24"/>
        </w:rPr>
        <w:t>tavy vizuálne, zvukovo, pohybom</w:t>
      </w:r>
      <w:r w:rsidRPr="009832C3">
        <w:rPr>
          <w:rFonts w:ascii="Times New Roman" w:eastAsiaTheme="minorHAnsi" w:hAnsi="Times New Roman"/>
          <w:sz w:val="24"/>
          <w:szCs w:val="24"/>
        </w:rPr>
        <w:t xml:space="preserve"> a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slovom.</w:t>
      </w:r>
    </w:p>
    <w:p w:rsidR="00AD4EAA"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rozumieť princípom hlavných umeleckých druhov</w:t>
      </w:r>
      <w:r w:rsidR="00DF79D1" w:rsidRPr="009832C3">
        <w:rPr>
          <w:rFonts w:ascii="Times New Roman" w:eastAsiaTheme="minorHAnsi" w:hAnsi="Times New Roman"/>
          <w:sz w:val="24"/>
          <w:szCs w:val="24"/>
        </w:rPr>
        <w:t xml:space="preserve">, aktívne sa dokázať vyjadrovať </w:t>
      </w:r>
      <w:r w:rsidRPr="009832C3">
        <w:rPr>
          <w:rFonts w:ascii="Times New Roman" w:eastAsiaTheme="minorHAnsi" w:hAnsi="Times New Roman"/>
          <w:sz w:val="24"/>
          <w:szCs w:val="24"/>
        </w:rPr>
        <w:t xml:space="preserve"> aspoň v </w:t>
      </w:r>
      <w:r w:rsidR="00AD4EAA" w:rsidRPr="009832C3">
        <w:rPr>
          <w:rFonts w:ascii="Times New Roman" w:eastAsiaTheme="minorHAnsi" w:hAnsi="Times New Roman"/>
          <w:sz w:val="24"/>
          <w:szCs w:val="24"/>
        </w:rPr>
        <w:t xml:space="preserve">   </w:t>
      </w:r>
    </w:p>
    <w:p w:rsidR="00E976D9" w:rsidRPr="009832C3" w:rsidRDefault="00AD4EAA"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 xml:space="preserve">jednom z </w:t>
      </w:r>
      <w:r w:rsidR="00DF79D1" w:rsidRPr="009832C3">
        <w:rPr>
          <w:rFonts w:ascii="Times New Roman" w:eastAsiaTheme="minorHAnsi" w:hAnsi="Times New Roman"/>
          <w:sz w:val="24"/>
          <w:szCs w:val="24"/>
        </w:rPr>
        <w:t xml:space="preserve"> </w:t>
      </w:r>
      <w:r w:rsidR="00E976D9" w:rsidRPr="009832C3">
        <w:rPr>
          <w:rFonts w:ascii="Times New Roman" w:eastAsiaTheme="minorHAnsi" w:hAnsi="Times New Roman"/>
          <w:sz w:val="24"/>
          <w:szCs w:val="24"/>
        </w:rPr>
        <w:t>nich,</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zvládnutie interpretácie umeleckého diela</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schopnosť odlišovať hlavné kultúrno-historické obdobia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Stupne hodnotenia:</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Výborný</w:t>
      </w:r>
      <w:r w:rsidR="006C4CB4">
        <w:rPr>
          <w:rFonts w:ascii="Times New Roman" w:eastAsiaTheme="minorHAnsi" w:hAnsi="Times New Roman"/>
          <w:b/>
          <w:sz w:val="24"/>
          <w:szCs w:val="24"/>
        </w:rPr>
        <w:t xml:space="preserve"> </w:t>
      </w:r>
      <w:r w:rsidR="006C4CB4" w:rsidRPr="009832C3">
        <w:rPr>
          <w:rFonts w:ascii="Times New Roman" w:eastAsiaTheme="minorHAnsi" w:hAnsi="Times New Roman"/>
          <w:b/>
          <w:sz w:val="24"/>
          <w:szCs w:val="24"/>
        </w:rPr>
        <w:t>(1)</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aktívne pracuje na hodinách, je tvorivý, zvlá</w:t>
      </w:r>
      <w:r w:rsidR="00DF79D1" w:rsidRPr="009832C3">
        <w:rPr>
          <w:rFonts w:ascii="Times New Roman" w:eastAsiaTheme="minorHAnsi" w:hAnsi="Times New Roman"/>
          <w:sz w:val="24"/>
          <w:szCs w:val="24"/>
        </w:rPr>
        <w:t xml:space="preserve">da techniky a edukačné témy, má </w:t>
      </w:r>
      <w:r w:rsidRPr="009832C3">
        <w:rPr>
          <w:rFonts w:ascii="Times New Roman" w:eastAsiaTheme="minorHAnsi" w:hAnsi="Times New Roman"/>
          <w:sz w:val="24"/>
          <w:szCs w:val="24"/>
        </w:rPr>
        <w:t>požadova</w:t>
      </w:r>
      <w:r w:rsidR="00306F0D" w:rsidRPr="009832C3">
        <w:rPr>
          <w:rFonts w:ascii="Times New Roman" w:eastAsiaTheme="minorHAnsi" w:hAnsi="Times New Roman"/>
          <w:sz w:val="24"/>
          <w:szCs w:val="24"/>
        </w:rPr>
        <w:t xml:space="preserve">né </w:t>
      </w:r>
      <w:r w:rsidRPr="009832C3">
        <w:rPr>
          <w:rFonts w:ascii="Times New Roman" w:eastAsiaTheme="minorHAnsi" w:hAnsi="Times New Roman"/>
          <w:sz w:val="24"/>
          <w:szCs w:val="24"/>
        </w:rPr>
        <w:t>vedomosti a zručnosti v oblasti požadovanýc</w:t>
      </w:r>
      <w:r w:rsidR="00DF79D1" w:rsidRPr="009832C3">
        <w:rPr>
          <w:rFonts w:ascii="Times New Roman" w:eastAsiaTheme="minorHAnsi" w:hAnsi="Times New Roman"/>
          <w:sz w:val="24"/>
          <w:szCs w:val="24"/>
        </w:rPr>
        <w:t xml:space="preserve">h technik a materiálov, aktívne </w:t>
      </w:r>
      <w:r w:rsidRPr="009832C3">
        <w:rPr>
          <w:rFonts w:ascii="Times New Roman" w:eastAsiaTheme="minorHAnsi" w:hAnsi="Times New Roman"/>
          <w:sz w:val="24"/>
          <w:szCs w:val="24"/>
        </w:rPr>
        <w:t>prijíma nové podnety, pozná požadované druhy umenia</w:t>
      </w:r>
      <w:r w:rsidR="00DF79D1" w:rsidRPr="009832C3">
        <w:rPr>
          <w:rFonts w:ascii="Times New Roman" w:eastAsiaTheme="minorHAnsi" w:hAnsi="Times New Roman"/>
          <w:sz w:val="24"/>
          <w:szCs w:val="24"/>
        </w:rPr>
        <w:t xml:space="preserve"> a kultúrno-historické obdobia, </w:t>
      </w:r>
      <w:r w:rsidRPr="009832C3">
        <w:rPr>
          <w:rFonts w:ascii="Times New Roman" w:eastAsiaTheme="minorHAnsi" w:hAnsi="Times New Roman"/>
          <w:sz w:val="24"/>
          <w:szCs w:val="24"/>
        </w:rPr>
        <w:t>pravidelne sa pripravuje na hodiny výchovy umení</w:t>
      </w:r>
      <w:r w:rsidR="00DF79D1" w:rsidRPr="009832C3">
        <w:rPr>
          <w:rFonts w:ascii="Times New Roman" w:eastAsiaTheme="minorHAnsi" w:hAnsi="Times New Roman"/>
          <w:sz w:val="24"/>
          <w:szCs w:val="24"/>
        </w:rPr>
        <w:t xml:space="preserve">m, výborne zvláda interpretáciu </w:t>
      </w:r>
      <w:r w:rsidRPr="009832C3">
        <w:rPr>
          <w:rFonts w:ascii="Times New Roman" w:eastAsiaTheme="minorHAnsi" w:hAnsi="Times New Roman"/>
          <w:sz w:val="24"/>
          <w:szCs w:val="24"/>
        </w:rPr>
        <w:t>umeleckého artefaktu.</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Chválitebný</w:t>
      </w:r>
      <w:r w:rsidR="006C4CB4">
        <w:rPr>
          <w:rFonts w:ascii="Times New Roman" w:eastAsiaTheme="minorHAnsi" w:hAnsi="Times New Roman"/>
          <w:b/>
          <w:sz w:val="24"/>
          <w:szCs w:val="24"/>
        </w:rPr>
        <w:t xml:space="preserve"> (2</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spĺňa kritériá podobne ako pri stupni výborný, ale je me</w:t>
      </w:r>
      <w:r w:rsidR="00306F0D" w:rsidRPr="009832C3">
        <w:rPr>
          <w:rFonts w:ascii="Times New Roman" w:eastAsiaTheme="minorHAnsi" w:hAnsi="Times New Roman"/>
          <w:sz w:val="24"/>
          <w:szCs w:val="24"/>
        </w:rPr>
        <w:t xml:space="preserve">nej tvorivý a samostatný a môže </w:t>
      </w:r>
      <w:r w:rsidRPr="009832C3">
        <w:rPr>
          <w:rFonts w:ascii="Times New Roman" w:eastAsiaTheme="minorHAnsi" w:hAnsi="Times New Roman"/>
          <w:sz w:val="24"/>
          <w:szCs w:val="24"/>
        </w:rPr>
        <w:t xml:space="preserve">mať drobné problémy so zvládnutím niektorých technika </w:t>
      </w:r>
      <w:r w:rsidR="00306F0D" w:rsidRPr="009832C3">
        <w:rPr>
          <w:rFonts w:ascii="Times New Roman" w:eastAsiaTheme="minorHAnsi" w:hAnsi="Times New Roman"/>
          <w:sz w:val="24"/>
          <w:szCs w:val="24"/>
        </w:rPr>
        <w:t xml:space="preserve">tém a interpretáciou umeleckých </w:t>
      </w:r>
      <w:r w:rsidRPr="009832C3">
        <w:rPr>
          <w:rFonts w:ascii="Times New Roman" w:eastAsiaTheme="minorHAnsi" w:hAnsi="Times New Roman"/>
          <w:sz w:val="24"/>
          <w:szCs w:val="24"/>
        </w:rPr>
        <w:t>artefaktov.</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Dobrý </w:t>
      </w:r>
      <w:r w:rsidR="006C4CB4">
        <w:rPr>
          <w:rFonts w:ascii="Times New Roman" w:eastAsiaTheme="minorHAnsi" w:hAnsi="Times New Roman"/>
          <w:b/>
          <w:sz w:val="24"/>
          <w:szCs w:val="24"/>
        </w:rPr>
        <w:t>(3</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 xml:space="preserve">Žiak zvláda pridelené úlohy na priemernej úrovni, </w:t>
      </w:r>
      <w:r w:rsidR="00306F0D" w:rsidRPr="009832C3">
        <w:rPr>
          <w:rFonts w:ascii="Times New Roman" w:eastAsiaTheme="minorHAnsi" w:hAnsi="Times New Roman"/>
          <w:sz w:val="24"/>
          <w:szCs w:val="24"/>
        </w:rPr>
        <w:t xml:space="preserve">je menej tvorivý, so zvládnutím </w:t>
      </w:r>
      <w:r w:rsidRPr="009832C3">
        <w:rPr>
          <w:rFonts w:ascii="Times New Roman" w:eastAsiaTheme="minorHAnsi" w:hAnsi="Times New Roman"/>
          <w:sz w:val="24"/>
          <w:szCs w:val="24"/>
        </w:rPr>
        <w:t>požadovaný</w:t>
      </w:r>
      <w:r w:rsidR="006C4EA9" w:rsidRPr="009832C3">
        <w:rPr>
          <w:rFonts w:ascii="Times New Roman" w:eastAsiaTheme="minorHAnsi" w:hAnsi="Times New Roman"/>
          <w:sz w:val="24"/>
          <w:szCs w:val="24"/>
        </w:rPr>
        <w:t>ch tém má výraznejšie problémy.</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Dostatočný </w:t>
      </w:r>
      <w:r w:rsidR="006C4CB4">
        <w:rPr>
          <w:rFonts w:ascii="Times New Roman" w:eastAsiaTheme="minorHAnsi" w:hAnsi="Times New Roman"/>
          <w:b/>
          <w:sz w:val="24"/>
          <w:szCs w:val="24"/>
        </w:rPr>
        <w:t>(4</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zvláda pridelené úlohy na veľmi nízkej úrovni, pr</w:t>
      </w:r>
      <w:r w:rsidR="00306F0D" w:rsidRPr="009832C3">
        <w:rPr>
          <w:rFonts w:ascii="Times New Roman" w:eastAsiaTheme="minorHAnsi" w:hAnsi="Times New Roman"/>
          <w:sz w:val="24"/>
          <w:szCs w:val="24"/>
        </w:rPr>
        <w:t xml:space="preserve">ejavuje nízky záujem o prácu na </w:t>
      </w:r>
      <w:r w:rsidRPr="009832C3">
        <w:rPr>
          <w:rFonts w:ascii="Times New Roman" w:eastAsiaTheme="minorHAnsi" w:hAnsi="Times New Roman"/>
          <w:sz w:val="24"/>
          <w:szCs w:val="24"/>
        </w:rPr>
        <w:t>hodinách, väčšinu požadovaných tém zvláda veľmi slabo, má výrazný pr</w:t>
      </w:r>
      <w:r w:rsidR="00306F0D" w:rsidRPr="009832C3">
        <w:rPr>
          <w:rFonts w:ascii="Times New Roman" w:eastAsiaTheme="minorHAnsi" w:hAnsi="Times New Roman"/>
          <w:sz w:val="24"/>
          <w:szCs w:val="24"/>
        </w:rPr>
        <w:t xml:space="preserve">oblém s praktickou </w:t>
      </w:r>
      <w:r w:rsidRPr="009832C3">
        <w:rPr>
          <w:rFonts w:ascii="Times New Roman" w:eastAsiaTheme="minorHAnsi" w:hAnsi="Times New Roman"/>
          <w:sz w:val="24"/>
          <w:szCs w:val="24"/>
        </w:rPr>
        <w:t>aplikáciou získaných poznatkov, slabo sa orientuje v k</w:t>
      </w:r>
      <w:r w:rsidR="00306F0D" w:rsidRPr="009832C3">
        <w:rPr>
          <w:rFonts w:ascii="Times New Roman" w:eastAsiaTheme="minorHAnsi" w:hAnsi="Times New Roman"/>
          <w:sz w:val="24"/>
          <w:szCs w:val="24"/>
        </w:rPr>
        <w:t xml:space="preserve">ultúrno-historických obdobiach, </w:t>
      </w:r>
      <w:r w:rsidRPr="009832C3">
        <w:rPr>
          <w:rFonts w:ascii="Times New Roman" w:eastAsiaTheme="minorHAnsi" w:hAnsi="Times New Roman"/>
          <w:sz w:val="24"/>
          <w:szCs w:val="24"/>
        </w:rPr>
        <w:t>interpretáciu umeleckého diela zvláda s veľkými problémami.</w:t>
      </w:r>
    </w:p>
    <w:p w:rsidR="00E976D9" w:rsidRPr="009832C3" w:rsidRDefault="00E976D9" w:rsidP="005828EE">
      <w:pPr>
        <w:spacing w:after="0"/>
        <w:jc w:val="left"/>
        <w:rPr>
          <w:rFonts w:ascii="Times New Roman" w:eastAsiaTheme="minorHAnsi" w:hAnsi="Times New Roman"/>
          <w:b/>
          <w:sz w:val="24"/>
          <w:szCs w:val="24"/>
        </w:rPr>
      </w:pPr>
      <w:r w:rsidRPr="009832C3">
        <w:rPr>
          <w:rFonts w:ascii="Times New Roman" w:eastAsiaTheme="minorHAnsi" w:hAnsi="Times New Roman"/>
          <w:b/>
          <w:sz w:val="24"/>
          <w:szCs w:val="24"/>
        </w:rPr>
        <w:t xml:space="preserve">Nedostatočný </w:t>
      </w:r>
      <w:r w:rsidR="006C4CB4">
        <w:rPr>
          <w:rFonts w:ascii="Times New Roman" w:eastAsiaTheme="minorHAnsi" w:hAnsi="Times New Roman"/>
          <w:b/>
          <w:sz w:val="24"/>
          <w:szCs w:val="24"/>
        </w:rPr>
        <w:t>(5</w:t>
      </w:r>
      <w:r w:rsidR="006C4CB4" w:rsidRPr="009832C3">
        <w:rPr>
          <w:rFonts w:ascii="Times New Roman" w:eastAsiaTheme="minorHAnsi" w:hAnsi="Times New Roman"/>
          <w:b/>
          <w:sz w:val="24"/>
          <w:szCs w:val="24"/>
        </w:rPr>
        <w:t>)</w:t>
      </w:r>
    </w:p>
    <w:p w:rsidR="00E976D9" w:rsidRPr="009832C3" w:rsidRDefault="00E976D9" w:rsidP="005828EE">
      <w:pPr>
        <w:spacing w:after="0"/>
        <w:jc w:val="left"/>
        <w:rPr>
          <w:rFonts w:ascii="Times New Roman" w:eastAsiaTheme="minorHAnsi" w:hAnsi="Times New Roman"/>
          <w:sz w:val="24"/>
          <w:szCs w:val="24"/>
        </w:rPr>
      </w:pPr>
      <w:r w:rsidRPr="009832C3">
        <w:rPr>
          <w:rFonts w:ascii="Times New Roman" w:eastAsiaTheme="minorHAnsi" w:hAnsi="Times New Roman"/>
          <w:sz w:val="24"/>
          <w:szCs w:val="24"/>
        </w:rPr>
        <w:t>Žiak nejaví záujem o prácu na hodinách, nezvláda požadova</w:t>
      </w:r>
      <w:r w:rsidR="00306F0D" w:rsidRPr="009832C3">
        <w:rPr>
          <w:rFonts w:ascii="Times New Roman" w:eastAsiaTheme="minorHAnsi" w:hAnsi="Times New Roman"/>
          <w:sz w:val="24"/>
          <w:szCs w:val="24"/>
        </w:rPr>
        <w:t xml:space="preserve">né techniky a edukačné témy, na </w:t>
      </w:r>
      <w:r w:rsidRPr="009832C3">
        <w:rPr>
          <w:rFonts w:ascii="Times New Roman" w:eastAsiaTheme="minorHAnsi" w:hAnsi="Times New Roman"/>
          <w:sz w:val="24"/>
          <w:szCs w:val="24"/>
        </w:rPr>
        <w:t>hodiny umenia a kultúry sa nepripravuje, nemá znalost</w:t>
      </w:r>
      <w:r w:rsidR="00306F0D" w:rsidRPr="009832C3">
        <w:rPr>
          <w:rFonts w:ascii="Times New Roman" w:eastAsiaTheme="minorHAnsi" w:hAnsi="Times New Roman"/>
          <w:sz w:val="24"/>
          <w:szCs w:val="24"/>
        </w:rPr>
        <w:t xml:space="preserve">i z oblasti požadovaných druhov </w:t>
      </w:r>
      <w:r w:rsidR="006C4EA9" w:rsidRPr="009832C3">
        <w:rPr>
          <w:rFonts w:ascii="Times New Roman" w:eastAsiaTheme="minorHAnsi" w:hAnsi="Times New Roman"/>
          <w:sz w:val="24"/>
          <w:szCs w:val="24"/>
        </w:rPr>
        <w:t>umenia a kultúrno</w:t>
      </w:r>
      <w:r w:rsidRPr="009832C3">
        <w:rPr>
          <w:rFonts w:ascii="Times New Roman" w:eastAsiaTheme="minorHAnsi" w:hAnsi="Times New Roman"/>
          <w:sz w:val="24"/>
          <w:szCs w:val="24"/>
        </w:rPr>
        <w:t>historických období, nezvláda interpretáciu umeleckého diela.</w:t>
      </w:r>
    </w:p>
    <w:p w:rsidR="006C4EA9" w:rsidRPr="009832C3" w:rsidRDefault="006C4EA9" w:rsidP="005828EE">
      <w:pPr>
        <w:spacing w:after="0"/>
        <w:rPr>
          <w:rFonts w:ascii="Times New Roman" w:eastAsiaTheme="minorHAnsi" w:hAnsi="Times New Roman"/>
          <w:sz w:val="24"/>
          <w:szCs w:val="24"/>
        </w:rPr>
      </w:pPr>
      <w:r w:rsidRPr="009832C3">
        <w:rPr>
          <w:rFonts w:ascii="Times New Roman" w:eastAsiaTheme="minorHAnsi" w:hAnsi="Times New Roman"/>
          <w:b/>
          <w:sz w:val="24"/>
          <w:szCs w:val="24"/>
        </w:rPr>
        <w:t>Známky z jednotlivých tém sú rovnocenné</w:t>
      </w:r>
      <w:r w:rsidRPr="009832C3">
        <w:rPr>
          <w:rFonts w:ascii="Times New Roman" w:eastAsiaTheme="minorHAnsi" w:hAnsi="Times New Roman"/>
          <w:sz w:val="24"/>
          <w:szCs w:val="24"/>
        </w:rPr>
        <w:t>, v každom polroku žiak musí získať najmenej</w:t>
      </w:r>
    </w:p>
    <w:p w:rsidR="00837E12" w:rsidRPr="009832C3" w:rsidRDefault="006C4EA9" w:rsidP="005828EE">
      <w:pPr>
        <w:spacing w:after="0"/>
        <w:jc w:val="center"/>
        <w:rPr>
          <w:rFonts w:ascii="Times New Roman" w:eastAsiaTheme="minorHAnsi" w:hAnsi="Times New Roman"/>
          <w:sz w:val="24"/>
          <w:szCs w:val="24"/>
        </w:rPr>
      </w:pPr>
      <w:r w:rsidRPr="009832C3">
        <w:rPr>
          <w:rFonts w:ascii="Times New Roman" w:eastAsiaTheme="minorHAnsi" w:hAnsi="Times New Roman"/>
          <w:b/>
          <w:sz w:val="24"/>
          <w:szCs w:val="24"/>
        </w:rPr>
        <w:t>3 známky</w:t>
      </w:r>
      <w:r w:rsidRPr="009832C3">
        <w:rPr>
          <w:rFonts w:ascii="Times New Roman" w:eastAsiaTheme="minorHAnsi" w:hAnsi="Times New Roman"/>
          <w:sz w:val="24"/>
          <w:szCs w:val="24"/>
        </w:rPr>
        <w:t>.</w:t>
      </w:r>
    </w:p>
    <w:p w:rsidR="00E976D9" w:rsidRPr="009832C3" w:rsidRDefault="00E976D9" w:rsidP="005828EE">
      <w:pPr>
        <w:spacing w:after="0" w:line="360" w:lineRule="auto"/>
        <w:jc w:val="center"/>
        <w:rPr>
          <w:rFonts w:ascii="Times New Roman" w:eastAsiaTheme="minorHAnsi" w:hAnsi="Times New Roman"/>
          <w:sz w:val="24"/>
          <w:szCs w:val="24"/>
        </w:rPr>
      </w:pPr>
    </w:p>
    <w:p w:rsidR="00306F0D" w:rsidRPr="009832C3" w:rsidRDefault="00663903" w:rsidP="005828EE">
      <w:pPr>
        <w:pBdr>
          <w:top w:val="single" w:sz="4" w:space="1" w:color="auto"/>
          <w:left w:val="single" w:sz="4" w:space="4" w:color="auto"/>
          <w:bottom w:val="single" w:sz="4" w:space="1" w:color="auto"/>
          <w:right w:val="single" w:sz="4" w:space="4" w:color="auto"/>
        </w:pBdr>
        <w:shd w:val="clear" w:color="auto" w:fill="FBD4B4" w:themeFill="accent6" w:themeFillTint="66"/>
        <w:spacing w:after="0" w:line="360" w:lineRule="auto"/>
        <w:jc w:val="center"/>
        <w:rPr>
          <w:rFonts w:ascii="Times New Roman" w:eastAsiaTheme="minorHAnsi" w:hAnsi="Times New Roman"/>
          <w:sz w:val="24"/>
          <w:szCs w:val="24"/>
        </w:rPr>
      </w:pPr>
      <w:r w:rsidRPr="009832C3">
        <w:rPr>
          <w:rFonts w:ascii="Times New Roman" w:eastAsia="Times New Roman" w:hAnsi="Times New Roman"/>
          <w:b/>
          <w:bCs/>
          <w:color w:val="000000" w:themeColor="text1"/>
          <w:sz w:val="24"/>
          <w:szCs w:val="24"/>
          <w:lang w:eastAsia="sk-SK"/>
        </w:rPr>
        <w:t>ČLOVEK A HODNOTY</w:t>
      </w:r>
    </w:p>
    <w:p w:rsidR="00306F0D" w:rsidRPr="009832C3" w:rsidRDefault="00791FA2" w:rsidP="005828EE">
      <w:pPr>
        <w:tabs>
          <w:tab w:val="left" w:pos="7080"/>
        </w:tabs>
        <w:spacing w:after="0"/>
        <w:jc w:val="left"/>
        <w:rPr>
          <w:rFonts w:ascii="Times New Roman" w:eastAsia="Times New Roman" w:hAnsi="Times New Roman"/>
          <w:b/>
          <w:color w:val="000000"/>
          <w:sz w:val="24"/>
          <w:szCs w:val="24"/>
          <w:lang w:eastAsia="sk-SK"/>
        </w:rPr>
      </w:pPr>
      <w:r w:rsidRPr="009832C3">
        <w:rPr>
          <w:rFonts w:ascii="Times New Roman" w:eastAsia="Times New Roman" w:hAnsi="Times New Roman"/>
          <w:b/>
          <w:color w:val="000000"/>
          <w:sz w:val="24"/>
          <w:szCs w:val="24"/>
          <w:lang w:eastAsia="sk-SK"/>
        </w:rPr>
        <w:t>Hodno</w:t>
      </w:r>
      <w:r w:rsidR="00C824DB">
        <w:rPr>
          <w:rFonts w:ascii="Times New Roman" w:eastAsia="Times New Roman" w:hAnsi="Times New Roman"/>
          <w:b/>
          <w:color w:val="000000"/>
          <w:sz w:val="24"/>
          <w:szCs w:val="24"/>
          <w:lang w:eastAsia="sk-SK"/>
        </w:rPr>
        <w:t>tenie v predmete etická výchova a</w:t>
      </w:r>
      <w:r w:rsidRPr="009832C3">
        <w:rPr>
          <w:rFonts w:ascii="Times New Roman" w:eastAsia="Times New Roman" w:hAnsi="Times New Roman"/>
          <w:b/>
          <w:color w:val="000000"/>
          <w:sz w:val="24"/>
          <w:szCs w:val="24"/>
          <w:lang w:eastAsia="sk-SK"/>
        </w:rPr>
        <w:t xml:space="preserve"> náboženská výchova</w:t>
      </w:r>
      <w:r w:rsidR="00306F0D" w:rsidRPr="009832C3">
        <w:rPr>
          <w:rFonts w:ascii="Times New Roman" w:eastAsia="Times New Roman" w:hAnsi="Times New Roman"/>
          <w:b/>
          <w:color w:val="000000"/>
          <w:sz w:val="24"/>
          <w:szCs w:val="24"/>
          <w:lang w:eastAsia="sk-SK"/>
        </w:rPr>
        <w:t xml:space="preserve">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color w:val="000000"/>
          <w:sz w:val="24"/>
          <w:szCs w:val="24"/>
          <w:lang w:eastAsia="sk-SK"/>
        </w:rPr>
        <w:t xml:space="preserve">Výchovno-vzdelávacie výsledky žiaka sa hodnotia podľa nasledovných kritérií: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a) absolvoval</w:t>
      </w:r>
      <w:r w:rsidRPr="009832C3">
        <w:rPr>
          <w:rFonts w:ascii="Times New Roman" w:eastAsia="Times New Roman" w:hAnsi="Times New Roman"/>
          <w:color w:val="000000"/>
          <w:sz w:val="24"/>
          <w:szCs w:val="24"/>
          <w:lang w:eastAsia="sk-SK"/>
        </w:rPr>
        <w:t xml:space="preserve">, ak sa žiak aktívne zúčastňoval na vyučovacom procese daného predmetu, aktívne sa zapájal do činnosti, využíval naplno svoje osobné predpoklady, pri riešení teoretických a praktických úloh preukazoval kreativitu, originalitu, v prípade potreby nachádzal a používal medzipredmetové vzťahy, spolupracoval so skupinou, pracoval snaživo a rád, pracoval so záujmom, mal záujem a snahu o rozvíjanie svojich kompetencií, vedel pohotovo zaujať postoj k preberanej téme, aktívne vyjadroval svoje vlastné názory, bol disciplinovaný, rešpektoval pokyny učiteľa, mal zmysel pre kolektív, bol ohľaduplný alebo ak bol žiak prítomný na vyučovacej hodine, aj keď zo závažných objektívnych dôvodov nepracoval; </w:t>
      </w:r>
    </w:p>
    <w:p w:rsidR="00791FA2"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b) neabsolvoval</w:t>
      </w:r>
      <w:r w:rsidRPr="009832C3">
        <w:rPr>
          <w:rFonts w:ascii="Times New Roman" w:eastAsia="Times New Roman" w:hAnsi="Times New Roman"/>
          <w:color w:val="000000"/>
          <w:sz w:val="24"/>
          <w:szCs w:val="24"/>
          <w:lang w:eastAsia="sk-SK"/>
        </w:rPr>
        <w:t xml:space="preserve">, ak žiak na vyučovacej hodine nepracoval, bol málo aktívny, bol pasívny, nezapájal sa do činnosti skupiny, nevyužíval naplno svoje osobné predpoklady, pri riešení teoretických a praktických úloh nepreukazoval kreativitu, originalitu, v prípade potreby nenachádzal a nepoužíval medzipredmetové vzťahy, nespolupracoval so skupinou, pracoval bez záujmu, nemal záujem a snahu o rozvíjanie svojich kompetencií, nevedel zaujať postoj k preberanej téme, sformulovať svoje vlastné názory, bol nedisciplinovaný, nerešpektoval pokyny učiteľa, mal arogantné správanie, nebral ohľad na druhých, nevie uplatniť svoje vedomosti a zručnosti ani na podnet učiteľa; celkové hodnotenie takého žiaka je neprospel; </w:t>
      </w:r>
    </w:p>
    <w:p w:rsidR="00663903" w:rsidRPr="009832C3" w:rsidRDefault="00791FA2" w:rsidP="005828EE">
      <w:pPr>
        <w:tabs>
          <w:tab w:val="left" w:pos="7080"/>
        </w:tabs>
        <w:spacing w:after="0"/>
        <w:jc w:val="left"/>
        <w:rPr>
          <w:rFonts w:ascii="Times New Roman" w:eastAsia="Times New Roman" w:hAnsi="Times New Roman"/>
          <w:color w:val="000000"/>
          <w:sz w:val="24"/>
          <w:szCs w:val="24"/>
          <w:lang w:eastAsia="sk-SK"/>
        </w:rPr>
      </w:pPr>
      <w:r w:rsidRPr="009832C3">
        <w:rPr>
          <w:rFonts w:ascii="Times New Roman" w:eastAsia="Times New Roman" w:hAnsi="Times New Roman"/>
          <w:b/>
          <w:color w:val="000000"/>
          <w:sz w:val="24"/>
          <w:szCs w:val="24"/>
          <w:lang w:eastAsia="sk-SK"/>
        </w:rPr>
        <w:t>c) neabsolvoval</w:t>
      </w:r>
      <w:r w:rsidRPr="009832C3">
        <w:rPr>
          <w:rFonts w:ascii="Times New Roman" w:eastAsia="Times New Roman" w:hAnsi="Times New Roman"/>
          <w:color w:val="000000"/>
          <w:sz w:val="24"/>
          <w:szCs w:val="24"/>
          <w:lang w:eastAsia="sk-SK"/>
        </w:rPr>
        <w:t>, ak žiak zo závažných dôvodov nemohol vykonávať požadované intelektuálne a motorické činnosti, a preto sa na vyučovacom predmete ospravedlne</w:t>
      </w:r>
      <w:r w:rsidR="00C824DB">
        <w:rPr>
          <w:rFonts w:ascii="Times New Roman" w:eastAsia="Times New Roman" w:hAnsi="Times New Roman"/>
          <w:color w:val="000000"/>
          <w:sz w:val="24"/>
          <w:szCs w:val="24"/>
          <w:lang w:eastAsia="sk-SK"/>
        </w:rPr>
        <w:t xml:space="preserve">ne nezúčastňoval. Na hodine ETV a </w:t>
      </w:r>
      <w:r w:rsidRPr="009832C3">
        <w:rPr>
          <w:rFonts w:ascii="Times New Roman" w:eastAsia="Times New Roman" w:hAnsi="Times New Roman"/>
          <w:color w:val="000000"/>
          <w:sz w:val="24"/>
          <w:szCs w:val="24"/>
          <w:lang w:eastAsia="sk-SK"/>
        </w:rPr>
        <w:t>NBV žiakov nehodnotíme klasifikáciou, priebežne ich hodnotíme slovne. Jednotlivcov a skupinu žiakov oceňujeme slovne priebežne i na konci hodiny.</w:t>
      </w:r>
    </w:p>
    <w:p w:rsidR="00306F0D" w:rsidRPr="009832C3" w:rsidRDefault="00306F0D" w:rsidP="005828EE">
      <w:pPr>
        <w:tabs>
          <w:tab w:val="left" w:pos="7080"/>
        </w:tabs>
        <w:spacing w:after="0"/>
        <w:jc w:val="left"/>
        <w:rPr>
          <w:rFonts w:ascii="Times New Roman" w:eastAsia="Times New Roman" w:hAnsi="Times New Roman"/>
          <w:b/>
          <w:color w:val="000000"/>
          <w:sz w:val="24"/>
          <w:szCs w:val="24"/>
          <w:lang w:eastAsia="sk-SK"/>
        </w:rPr>
      </w:pPr>
      <w:r w:rsidRPr="009832C3">
        <w:rPr>
          <w:rFonts w:ascii="Times New Roman" w:eastAsia="Times New Roman" w:hAnsi="Times New Roman"/>
          <w:b/>
          <w:color w:val="000000"/>
          <w:sz w:val="24"/>
          <w:szCs w:val="24"/>
          <w:lang w:eastAsia="sk-SK"/>
        </w:rPr>
        <w:t>Záver:</w:t>
      </w:r>
    </w:p>
    <w:p w:rsidR="00B4641C" w:rsidRPr="009832C3" w:rsidRDefault="00B4641C" w:rsidP="005828EE">
      <w:pPr>
        <w:spacing w:after="0"/>
        <w:jc w:val="left"/>
        <w:rPr>
          <w:rFonts w:ascii="Times New Roman" w:eastAsia="Times New Roman" w:hAnsi="Times New Roman"/>
          <w:b/>
          <w:sz w:val="24"/>
          <w:szCs w:val="24"/>
          <w:lang w:eastAsia="sk-SK"/>
        </w:rPr>
      </w:pPr>
      <w:r w:rsidRPr="009832C3">
        <w:rPr>
          <w:rFonts w:ascii="Times New Roman" w:eastAsia="Times New Roman" w:hAnsi="Times New Roman"/>
          <w:b/>
          <w:color w:val="000000"/>
          <w:sz w:val="24"/>
          <w:szCs w:val="24"/>
          <w:lang w:eastAsia="sk-SK"/>
        </w:rPr>
        <w:t>Pri  klasifikácii výsledkov sa hodnotí v súlade s </w:t>
      </w:r>
      <w:r w:rsidRPr="009832C3">
        <w:rPr>
          <w:rFonts w:ascii="Times New Roman" w:eastAsia="Times New Roman" w:hAnsi="Times New Roman"/>
          <w:b/>
          <w:sz w:val="24"/>
          <w:szCs w:val="24"/>
          <w:lang w:eastAsia="sk-SK"/>
        </w:rPr>
        <w:t>učebnými osnovami:</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celistvosť, presnosť a trvácnosť osvojenia požadovaných poznatkov, faktov, pojmov, zákonitostí a vzťahov, kvalita a rozsah získaných zručností vykonávať požadované rozumové a motorické činnosti,</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uplatňovať osvojené poznatky a zručnosti pri výklade spoločenských javov a zákonitostí, ako aj pri riešení praktických úloh v každodennom živote,</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využívať skúsenosti a poznatky získané pri praktických činnostiach,</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aktivita v prístupe k činnostiam, záujem o ne a vzťah k nim,</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výstižnosť a jazyková správnosť ústneho a písomného prejavu,</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schopnosť zaujať postoj a vyjadriť vlastné stanovisko, kooperatívne riešiť problémy,</w:t>
      </w:r>
    </w:p>
    <w:p w:rsidR="00B4641C" w:rsidRPr="009832C3" w:rsidRDefault="00B4641C" w:rsidP="005828EE">
      <w:pPr>
        <w:numPr>
          <w:ilvl w:val="3"/>
          <w:numId w:val="5"/>
        </w:numPr>
        <w:spacing w:after="0"/>
        <w:jc w:val="left"/>
        <w:rPr>
          <w:rFonts w:ascii="Times New Roman" w:eastAsia="Times New Roman" w:hAnsi="Times New Roman"/>
          <w:sz w:val="24"/>
          <w:szCs w:val="24"/>
          <w:lang w:eastAsia="sk-SK"/>
        </w:rPr>
      </w:pPr>
      <w:r w:rsidRPr="009832C3">
        <w:rPr>
          <w:rFonts w:ascii="Times New Roman" w:eastAsia="Times New Roman" w:hAnsi="Times New Roman"/>
          <w:color w:val="000000"/>
          <w:sz w:val="24"/>
          <w:szCs w:val="24"/>
          <w:lang w:eastAsia="sk-SK"/>
        </w:rPr>
        <w:t>kvalita výsledkov činností a schopnosť samostatnej práce, schopnosť učiť sa učiť a schopnosť spolupráce</w:t>
      </w:r>
    </w:p>
    <w:sectPr w:rsidR="00B4641C" w:rsidRPr="009832C3" w:rsidSect="009832C3">
      <w:headerReference w:type="default" r:id="rId8"/>
      <w:footerReference w:type="default" r:id="rId9"/>
      <w:pgSz w:w="11906" w:h="16838"/>
      <w:pgMar w:top="1676"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238" w:rsidRDefault="00144238" w:rsidP="007E7479">
      <w:pPr>
        <w:spacing w:after="0" w:line="240" w:lineRule="auto"/>
      </w:pPr>
      <w:r>
        <w:separator/>
      </w:r>
    </w:p>
  </w:endnote>
  <w:endnote w:type="continuationSeparator" w:id="0">
    <w:p w:rsidR="00144238" w:rsidRDefault="00144238" w:rsidP="007E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541202"/>
      <w:docPartObj>
        <w:docPartGallery w:val="Page Numbers (Bottom of Page)"/>
        <w:docPartUnique/>
      </w:docPartObj>
    </w:sdtPr>
    <w:sdtEndPr/>
    <w:sdtContent>
      <w:p w:rsidR="006D0A3B" w:rsidRDefault="006D0A3B">
        <w:pPr>
          <w:pStyle w:val="Pta"/>
          <w:jc w:val="center"/>
        </w:pPr>
        <w:r>
          <w:fldChar w:fldCharType="begin"/>
        </w:r>
        <w:r>
          <w:instrText>PAGE   \* MERGEFORMAT</w:instrText>
        </w:r>
        <w:r>
          <w:fldChar w:fldCharType="separate"/>
        </w:r>
        <w:r w:rsidR="005451C5" w:rsidRPr="005451C5">
          <w:rPr>
            <w:noProof/>
            <w:lang w:val="cs-CZ"/>
          </w:rPr>
          <w:t>4</w:t>
        </w:r>
        <w:r>
          <w:fldChar w:fldCharType="end"/>
        </w:r>
      </w:p>
    </w:sdtContent>
  </w:sdt>
  <w:p w:rsidR="007E7479" w:rsidRDefault="007E747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238" w:rsidRDefault="00144238" w:rsidP="007E7479">
      <w:pPr>
        <w:spacing w:after="0" w:line="240" w:lineRule="auto"/>
      </w:pPr>
      <w:r>
        <w:separator/>
      </w:r>
    </w:p>
  </w:footnote>
  <w:footnote w:type="continuationSeparator" w:id="0">
    <w:p w:rsidR="00144238" w:rsidRDefault="00144238" w:rsidP="007E7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3B" w:rsidRPr="006D0A3B" w:rsidRDefault="0094723A" w:rsidP="006D0A3B">
    <w:pPr>
      <w:pStyle w:val="Hlavika"/>
      <w:jc w:val="center"/>
      <w:rPr>
        <w:b/>
      </w:rPr>
    </w:pPr>
    <w:r>
      <w:rPr>
        <w:b/>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6A47"/>
    <w:multiLevelType w:val="hybridMultilevel"/>
    <w:tmpl w:val="F7923AC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nsid w:val="077D05F2"/>
    <w:multiLevelType w:val="multilevel"/>
    <w:tmpl w:val="778E11B0"/>
    <w:lvl w:ilvl="0">
      <w:start w:val="1"/>
      <w:numFmt w:val="decimal"/>
      <w:lvlText w:val="Čl. %1"/>
      <w:lvlJc w:val="left"/>
      <w:pPr>
        <w:tabs>
          <w:tab w:val="num" w:pos="6840"/>
        </w:tabs>
        <w:ind w:left="6007" w:firstLine="113"/>
      </w:pPr>
      <w:rPr>
        <w:rFonts w:ascii="Times New Roman" w:hAnsi="Times New Roman" w:cs="Times New Roman"/>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1">
      <w:start w:val="1"/>
      <w:numFmt w:val="decimal"/>
      <w:lvlText w:val="(%2)"/>
      <w:lvlJc w:val="left"/>
      <w:pPr>
        <w:tabs>
          <w:tab w:val="num" w:pos="510"/>
        </w:tabs>
      </w:pPr>
      <w:rPr>
        <w:rFonts w:cs="Times New Roman" w:hint="default"/>
        <w:strike w:val="0"/>
        <w:color w:val="auto"/>
      </w:rPr>
    </w:lvl>
    <w:lvl w:ilvl="2">
      <w:start w:val="1"/>
      <w:numFmt w:val="bullet"/>
      <w:lvlText w:val="−"/>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w w:val="100"/>
        <w:kern w:val="0"/>
        <w:position w:val="0"/>
        <w:sz w:val="24"/>
        <w:szCs w:val="24"/>
        <w:u w:val="none"/>
        <w:vertAlign w:val="baseline"/>
      </w:rPr>
    </w:lvl>
    <w:lvl w:ilvl="3">
      <w:start w:val="1"/>
      <w:numFmt w:val="bullet"/>
      <w:lvlText w:val="−"/>
      <w:lvlJc w:val="left"/>
      <w:pPr>
        <w:tabs>
          <w:tab w:val="num" w:pos="1077"/>
        </w:tabs>
        <w:ind w:left="1077" w:hanging="357"/>
      </w:pPr>
      <w:rPr>
        <w:rFonts w:ascii="Times New Roman" w:hAnsi="Times New Roman"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2">
    <w:nsid w:val="3EC97168"/>
    <w:multiLevelType w:val="hybridMultilevel"/>
    <w:tmpl w:val="FDCC237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600D1DF2"/>
    <w:multiLevelType w:val="hybridMultilevel"/>
    <w:tmpl w:val="F1EC93D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
    <w:nsid w:val="6A58081B"/>
    <w:multiLevelType w:val="hybridMultilevel"/>
    <w:tmpl w:val="53289C7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41C"/>
    <w:rsid w:val="000B22A3"/>
    <w:rsid w:val="00120791"/>
    <w:rsid w:val="00144238"/>
    <w:rsid w:val="002F6157"/>
    <w:rsid w:val="00302E3F"/>
    <w:rsid w:val="00306F0D"/>
    <w:rsid w:val="00351E5D"/>
    <w:rsid w:val="003A4D83"/>
    <w:rsid w:val="00483C25"/>
    <w:rsid w:val="00493751"/>
    <w:rsid w:val="004D083B"/>
    <w:rsid w:val="005451C5"/>
    <w:rsid w:val="005452C9"/>
    <w:rsid w:val="005828EE"/>
    <w:rsid w:val="00593AEA"/>
    <w:rsid w:val="00627A61"/>
    <w:rsid w:val="00663903"/>
    <w:rsid w:val="00665108"/>
    <w:rsid w:val="006734CA"/>
    <w:rsid w:val="006C4CB4"/>
    <w:rsid w:val="006C4EA9"/>
    <w:rsid w:val="006D0A3B"/>
    <w:rsid w:val="00791FA2"/>
    <w:rsid w:val="007C6902"/>
    <w:rsid w:val="007D34E7"/>
    <w:rsid w:val="007E2586"/>
    <w:rsid w:val="007E7479"/>
    <w:rsid w:val="00814ADD"/>
    <w:rsid w:val="00837E12"/>
    <w:rsid w:val="0094723A"/>
    <w:rsid w:val="00965F44"/>
    <w:rsid w:val="009832C3"/>
    <w:rsid w:val="009F740D"/>
    <w:rsid w:val="00A47B87"/>
    <w:rsid w:val="00AD4EAA"/>
    <w:rsid w:val="00AF038B"/>
    <w:rsid w:val="00B000B4"/>
    <w:rsid w:val="00B4641C"/>
    <w:rsid w:val="00C508F2"/>
    <w:rsid w:val="00C824DB"/>
    <w:rsid w:val="00CE27C1"/>
    <w:rsid w:val="00D3577A"/>
    <w:rsid w:val="00D44B3D"/>
    <w:rsid w:val="00D84D6C"/>
    <w:rsid w:val="00D90FDF"/>
    <w:rsid w:val="00DD6AC3"/>
    <w:rsid w:val="00DF79D1"/>
    <w:rsid w:val="00E976D9"/>
    <w:rsid w:val="00EC36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8C58B-FF00-4B53-977F-7A516594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641C"/>
    <w:pPr>
      <w:jc w:val="both"/>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E747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E7479"/>
    <w:rPr>
      <w:rFonts w:ascii="Calibri" w:eastAsia="Calibri" w:hAnsi="Calibri" w:cs="Times New Roman"/>
    </w:rPr>
  </w:style>
  <w:style w:type="paragraph" w:styleId="Pta">
    <w:name w:val="footer"/>
    <w:basedOn w:val="Normlny"/>
    <w:link w:val="PtaChar"/>
    <w:uiPriority w:val="99"/>
    <w:unhideWhenUsed/>
    <w:rsid w:val="007E7479"/>
    <w:pPr>
      <w:tabs>
        <w:tab w:val="center" w:pos="4536"/>
        <w:tab w:val="right" w:pos="9072"/>
      </w:tabs>
      <w:spacing w:after="0" w:line="240" w:lineRule="auto"/>
    </w:pPr>
  </w:style>
  <w:style w:type="character" w:customStyle="1" w:styleId="PtaChar">
    <w:name w:val="Päta Char"/>
    <w:basedOn w:val="Predvolenpsmoodseku"/>
    <w:link w:val="Pta"/>
    <w:uiPriority w:val="99"/>
    <w:rsid w:val="007E7479"/>
    <w:rPr>
      <w:rFonts w:ascii="Calibri" w:eastAsia="Calibri" w:hAnsi="Calibri" w:cs="Times New Roman"/>
    </w:rPr>
  </w:style>
  <w:style w:type="paragraph" w:styleId="Textbubliny">
    <w:name w:val="Balloon Text"/>
    <w:basedOn w:val="Normlny"/>
    <w:link w:val="TextbublinyChar"/>
    <w:uiPriority w:val="99"/>
    <w:semiHidden/>
    <w:unhideWhenUsed/>
    <w:rsid w:val="007E747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E7479"/>
    <w:rPr>
      <w:rFonts w:ascii="Tahoma" w:eastAsia="Calibri" w:hAnsi="Tahoma" w:cs="Tahoma"/>
      <w:sz w:val="16"/>
      <w:szCs w:val="16"/>
    </w:rPr>
  </w:style>
  <w:style w:type="paragraph" w:styleId="Odsekzoznamu">
    <w:name w:val="List Paragraph"/>
    <w:basedOn w:val="Normlny"/>
    <w:uiPriority w:val="34"/>
    <w:qFormat/>
    <w:rsid w:val="006C4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2668</Words>
  <Characters>15209</Characters>
  <Application>Microsoft Office Word</Application>
  <DocSecurity>0</DocSecurity>
  <Lines>126</Lines>
  <Paragraphs>35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Editka</dc:creator>
  <cp:lastModifiedBy>ucitel</cp:lastModifiedBy>
  <cp:revision>2</cp:revision>
  <dcterms:created xsi:type="dcterms:W3CDTF">2018-11-21T12:24:00Z</dcterms:created>
  <dcterms:modified xsi:type="dcterms:W3CDTF">2018-11-21T12:24:00Z</dcterms:modified>
</cp:coreProperties>
</file>