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Szanowni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ństwo,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Rodzice Sze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ściolatk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120" w:after="12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Zapraszam wszystkich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do zainteresowania się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ursynowskim projektem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Aktywny Sze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ściolatek w pierwszej klasie”.</w:t>
      </w:r>
    </w:p>
    <w:p>
      <w:pPr>
        <w:spacing w:before="120" w:after="120" w:line="360"/>
        <w:ind w:right="0" w:left="0" w:firstLine="708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Aktywny Sze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ściolatek w pierwszej klasie”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pomysł na to jak poprzez wcześniej rozpoczętą, ciekawie zorganizowaną edukację, zwiększyć szanse Państwa dzieci na sukces </w:t>
        <w:br/>
        <w:t xml:space="preserve">w dorosłym życiu. Start dziecka w szkole będzie łatwiejszy dzięki realizacji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FFFFFF" w:val="clear"/>
        </w:rPr>
        <w:t xml:space="preserve">dwumiesięcznego programu adaptacyjnego,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 kt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óry rozpocznie si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ę 1 września 2019 r. i pozwoli uczniom poznać nowe otoczenie, koleg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ów i kole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żanki, strukturę szkoły oraz nauczycieli i innych pracownik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ów.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Dzie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ćmi zaopiekują się nie tylko odpowiednio przygotowani do pracy z dzieckiem sześcioletnim nauczyciele, ale r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ż grupa specjalist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ów z zakresu pomocy psychologiczno-pedagogicznej. </w:t>
      </w:r>
    </w:p>
    <w:p>
      <w:pPr>
        <w:spacing w:before="120" w:after="120" w:line="360"/>
        <w:ind w:right="0" w:left="0" w:firstLine="708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Podobnie jak w tym roku, organizacja zaj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ęć w przyszłym roku szkolnym będzie uwzględniała potrzeby rozwojowe sześciolatk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ów poprzez m.in.: kreatywne wykorzystywanie przestrzeni szkolnych i zapewnianie dzieciom ró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żnych aktywizujących działań edukacyjnych, tworzenie warunk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ów do rozwijania talentów i zainteresowa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ń podczas zajęć dodatkowych. Praca nauczycieli świetlicy będzie skorelowana z pracą nauczycieli uczących w klasie.</w:t>
      </w:r>
    </w:p>
    <w:p>
      <w:pPr>
        <w:spacing w:before="12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Zapewniam,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że nauka w szkole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musi być tylko obowiązkiem. Może być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wspaniałą przygodą i zabawą dającą szansę na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kreatywno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i samodzielności oraz zdobycie wielu ciekawych doświadczeń i nabywanie umiejętności,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wykonywanie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sprawiało dzieciom radość. Na dzieci sześcioletnie czeka naprawdę atrakcyjna oferta zajęć dodatkowych i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edukacyjnych.</w:t>
      </w:r>
    </w:p>
    <w:p>
      <w:pPr>
        <w:spacing w:before="120" w:after="12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Projekt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Aktywny Sze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ściolatek w pierwszej klasie” jest propozycją dla tych rodzic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ów, którzy uwa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żają, że ich dziecko powinno rozpocząć edukację szkolną w wieku sześciu lat. Obowiązek szkolny zaczyna się od 7 roku życia, ale ustawodawca pozostawił rodzicom sześciolatk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ów prawo do decydowania o wcze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śniejszym rozpoczęciu edukacji szkolnej, </w:t>
        <w:br/>
        <w:t xml:space="preserve">pod warunkiem, że dziecko osiągnęło tzw. dojrzałość szkolną.</w:t>
      </w:r>
    </w:p>
    <w:p>
      <w:pPr>
        <w:spacing w:before="120" w:after="12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informacje znajdziecie Państwo na stronie internetowej naszej dzielnicy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www.ursynow.pl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ótce na stronach internetowych wszystkich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podstawowych i przedszkoli. Dodatkowych informacji będą udzielali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dyrektorzy wymienionych wyżej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W dniu 14 lutego br. w Szkole Podstawowej nr 340, w godzinach od 17.00 </w:t>
        <w:br/>
        <w:t xml:space="preserve">do 20.00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można porozmawiać z nauczycielką, prowadzącą w tym roku szkolnym projekt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Aktywny Sze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ściolatek” w tej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ówce.</w:t>
      </w:r>
    </w:p>
    <w:p>
      <w:pPr>
        <w:spacing w:before="0" w:after="0" w:line="240"/>
        <w:ind w:right="0" w:left="4253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Burmistrz </w:t>
      </w:r>
    </w:p>
    <w:p>
      <w:pPr>
        <w:spacing w:before="0" w:after="0" w:line="240"/>
        <w:ind w:right="0" w:left="4253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Dzielnicy Ursynów m. st. Warszawy</w:t>
      </w:r>
    </w:p>
    <w:p>
      <w:pPr>
        <w:spacing w:before="0" w:after="0" w:line="240"/>
        <w:ind w:right="0" w:left="4253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Robert Kempa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ursynow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