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C130" w14:textId="571CF5B2" w:rsidR="00ED22AD" w:rsidRPr="00D771F3" w:rsidRDefault="0069772C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bookmarkStart w:id="0" w:name="_GoBack"/>
      <w:bookmarkEnd w:id="0"/>
      <w:r w:rsidRPr="00D771F3">
        <w:rPr>
          <w:rFonts w:ascii="Tahoma" w:eastAsia="Calibri" w:hAnsi="Tahoma" w:cs="Tahom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FA06B43" wp14:editId="18B63A51">
            <wp:simplePos x="0" y="0"/>
            <wp:positionH relativeFrom="column">
              <wp:posOffset>3500755</wp:posOffset>
            </wp:positionH>
            <wp:positionV relativeFrom="paragraph">
              <wp:posOffset>2540</wp:posOffset>
            </wp:positionV>
            <wp:extent cx="1981200" cy="1325245"/>
            <wp:effectExtent l="0" t="0" r="0" b="8255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alepka_zrkaldo_A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AD" w:rsidRPr="00D771F3">
        <w:rPr>
          <w:rFonts w:ascii="Tahoma" w:eastAsia="Calibri" w:hAnsi="Tahoma" w:cs="Tahoma"/>
          <w:sz w:val="22"/>
          <w:lang w:eastAsia="en-US"/>
        </w:rPr>
        <w:t>Vážení rodičia!</w:t>
      </w:r>
    </w:p>
    <w:p w14:paraId="2C062F9F" w14:textId="52E8CDE1" w:rsidR="00ED22AD" w:rsidRPr="00D771F3" w:rsidRDefault="00ED22AD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 xml:space="preserve">Život stredoškoláka sa stáva každým rokom nákladnejším. Školské potreby, knihy, stravovanie, oblečenie, obuv, kultúra, telefonovanie, zábava či cestovanie sú položky, ktoré neodmysliteľne patria k štúdiu na strednej škole. </w:t>
      </w:r>
    </w:p>
    <w:p w14:paraId="045DB0CB" w14:textId="211DF3F5" w:rsidR="00ED22AD" w:rsidRPr="00D771F3" w:rsidRDefault="00ED22AD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>Uvedomujeme si túto s</w:t>
      </w:r>
      <w:r w:rsidR="00D771F3">
        <w:rPr>
          <w:rFonts w:ascii="Tahoma" w:eastAsia="Calibri" w:hAnsi="Tahoma" w:cs="Tahoma"/>
          <w:sz w:val="22"/>
          <w:lang w:eastAsia="en-US"/>
        </w:rPr>
        <w:t>kutočnosť, preto sme sa na  škole rozhodli, že pre našich</w:t>
      </w:r>
      <w:r w:rsidRPr="00D771F3">
        <w:rPr>
          <w:rFonts w:ascii="Tahoma" w:eastAsia="Calibri" w:hAnsi="Tahoma" w:cs="Tahoma"/>
          <w:sz w:val="22"/>
          <w:lang w:eastAsia="en-US"/>
        </w:rPr>
        <w:t xml:space="preserve"> študentov budeme vydávať medzinárodný študentský preukaz ISIC/EURO26.</w:t>
      </w:r>
    </w:p>
    <w:p w14:paraId="4B7F30DC" w14:textId="44908A27" w:rsidR="00ED22AD" w:rsidRPr="00D771F3" w:rsidRDefault="00CB39D4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 xml:space="preserve">Preukaz nahrádza papierové potvrdenie o návšteve školy, slúži ako univerzálna dopravná karta pre MHD, </w:t>
      </w:r>
      <w:r w:rsidR="00877F86">
        <w:rPr>
          <w:rFonts w:ascii="Tahoma" w:eastAsia="Calibri" w:hAnsi="Tahoma" w:cs="Tahoma"/>
          <w:sz w:val="22"/>
          <w:lang w:eastAsia="en-US"/>
        </w:rPr>
        <w:t xml:space="preserve">autobusovú aj vlakovú dopravu </w:t>
      </w:r>
      <w:r w:rsidRPr="00D771F3">
        <w:rPr>
          <w:rFonts w:ascii="Tahoma" w:eastAsia="Calibri" w:hAnsi="Tahoma" w:cs="Tahoma"/>
          <w:sz w:val="22"/>
          <w:lang w:eastAsia="en-US"/>
        </w:rPr>
        <w:t>po celom Slovensku. Môže fungovať v interných systémoch školy pre evidenciu dochádzky či stravovania.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Jeho používaním </w:t>
      </w:r>
      <w:r w:rsidR="00AD2942">
        <w:rPr>
          <w:rFonts w:ascii="Tahoma" w:eastAsia="Calibri" w:hAnsi="Tahoma" w:cs="Tahoma"/>
          <w:sz w:val="22"/>
          <w:lang w:eastAsia="en-US"/>
        </w:rPr>
        <w:t>sa</w:t>
      </w:r>
      <w:r w:rsidR="00AD2942" w:rsidRPr="00D771F3">
        <w:rPr>
          <w:rFonts w:ascii="Tahoma" w:eastAsia="Calibri" w:hAnsi="Tahoma" w:cs="Tahoma"/>
          <w:sz w:val="22"/>
          <w:lang w:eastAsia="en-US"/>
        </w:rPr>
        <w:t xml:space="preserve"> </w:t>
      </w:r>
      <w:r w:rsidR="00ED22AD" w:rsidRPr="00D771F3">
        <w:rPr>
          <w:rFonts w:ascii="Tahoma" w:eastAsia="Calibri" w:hAnsi="Tahoma" w:cs="Tahoma"/>
          <w:sz w:val="22"/>
          <w:lang w:eastAsia="en-US"/>
        </w:rPr>
        <w:t>Vaše d</w:t>
      </w:r>
      <w:r w:rsidR="00AD2942">
        <w:rPr>
          <w:rFonts w:ascii="Tahoma" w:eastAsia="Calibri" w:hAnsi="Tahoma" w:cs="Tahoma"/>
          <w:sz w:val="22"/>
          <w:lang w:eastAsia="en-US"/>
        </w:rPr>
        <w:t xml:space="preserve">ieťa 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</w:t>
      </w:r>
      <w:r w:rsidR="00D771F3">
        <w:rPr>
          <w:rFonts w:ascii="Tahoma" w:eastAsia="Calibri" w:hAnsi="Tahoma" w:cs="Tahoma"/>
          <w:sz w:val="22"/>
          <w:lang w:eastAsia="en-US"/>
        </w:rPr>
        <w:t>učí</w:t>
      </w:r>
      <w:r w:rsidR="00583649">
        <w:rPr>
          <w:rFonts w:ascii="Tahoma" w:eastAsia="Calibri" w:hAnsi="Tahoma" w:cs="Tahoma"/>
          <w:sz w:val="22"/>
          <w:lang w:eastAsia="en-US"/>
        </w:rPr>
        <w:t xml:space="preserve"> efektívne nakladať s</w:t>
      </w:r>
      <w:r w:rsidR="00AD2942">
        <w:rPr>
          <w:rFonts w:ascii="Tahoma" w:eastAsia="Calibri" w:hAnsi="Tahoma" w:cs="Tahoma"/>
          <w:sz w:val="22"/>
          <w:lang w:eastAsia="en-US"/>
        </w:rPr>
        <w:t xml:space="preserve"> financiami. 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Určite Vás poteší, ak </w:t>
      </w:r>
      <w:r w:rsidR="00495973">
        <w:rPr>
          <w:rFonts w:ascii="Tahoma" w:eastAsia="Calibri" w:hAnsi="Tahoma" w:cs="Tahoma"/>
          <w:sz w:val="22"/>
          <w:lang w:eastAsia="en-US"/>
        </w:rPr>
        <w:t>pomocou</w:t>
      </w:r>
      <w:r w:rsidR="00AD2942">
        <w:rPr>
          <w:rFonts w:ascii="Tahoma" w:eastAsia="Calibri" w:hAnsi="Tahoma" w:cs="Tahoma"/>
          <w:sz w:val="22"/>
          <w:lang w:eastAsia="en-US"/>
        </w:rPr>
        <w:t xml:space="preserve"> </w:t>
      </w:r>
      <w:r w:rsidR="00ED22AD" w:rsidRPr="00D771F3">
        <w:rPr>
          <w:rFonts w:ascii="Tahoma" w:eastAsia="Calibri" w:hAnsi="Tahoma" w:cs="Tahoma"/>
          <w:sz w:val="22"/>
          <w:lang w:eastAsia="en-US"/>
        </w:rPr>
        <w:t>preukazu ušet</w:t>
      </w:r>
      <w:r w:rsidR="00AD2942">
        <w:rPr>
          <w:rFonts w:ascii="Tahoma" w:eastAsia="Calibri" w:hAnsi="Tahoma" w:cs="Tahoma"/>
          <w:sz w:val="22"/>
          <w:lang w:eastAsia="en-US"/>
        </w:rPr>
        <w:t xml:space="preserve">rí 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časť svojho vreckového</w:t>
      </w:r>
      <w:r w:rsidR="00571147" w:rsidRPr="00D771F3">
        <w:rPr>
          <w:rFonts w:ascii="Tahoma" w:eastAsia="Calibri" w:hAnsi="Tahoma" w:cs="Tahoma"/>
          <w:sz w:val="22"/>
          <w:lang w:eastAsia="en-US"/>
        </w:rPr>
        <w:t>,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alebo zníži náklady pri rodinných nákupoch. </w:t>
      </w:r>
    </w:p>
    <w:p w14:paraId="17FB3652" w14:textId="7A24943B" w:rsidR="00ED22AD" w:rsidRPr="00D771F3" w:rsidRDefault="00ED22A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>Postup pre objednanie preukazu je veľmi jednoduchý. Každému študentovi sme odovzdali Žiadosť o v</w:t>
      </w:r>
      <w:r w:rsidR="00265A58" w:rsidRPr="00D771F3">
        <w:rPr>
          <w:rFonts w:ascii="Tahoma" w:eastAsia="Calibri" w:hAnsi="Tahoma" w:cs="Tahoma"/>
          <w:sz w:val="22"/>
          <w:szCs w:val="22"/>
          <w:lang w:eastAsia="en-US"/>
        </w:rPr>
        <w:t>ydanie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preukazu, ktorú je potrebné vyplniť, podpísať a odovzdať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736E9">
        <w:rPr>
          <w:rFonts w:eastAsia="Calibri"/>
        </w:rPr>
        <w:t>triednemu učiteľovi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najneskôr do </w:t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736E9">
        <w:rPr>
          <w:rFonts w:eastAsia="Calibri"/>
        </w:rPr>
        <w:t>21.12.2018</w:t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011CA7"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Ak sa</w:t>
      </w:r>
      <w:r w:rsidR="00495973">
        <w:rPr>
          <w:rFonts w:ascii="Tahoma" w:eastAsia="Calibri" w:hAnsi="Tahoma" w:cs="Tahoma"/>
          <w:sz w:val="22"/>
          <w:szCs w:val="22"/>
          <w:lang w:eastAsia="en-US"/>
        </w:rPr>
        <w:t xml:space="preserve"> žiadosť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ku Vám</w:t>
      </w:r>
      <w:r w:rsidR="00265A58"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nedostala</w:t>
      </w:r>
      <w:r w:rsidR="00495973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265A58"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zasielame Vám ju aj </w:t>
      </w:r>
      <w:r w:rsidR="00583649">
        <w:rPr>
          <w:rFonts w:ascii="Tahoma" w:eastAsia="Calibri" w:hAnsi="Tahoma" w:cs="Tahoma"/>
          <w:sz w:val="22"/>
          <w:szCs w:val="22"/>
          <w:lang w:eastAsia="en-US"/>
        </w:rPr>
        <w:t>v tomto maile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. Cena nového preukazu je 20 eur. Peniaze je potrebné uhradiť prevodom na účet vedený v TATRA BANKE, IBAN  SK39 1100 0000 0029 4804 3493 najneskôr do </w:t>
      </w:r>
      <w:r w:rsidR="00C37EE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37EE3" w:rsidRPr="00D771F3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C37EE3" w:rsidRPr="00D771F3">
        <w:rPr>
          <w:rFonts w:ascii="Tahoma" w:eastAsia="Calibri" w:hAnsi="Tahoma" w:cs="Tahoma"/>
          <w:sz w:val="22"/>
          <w:szCs w:val="22"/>
          <w:lang w:eastAsia="en-US"/>
        </w:rPr>
      </w:r>
      <w:r w:rsidR="00C37EE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736E9">
        <w:rPr>
          <w:rFonts w:eastAsia="Calibri"/>
        </w:rPr>
        <w:t>31.12.2018</w:t>
      </w:r>
      <w:r w:rsidR="00C37EE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2"/>
    </w:p>
    <w:p w14:paraId="1B5F96B2" w14:textId="5AFC1A10" w:rsidR="00ED22AD" w:rsidRPr="00D771F3" w:rsidRDefault="00ED22AD" w:rsidP="00D771F3">
      <w:pPr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Pri úhrade je povinné uvádzať tieto identifikačné údaje platby</w:t>
      </w:r>
      <w:r w:rsid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583649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3D24F944" w14:textId="31F8E8D9" w:rsidR="00ED22AD" w:rsidRPr="00D771F3" w:rsidRDefault="00ED22AD" w:rsidP="00BA6716">
      <w:pPr>
        <w:numPr>
          <w:ilvl w:val="0"/>
          <w:numId w:val="10"/>
        </w:numPr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>špecifický symbol platby pridelený škole :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BA6716" w:rsidRPr="00BA6716">
        <w:rPr>
          <w:lang w:eastAsia="en-US"/>
        </w:rPr>
        <w:t xml:space="preserve">390231 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3"/>
    </w:p>
    <w:p w14:paraId="4E7B6DEF" w14:textId="77777777" w:rsidR="00ED22AD" w:rsidRPr="00D771F3" w:rsidRDefault="00ED22AD" w:rsidP="00D771F3">
      <w:pPr>
        <w:numPr>
          <w:ilvl w:val="0"/>
          <w:numId w:val="10"/>
        </w:numPr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>variabilný symbol platby, ktorým bude vždy dátum narodenia žiaka v tvare DDMMRRRR</w:t>
      </w:r>
    </w:p>
    <w:p w14:paraId="03C41A9C" w14:textId="59E1A55F" w:rsidR="00571147" w:rsidRPr="00D771F3" w:rsidRDefault="00ED22AD" w:rsidP="00D771F3">
      <w:pPr>
        <w:numPr>
          <w:ilvl w:val="0"/>
          <w:numId w:val="10"/>
        </w:numPr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>do poznámky  k platbe je vždy potrebné uviesť meno a priezvisko žiaka, názov školy a triedu žiaka</w:t>
      </w:r>
    </w:p>
    <w:p w14:paraId="5E200E8B" w14:textId="77777777" w:rsidR="00877F86" w:rsidRPr="00D771F3" w:rsidRDefault="00877F86" w:rsidP="00D771F3">
      <w:pPr>
        <w:ind w:left="720"/>
        <w:contextualSpacing/>
        <w:rPr>
          <w:rFonts w:ascii="Tahoma" w:eastAsia="Calibri" w:hAnsi="Tahoma" w:cs="Tahoma"/>
          <w:sz w:val="22"/>
          <w:szCs w:val="22"/>
          <w:lang w:eastAsia="en-US"/>
        </w:rPr>
      </w:pPr>
    </w:p>
    <w:p w14:paraId="47071BB4" w14:textId="3F158D8C" w:rsidR="00ED22AD" w:rsidRPr="00D771F3" w:rsidRDefault="00ED22AD" w:rsidP="00D771F3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Príklad: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Pri úhrade za preukaz pre Martina Nového, nar. 7.12.2002 žiaka 3.A triedy na </w:t>
      </w:r>
      <w:r w:rsidR="0017555F">
        <w:rPr>
          <w:rFonts w:ascii="Tahoma" w:eastAsia="Calibri" w:hAnsi="Tahoma" w:cs="Tahoma"/>
          <w:sz w:val="22"/>
          <w:szCs w:val="22"/>
          <w:lang w:eastAsia="en-US"/>
        </w:rPr>
        <w:t>SOŠ obchodu</w:t>
      </w:r>
      <w:r w:rsidR="00A216CD">
        <w:rPr>
          <w:rFonts w:ascii="Tahoma" w:eastAsia="Calibri" w:hAnsi="Tahoma" w:cs="Tahoma"/>
          <w:sz w:val="22"/>
          <w:szCs w:val="22"/>
          <w:lang w:eastAsia="en-US"/>
        </w:rPr>
        <w:t xml:space="preserve"> a služieb</w:t>
      </w:r>
      <w:r w:rsidR="0017555F">
        <w:rPr>
          <w:rFonts w:ascii="Tahoma" w:eastAsia="Calibri" w:hAnsi="Tahoma" w:cs="Tahoma"/>
          <w:sz w:val="22"/>
          <w:szCs w:val="22"/>
          <w:lang w:eastAsia="en-US"/>
        </w:rPr>
        <w:t xml:space="preserve"> v Čadci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budú pri platbe na účet uvedené tieto identifikačné údaje platby:</w:t>
      </w:r>
    </w:p>
    <w:p w14:paraId="76BEB1D0" w14:textId="3BA6B458" w:rsidR="00ED22AD" w:rsidRPr="00D771F3" w:rsidRDefault="00ED22AD" w:rsidP="00D771F3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>Variabilný symbol: 07122002</w:t>
      </w:r>
    </w:p>
    <w:p w14:paraId="0CB86836" w14:textId="7FA4B7D7" w:rsidR="00ED22AD" w:rsidRPr="00D771F3" w:rsidRDefault="00ED22AD" w:rsidP="00D771F3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Špecifický symbol : 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BA6716" w:rsidRPr="00BA6716">
        <w:rPr>
          <w:lang w:eastAsia="en-US"/>
        </w:rPr>
        <w:t xml:space="preserve">390231 </w:t>
      </w:r>
      <w:r w:rsidR="00DD7863" w:rsidRPr="00D771F3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4"/>
    </w:p>
    <w:p w14:paraId="6387F21A" w14:textId="5E5E0409" w:rsidR="00571147" w:rsidRPr="00D771F3" w:rsidRDefault="00ED22A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Poznámka: Martin Nový, </w:t>
      </w:r>
      <w:r w:rsidR="0017555F">
        <w:rPr>
          <w:rFonts w:ascii="Tahoma" w:eastAsia="Calibri" w:hAnsi="Tahoma" w:cs="Tahoma"/>
          <w:sz w:val="22"/>
          <w:szCs w:val="22"/>
          <w:lang w:eastAsia="en-US"/>
        </w:rPr>
        <w:t>SOŠ obchodu</w:t>
      </w:r>
      <w:r w:rsidR="00A216CD">
        <w:rPr>
          <w:rFonts w:ascii="Tahoma" w:eastAsia="Calibri" w:hAnsi="Tahoma" w:cs="Tahoma"/>
          <w:sz w:val="22"/>
          <w:szCs w:val="22"/>
          <w:lang w:eastAsia="en-US"/>
        </w:rPr>
        <w:t xml:space="preserve"> a služieb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v Čadci, 3.A</w:t>
      </w:r>
    </w:p>
    <w:p w14:paraId="320984D2" w14:textId="6B48AE5E" w:rsidR="00D771F3" w:rsidRDefault="0069772C" w:rsidP="00D771F3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Toto sú </w:t>
      </w:r>
      <w:r w:rsidR="002F7F1B">
        <w:rPr>
          <w:rFonts w:ascii="Tahoma" w:eastAsia="Calibri" w:hAnsi="Tahoma" w:cs="Tahoma"/>
          <w:sz w:val="22"/>
          <w:szCs w:val="22"/>
          <w:lang w:eastAsia="en-US"/>
        </w:rPr>
        <w:t xml:space="preserve">napr. 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dve zľavy, pri ktorých sa Vám poplatok za preukaz niekoľkonásobne vráti.</w:t>
      </w:r>
    </w:p>
    <w:p w14:paraId="5E5629E2" w14:textId="77777777" w:rsidR="00D771F3" w:rsidRPr="00D771F3" w:rsidRDefault="00D771F3" w:rsidP="00D771F3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288CA9E2" w14:textId="0930D935" w:rsidR="00DD7863" w:rsidRPr="00D771F3" w:rsidRDefault="00ED22AD" w:rsidP="00D771F3">
      <w:pPr>
        <w:rPr>
          <w:rFonts w:ascii="Tahoma" w:hAnsi="Tahoma" w:cs="Tahoma"/>
          <w:sz w:val="22"/>
          <w:szCs w:val="22"/>
        </w:rPr>
      </w:pPr>
      <w:r w:rsidRPr="00571147">
        <w:rPr>
          <w:rFonts w:ascii="Calibri" w:eastAsia="Calibri" w:hAnsi="Calibri"/>
          <w:sz w:val="22"/>
          <w:szCs w:val="22"/>
          <w:lang w:eastAsia="en-US"/>
        </w:rPr>
        <w:t>ISIC paušál za 9 eur mesačne                                                Celoročné cestovné poistenie za 13,50 eur</w:t>
      </w:r>
    </w:p>
    <w:p w14:paraId="306F3C63" w14:textId="05B9AB54" w:rsidR="00DD7863" w:rsidRDefault="00011CA7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35634B56" wp14:editId="0F4CDFDB">
            <wp:simplePos x="0" y="0"/>
            <wp:positionH relativeFrom="margin">
              <wp:posOffset>3907155</wp:posOffset>
            </wp:positionH>
            <wp:positionV relativeFrom="paragraph">
              <wp:posOffset>83185</wp:posOffset>
            </wp:positionV>
            <wp:extent cx="850900" cy="850900"/>
            <wp:effectExtent l="0" t="0" r="6350" b="635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1AE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93B41DE" wp14:editId="14163C13">
            <wp:simplePos x="0" y="0"/>
            <wp:positionH relativeFrom="column">
              <wp:posOffset>325756</wp:posOffset>
            </wp:positionH>
            <wp:positionV relativeFrom="paragraph">
              <wp:posOffset>83186</wp:posOffset>
            </wp:positionV>
            <wp:extent cx="857250" cy="85725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427B" w14:textId="7E07EA6E" w:rsidR="00DD7863" w:rsidRDefault="00DD786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0DF3621D" w14:textId="4D07AA22" w:rsidR="00DD7863" w:rsidRDefault="00DD786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3A16ABA6" w14:textId="69BB7FF2" w:rsidR="00DD7863" w:rsidRDefault="00DD786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5928488B" w14:textId="7973F055" w:rsidR="00D771F3" w:rsidRDefault="00D771F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6FD7E609" w14:textId="48A0DC88" w:rsidR="00D771F3" w:rsidRDefault="00D771F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p w14:paraId="415F5ABB" w14:textId="77777777" w:rsidR="00D771F3" w:rsidRDefault="00D771F3" w:rsidP="00D771F3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A7E3E50" w14:textId="77777777" w:rsidR="00D771F3" w:rsidRDefault="00D771F3" w:rsidP="00D771F3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7A3F53F" w14:textId="680473CF" w:rsidR="00D771F3" w:rsidRPr="00741A9A" w:rsidRDefault="00D771F3" w:rsidP="00741A9A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</w:rPr>
      </w:pPr>
    </w:p>
    <w:sectPr w:rsidR="00D771F3" w:rsidRPr="00741A9A" w:rsidSect="00011CA7">
      <w:headerReference w:type="default" r:id="rId11"/>
      <w:footerReference w:type="default" r:id="rId12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4321" w14:textId="77777777" w:rsidR="00C64780" w:rsidRDefault="00C64780">
      <w:r>
        <w:separator/>
      </w:r>
    </w:p>
  </w:endnote>
  <w:endnote w:type="continuationSeparator" w:id="0">
    <w:p w14:paraId="22AF016E" w14:textId="77777777" w:rsidR="00C64780" w:rsidRDefault="00C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F708" w14:textId="6FE49A20" w:rsidR="00DD7863" w:rsidRDefault="00877F86" w:rsidP="00877F86">
    <w:pPr>
      <w:pStyle w:val="Pta"/>
      <w:jc w:val="center"/>
    </w:pPr>
    <w:r w:rsidRPr="00877F86">
      <w:t>Viac info nájdete na www.isic.sk</w:t>
    </w:r>
  </w:p>
  <w:p w14:paraId="4F1DB3AA" w14:textId="60F980AB" w:rsidR="00DD7863" w:rsidRDefault="00DD7863">
    <w:pPr>
      <w:pStyle w:val="Pta"/>
    </w:pPr>
  </w:p>
  <w:p w14:paraId="41825EB8" w14:textId="5ECA1515"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6219E6" wp14:editId="19DB7B1A">
          <wp:simplePos x="0" y="0"/>
          <wp:positionH relativeFrom="column">
            <wp:posOffset>2376805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 wp14:anchorId="2B413E10" wp14:editId="6A63152A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63">
      <w:t xml:space="preserve">                                                                                                      </w:t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A8EE" w14:textId="77777777" w:rsidR="00C64780" w:rsidRDefault="00C64780">
      <w:r>
        <w:separator/>
      </w:r>
    </w:p>
  </w:footnote>
  <w:footnote w:type="continuationSeparator" w:id="0">
    <w:p w14:paraId="1A63F65B" w14:textId="77777777" w:rsidR="00C64780" w:rsidRDefault="00C6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0857" w14:textId="0E71B64A"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14:paraId="39959BB7" w14:textId="4E17F1AB" w:rsidR="00DD7863" w:rsidRPr="00741A9A" w:rsidRDefault="00DD7863" w:rsidP="00741A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6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bhnzI558PspZwVihmfe1kJqB9qm9yeQBkSB3pEvmFK48B6gyGnL85i9gciZzfYxrc4YhYFLXI+OFb1ljtsoA==" w:salt="esoo15vvcksOEOc1yDMQ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11CA7"/>
    <w:rsid w:val="00016679"/>
    <w:rsid w:val="00041688"/>
    <w:rsid w:val="00070215"/>
    <w:rsid w:val="000714B4"/>
    <w:rsid w:val="000736E9"/>
    <w:rsid w:val="000811C8"/>
    <w:rsid w:val="000A2C05"/>
    <w:rsid w:val="000B762C"/>
    <w:rsid w:val="000B78F8"/>
    <w:rsid w:val="000E310F"/>
    <w:rsid w:val="00117C9A"/>
    <w:rsid w:val="0017555F"/>
    <w:rsid w:val="00184F4D"/>
    <w:rsid w:val="00186627"/>
    <w:rsid w:val="001931BC"/>
    <w:rsid w:val="001B5704"/>
    <w:rsid w:val="001D2FFC"/>
    <w:rsid w:val="00232E47"/>
    <w:rsid w:val="00253F0B"/>
    <w:rsid w:val="00265A58"/>
    <w:rsid w:val="00270658"/>
    <w:rsid w:val="002733F1"/>
    <w:rsid w:val="00273718"/>
    <w:rsid w:val="00275CA8"/>
    <w:rsid w:val="00297D8D"/>
    <w:rsid w:val="002B47A3"/>
    <w:rsid w:val="002F7F1B"/>
    <w:rsid w:val="002F7F9D"/>
    <w:rsid w:val="003008A8"/>
    <w:rsid w:val="003428EF"/>
    <w:rsid w:val="00350D39"/>
    <w:rsid w:val="003527B1"/>
    <w:rsid w:val="00362F87"/>
    <w:rsid w:val="00366AE0"/>
    <w:rsid w:val="00372716"/>
    <w:rsid w:val="00381B65"/>
    <w:rsid w:val="003858F2"/>
    <w:rsid w:val="003A77FA"/>
    <w:rsid w:val="003C3880"/>
    <w:rsid w:val="003D0FD1"/>
    <w:rsid w:val="003D26F6"/>
    <w:rsid w:val="003F2067"/>
    <w:rsid w:val="003F4811"/>
    <w:rsid w:val="003F664F"/>
    <w:rsid w:val="00406CEA"/>
    <w:rsid w:val="00422D72"/>
    <w:rsid w:val="0044296A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5046DB"/>
    <w:rsid w:val="0052094F"/>
    <w:rsid w:val="00524FF4"/>
    <w:rsid w:val="00530AB9"/>
    <w:rsid w:val="00533A2E"/>
    <w:rsid w:val="00557FF8"/>
    <w:rsid w:val="00571147"/>
    <w:rsid w:val="005775DE"/>
    <w:rsid w:val="00583649"/>
    <w:rsid w:val="00594DF5"/>
    <w:rsid w:val="005B1832"/>
    <w:rsid w:val="005C7A2B"/>
    <w:rsid w:val="005E3287"/>
    <w:rsid w:val="005F204D"/>
    <w:rsid w:val="005F61AE"/>
    <w:rsid w:val="00621680"/>
    <w:rsid w:val="006259E6"/>
    <w:rsid w:val="00626EE4"/>
    <w:rsid w:val="00634626"/>
    <w:rsid w:val="00662463"/>
    <w:rsid w:val="006843EE"/>
    <w:rsid w:val="006941E0"/>
    <w:rsid w:val="0069772C"/>
    <w:rsid w:val="006A3D9C"/>
    <w:rsid w:val="006D0B67"/>
    <w:rsid w:val="006D51ED"/>
    <w:rsid w:val="006E5CA4"/>
    <w:rsid w:val="007329ED"/>
    <w:rsid w:val="00740A0A"/>
    <w:rsid w:val="00741A9A"/>
    <w:rsid w:val="00773D9F"/>
    <w:rsid w:val="00777D22"/>
    <w:rsid w:val="00781F3B"/>
    <w:rsid w:val="007B5D54"/>
    <w:rsid w:val="007E70D2"/>
    <w:rsid w:val="007F0FFE"/>
    <w:rsid w:val="00810333"/>
    <w:rsid w:val="00815AE8"/>
    <w:rsid w:val="00824401"/>
    <w:rsid w:val="00825535"/>
    <w:rsid w:val="008443A9"/>
    <w:rsid w:val="00846423"/>
    <w:rsid w:val="0085387A"/>
    <w:rsid w:val="00877F86"/>
    <w:rsid w:val="00885C26"/>
    <w:rsid w:val="008E0924"/>
    <w:rsid w:val="00900E62"/>
    <w:rsid w:val="00905101"/>
    <w:rsid w:val="00917EFB"/>
    <w:rsid w:val="0093235D"/>
    <w:rsid w:val="00951486"/>
    <w:rsid w:val="00980390"/>
    <w:rsid w:val="00997ED3"/>
    <w:rsid w:val="009A3643"/>
    <w:rsid w:val="009A6800"/>
    <w:rsid w:val="009E76DA"/>
    <w:rsid w:val="009F0DE1"/>
    <w:rsid w:val="009F2F33"/>
    <w:rsid w:val="00A16173"/>
    <w:rsid w:val="00A216CD"/>
    <w:rsid w:val="00A23A1A"/>
    <w:rsid w:val="00A4471E"/>
    <w:rsid w:val="00A5093F"/>
    <w:rsid w:val="00A66487"/>
    <w:rsid w:val="00A73E89"/>
    <w:rsid w:val="00A84C9E"/>
    <w:rsid w:val="00A922F0"/>
    <w:rsid w:val="00A9345D"/>
    <w:rsid w:val="00A938A4"/>
    <w:rsid w:val="00AA2D3D"/>
    <w:rsid w:val="00AB581C"/>
    <w:rsid w:val="00AC08D6"/>
    <w:rsid w:val="00AC1261"/>
    <w:rsid w:val="00AD2942"/>
    <w:rsid w:val="00AD79D7"/>
    <w:rsid w:val="00AF68B9"/>
    <w:rsid w:val="00B03FC8"/>
    <w:rsid w:val="00B41B64"/>
    <w:rsid w:val="00B542D1"/>
    <w:rsid w:val="00B5534E"/>
    <w:rsid w:val="00B753D6"/>
    <w:rsid w:val="00BA6716"/>
    <w:rsid w:val="00BA7F34"/>
    <w:rsid w:val="00BD5985"/>
    <w:rsid w:val="00BD6099"/>
    <w:rsid w:val="00BE0F12"/>
    <w:rsid w:val="00C05E36"/>
    <w:rsid w:val="00C20507"/>
    <w:rsid w:val="00C215D9"/>
    <w:rsid w:val="00C24D18"/>
    <w:rsid w:val="00C344E0"/>
    <w:rsid w:val="00C37EE3"/>
    <w:rsid w:val="00C46DB0"/>
    <w:rsid w:val="00C61131"/>
    <w:rsid w:val="00C64780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5F61"/>
    <w:rsid w:val="00E23825"/>
    <w:rsid w:val="00E531E8"/>
    <w:rsid w:val="00E534BB"/>
    <w:rsid w:val="00E65B1B"/>
    <w:rsid w:val="00E97448"/>
    <w:rsid w:val="00EB2139"/>
    <w:rsid w:val="00EB3231"/>
    <w:rsid w:val="00EC20DB"/>
    <w:rsid w:val="00ED22AD"/>
    <w:rsid w:val="00F449E4"/>
    <w:rsid w:val="00F50CC5"/>
    <w:rsid w:val="00F62E6B"/>
    <w:rsid w:val="00F64774"/>
    <w:rsid w:val="00F8288A"/>
    <w:rsid w:val="00F8442C"/>
    <w:rsid w:val="00FA22D2"/>
    <w:rsid w:val="00FA3B54"/>
    <w:rsid w:val="00FA59D3"/>
    <w:rsid w:val="00FA633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4C5187A1-BB6E-47E7-87C2-EFEE13D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Zstupntext">
    <w:name w:val="Placeholder Text"/>
    <w:basedOn w:val="Predvolenpsmoodseku"/>
    <w:uiPriority w:val="99"/>
    <w:semiHidden/>
    <w:rsid w:val="00ED2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19A-A110-477E-8405-585C8BC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2139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Kubalikova</cp:lastModifiedBy>
  <cp:revision>2</cp:revision>
  <cp:lastPrinted>2018-12-06T14:28:00Z</cp:lastPrinted>
  <dcterms:created xsi:type="dcterms:W3CDTF">2018-12-21T06:52:00Z</dcterms:created>
  <dcterms:modified xsi:type="dcterms:W3CDTF">2018-12-21T06:52:00Z</dcterms:modified>
</cp:coreProperties>
</file>