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7E" w:rsidRDefault="00047E7E" w:rsidP="00047E7E">
      <w:pPr>
        <w:pStyle w:val="NormalnyWeb"/>
      </w:pPr>
      <w:r>
        <w:rPr>
          <w:rStyle w:val="Pogrubienie"/>
        </w:rPr>
        <w:t>Nasza szkoła uczestniczy w akcji „zbieram i wspieram” – zbiórki zużytych baterii, płyt CD/DVD oraz telefonów komórkowych. Dochód z ich utylizacji zostanie przeznaczony na budowę domów w </w:t>
      </w:r>
      <w:hyperlink r:id="rId4" w:history="1">
        <w:r>
          <w:rPr>
            <w:rStyle w:val="Hipercze"/>
            <w:b/>
            <w:bCs/>
          </w:rPr>
          <w:t>Wiosce Matki Bożej Miłosierdzia</w:t>
        </w:r>
      </w:hyperlink>
      <w:r>
        <w:rPr>
          <w:rStyle w:val="Pogrubienie"/>
        </w:rPr>
        <w:t>.</w:t>
      </w:r>
      <w:hyperlink r:id="rId5" w:history="1">
        <w:r>
          <w:rPr>
            <w:b/>
            <w:bCs/>
            <w:color w:val="0000FF"/>
            <w:u w:val="single"/>
          </w:rPr>
          <w:br/>
        </w:r>
      </w:hyperlink>
      <w:proofErr w:type="spellStart"/>
      <w:r w:rsidRPr="00047E7E">
        <w:rPr>
          <w:rStyle w:val="Pogrubienie"/>
        </w:rPr>
        <w:t>PragnieMY</w:t>
      </w:r>
      <w:proofErr w:type="spellEnd"/>
      <w:r w:rsidRPr="00047E7E">
        <w:rPr>
          <w:rStyle w:val="Pogrubienie"/>
        </w:rPr>
        <w:t xml:space="preserve"> pomóc jak największej liczbie filipińskich rodzin, poszkodowanych w tajfunie </w:t>
      </w:r>
      <w:proofErr w:type="spellStart"/>
      <w:r w:rsidRPr="00047E7E">
        <w:rPr>
          <w:rStyle w:val="Pogrubienie"/>
        </w:rPr>
        <w:t>Sendong</w:t>
      </w:r>
      <w:proofErr w:type="spellEnd"/>
      <w:r w:rsidRPr="00047E7E">
        <w:rPr>
          <w:rStyle w:val="Pogrubienie"/>
        </w:rPr>
        <w:t>.</w:t>
      </w:r>
    </w:p>
    <w:p w:rsidR="00047E7E" w:rsidRDefault="00047E7E" w:rsidP="00047E7E">
      <w:pPr>
        <w:pStyle w:val="NormalnyWeb"/>
      </w:pPr>
      <w:r>
        <w:t xml:space="preserve">Akcję „zbieram i wspieram” organizuje Sekretariat Misji Zagranicznych Księży </w:t>
      </w:r>
      <w:proofErr w:type="spellStart"/>
      <w:r>
        <w:t>Sercanów</w:t>
      </w:r>
      <w:proofErr w:type="spellEnd"/>
      <w:r>
        <w:t xml:space="preserve"> we współpracy z </w:t>
      </w:r>
      <w:proofErr w:type="spellStart"/>
      <w:r>
        <w:t>ARGO-FILM</w:t>
      </w:r>
      <w:proofErr w:type="spellEnd"/>
      <w:r>
        <w:t>, firmą zajmującą się od lat 60-tych profesjonalnym recyklingiem odpadów. Biorąc udział w </w:t>
      </w:r>
      <w:hyperlink r:id="rId6" w:history="1">
        <w:r>
          <w:rPr>
            <w:rStyle w:val="Hipercze"/>
          </w:rPr>
          <w:t>„zbieram i wspieram”</w:t>
        </w:r>
      </w:hyperlink>
      <w:r>
        <w:t> można w prosty sposób pomóc potrzebującym, zainspirować najbliższe środowisko działaniami charytatywnymi, budować ekologiczną świadomość oraz motywować do ochrony środowiska.</w:t>
      </w:r>
    </w:p>
    <w:p w:rsidR="00A70FBE" w:rsidRDefault="00A70FBE" w:rsidP="00047E7E">
      <w:pPr>
        <w:pStyle w:val="NormalnyWeb"/>
        <w:rPr>
          <w:b/>
        </w:rPr>
      </w:pPr>
      <w:r w:rsidRPr="00A70FBE">
        <w:rPr>
          <w:b/>
        </w:rPr>
        <w:t>Baterie i płyty można wrzucać do specjalnych pojemników przy wejściu do szkoły.</w:t>
      </w:r>
    </w:p>
    <w:p w:rsidR="00A70FBE" w:rsidRDefault="00A70FBE" w:rsidP="00047E7E">
      <w:pPr>
        <w:pStyle w:val="NormalnyWeb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Dziękujemy</w:t>
      </w:r>
    </w:p>
    <w:p w:rsidR="00A70FBE" w:rsidRPr="00A70FBE" w:rsidRDefault="00A70FBE" w:rsidP="00A70FBE">
      <w:pPr>
        <w:pStyle w:val="NormalnyWeb"/>
        <w:jc w:val="right"/>
        <w:rPr>
          <w:b/>
        </w:rPr>
      </w:pPr>
      <w:r>
        <w:rPr>
          <w:b/>
        </w:rPr>
        <w:t>Koordynator akcji Halina Czaja</w:t>
      </w:r>
    </w:p>
    <w:p w:rsidR="00FB74C0" w:rsidRDefault="00A70FBE">
      <w:r>
        <w:rPr>
          <w:noProof/>
          <w:lang w:eastAsia="pl-PL"/>
        </w:rPr>
        <w:drawing>
          <wp:inline distT="0" distB="0" distL="0" distR="0">
            <wp:extent cx="5760720" cy="942877"/>
            <wp:effectExtent l="19050" t="0" r="0" b="0"/>
            <wp:docPr id="1" name="Obraz 1" descr="baner_puszki_980x160_ve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_puszki_980x160_ver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4C0" w:rsidSect="00FB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47E7E"/>
    <w:rsid w:val="00047E7E"/>
    <w:rsid w:val="00310A92"/>
    <w:rsid w:val="00A70FBE"/>
    <w:rsid w:val="00AA6007"/>
    <w:rsid w:val="00FB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7E7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7E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bieramto.pl/zbieraj-i-wspieraj/" TargetMode="External"/><Relationship Id="rId5" Type="http://schemas.openxmlformats.org/officeDocument/2006/relationships/hyperlink" Target="http://zbieramto.pl/budujemy-domy/" TargetMode="External"/><Relationship Id="rId4" Type="http://schemas.openxmlformats.org/officeDocument/2006/relationships/hyperlink" Target="http://zbieramto.pl/budujemy-domy-i-przedszkol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2</cp:revision>
  <dcterms:created xsi:type="dcterms:W3CDTF">2019-02-18T18:46:00Z</dcterms:created>
  <dcterms:modified xsi:type="dcterms:W3CDTF">2019-02-18T18:52:00Z</dcterms:modified>
</cp:coreProperties>
</file>