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57" w:rsidRDefault="00DB5357" w:rsidP="00723416">
      <w:p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872905" w:rsidRDefault="00872905" w:rsidP="00526CAC">
      <w:pPr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</w:p>
    <w:p w:rsidR="00872905" w:rsidRDefault="00872905" w:rsidP="00526CAC">
      <w:pPr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</w:p>
    <w:p w:rsidR="00872905" w:rsidRDefault="00872905" w:rsidP="00526CAC">
      <w:pPr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</w:p>
    <w:p w:rsidR="00526CAC" w:rsidRDefault="00526CAC" w:rsidP="00526CAC">
      <w:pPr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  <w:r w:rsidRPr="00526CAC"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  <w:t>ÚVODNÁ HODINA</w:t>
      </w:r>
    </w:p>
    <w:p w:rsidR="00872905" w:rsidRDefault="00B7739D" w:rsidP="00B7739D">
      <w:pPr>
        <w:jc w:val="center"/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  <w:r>
        <w:rPr>
          <w:noProof/>
        </w:rPr>
        <w:drawing>
          <wp:inline distT="0" distB="0" distL="0" distR="0">
            <wp:extent cx="2447925" cy="1866900"/>
            <wp:effectExtent l="0" t="0" r="9525" b="0"/>
            <wp:docPr id="1" name="Obrázok 1" descr="Image result for pravidlÃ¡ v poÄÃ­taÄovej uÄeb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avidlÃ¡ v poÄÃ­taÄovej uÄeb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05" w:rsidRDefault="00872905" w:rsidP="00526CAC">
      <w:pPr>
        <w:rPr>
          <w:rFonts w:ascii="Helvetica" w:eastAsia="Times New Roman" w:hAnsi="Helvetica" w:cs="Helvetica"/>
          <w:color w:val="2D2D2D"/>
          <w:sz w:val="96"/>
          <w:szCs w:val="29"/>
          <w:lang w:eastAsia="sk-SK"/>
        </w:rPr>
      </w:pPr>
    </w:p>
    <w:p w:rsidR="00FB7DB2" w:rsidRDefault="00FB7DB2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FB7DB2" w:rsidRDefault="00FB7DB2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FB7DB2" w:rsidRDefault="00FB7DB2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FB7DB2" w:rsidRDefault="00FB7DB2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FB7DB2" w:rsidRDefault="00FB7DB2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526CAC" w:rsidRDefault="00872905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  <w:proofErr w:type="spellStart"/>
      <w: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t>Ing.DRGO</w:t>
      </w:r>
      <w:proofErr w:type="spellEnd"/>
      <w: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t xml:space="preserve"> PAVEL ,4.september 2018</w:t>
      </w:r>
      <w:r w:rsidR="000864BE"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t xml:space="preserve">                          </w:t>
      </w:r>
      <w: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t>učebňa A204</w:t>
      </w:r>
    </w:p>
    <w:p w:rsidR="00526CAC" w:rsidRDefault="00526CAC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723416" w:rsidRPr="00723416" w:rsidRDefault="00DB5357" w:rsidP="00526CAC">
      <w:pP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  <w:r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br w:type="page"/>
      </w:r>
      <w:r w:rsidR="00723416" w:rsidRPr="00723416"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lastRenderedPageBreak/>
        <w:t>Pravidlá správania sa v počítačovej učebni</w:t>
      </w:r>
      <w:r w:rsidR="00D71E55"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  <w:t xml:space="preserve"> všeobecné</w:t>
      </w:r>
    </w:p>
    <w:p w:rsidR="00723416" w:rsidRDefault="00723416" w:rsidP="00723416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723416" w:rsidRPr="00723416" w:rsidRDefault="00723416" w:rsidP="00723416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Počítačová učebňa je určená všetkým žiakom a učiteľom za účelom výučby. Aby bolo možné zabezpečiť spoľahlivú prevádzku učebne je potrebné zaviesť a dodržiavať pravidlá používania učebne a počítačov. Pokiaľ vstúpite do učebne znamená to, že akceptujete uvedené pravidlá. V opačnom prípade učebňu nevyužívajte. Porušovaním uvedených pravidiel sa budú vyvodzovať dôsledky voči prípadným vinníkom – zákaz vstupu do učebne, pokarhanie, znížená známka zo správania.</w:t>
      </w:r>
    </w:p>
    <w:p w:rsidR="00723416" w:rsidRDefault="00723416" w:rsidP="00723416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723416" w:rsidRPr="00723416" w:rsidRDefault="00723416" w:rsidP="00883013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PRAVIDLÁ SPRÁVANIA SA V POČÍTAČOVEJ UČEBNI</w:t>
      </w:r>
    </w:p>
    <w:p w:rsidR="00723416" w:rsidRPr="00723416" w:rsidRDefault="00723416" w:rsidP="00723416">
      <w:pPr>
        <w:shd w:val="clear" w:color="auto" w:fill="FFFFFF"/>
        <w:spacing w:before="180" w:after="300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V učebni môže byť naraz max.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14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žiakov pod dozorom vyučujúceho.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dbá na pokyny vyučujúceho.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vstupuje do počítačovej učebne iba v sprievode vyučujúceho, 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>neuteká a nebije sa o</w:t>
      </w:r>
      <w:r w:rsidR="0055394B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> 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>počítač</w:t>
      </w:r>
      <w:r w:rsidR="0055394B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>,zaujme</w:t>
      </w:r>
      <w:proofErr w:type="spellEnd"/>
      <w:r w:rsidR="0055394B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 xml:space="preserve"> miesto ktoré má vyučujúcim priradené</w:t>
      </w:r>
      <w:r w:rsidR="00D71E55">
        <w:rPr>
          <w:rFonts w:ascii="Verdana" w:eastAsia="Times New Roman" w:hAnsi="Verdana" w:cs="Times New Roman"/>
          <w:color w:val="2D2D2D"/>
          <w:sz w:val="18"/>
          <w:szCs w:val="18"/>
          <w:u w:val="single"/>
          <w:lang w:eastAsia="sk-SK"/>
        </w:rPr>
        <w:t xml:space="preserve"> od začiatku roka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si pred vstupom do miestnosti musí vypnúť mobilný telefón.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je povinný zapísať sa do zošita prideleného počítaču, na ktorom pracoval (meno, trieda, čas zapnutia a vypnutia).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po nepodarenom štarte počítača zavolá vyučujúceho.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bezdôvodne nereštartuje počítač.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po ukončení práce na poslednej vyučovacej hodine, v záujmovom útvare je povinný počítač a monitor vypnúť podľa zásad pre vypínanie počítača (zavrie všetky okná na pracovnej ploche v OS Windows, z ponuky ŠTART/VYPNÚŤ zvolí VYPNÚŤ POČÍTAČ, po vypnutí počítača vypne monitor).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v učebni konzumovať jedlo ani piť nápoje.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(iba vo vyhradenom priestore)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sa nesmie dotýkať obrazovky monitora.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bez povolenia opustiť svoje pracovné miesto.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sa správa tak, aby svojou činnosťou nerušil ostatných.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(používať slúchadlá)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meniť vzhľad vybavenia učebne (písať po klávesnici, lepiť nálepky na počítač alebo nábytok a  podobne).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Žiak nesmie premiestňovať vybavenie v učebni (stoly, stoličky, 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počítače,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klávesnice</w:t>
      </w:r>
      <w:proofErr w:type="spellEnd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, hub,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myši ich podložky, káble a ostatné príslušenstvo).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vynášať akékoľvek vybavenie z učebne (stoly, stoličky, počítače, myši a ich podložky, káble a ostatné príslušenstvo).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rozmontovať (otvoriť) počítače alebo ich príslušenstvo.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meniť základné nastavenie počítača.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vymazávať ani odinštalovať programy, ani práce iných študentov.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Žiak nesmie do počítača nahrávať a inštalovať žiadne programy (napr. hry, 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downloadové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súbory a pod.).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Každé médium (CD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,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USB 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disk,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USB </w:t>
      </w:r>
      <w:proofErr w:type="spellStart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klúč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) žiak smie použiť až po skontrolovaní antivírusovým programom.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prezerať a šíriť pornografické materiály.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prezerať a šíriť materiály týkajúce sa terorizmu a násilia (týka sa aj násilných hier).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má zakázané chat-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ovať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</w:t>
      </w: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počas výkladu vyučujúceho 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na vyučovaní.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Žiak nesmie navštevovať 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www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stránky, na ktorých sa </w:t>
      </w:r>
      <w:r w:rsidRPr="00723416">
        <w:rPr>
          <w:rFonts w:ascii="Verdana" w:eastAsia="Times New Roman" w:hAnsi="Verdana" w:cs="Times New Roman"/>
          <w:b/>
          <w:bCs/>
          <w:color w:val="2D2D2D"/>
          <w:sz w:val="18"/>
          <w:szCs w:val="18"/>
          <w:u w:val="single"/>
          <w:lang w:eastAsia="sk-SK"/>
        </w:rPr>
        <w:t>môžu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 vyskytovať vulgárne slová, ktoré vyzývajú k rasovej a národnostnej neznášanlivosti, k náboženskému a spoločenskému extrémizmu.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nesmie používať počítač k </w:t>
      </w:r>
      <w:r w:rsidRPr="00723416">
        <w:rPr>
          <w:rFonts w:ascii="Verdana" w:eastAsia="Times New Roman" w:hAnsi="Verdana" w:cs="Times New Roman"/>
          <w:b/>
          <w:bCs/>
          <w:color w:val="2D2D2D"/>
          <w:sz w:val="18"/>
          <w:szCs w:val="18"/>
          <w:u w:val="single"/>
          <w:lang w:eastAsia="sk-SK"/>
        </w:rPr>
        <w:t>žiadnym</w:t>
      </w: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 protizákonným aktivitám ako napr.: vyhľadávať a sťahovať nelegálne programy (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warez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t.j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. kódy do programov, generátory kódov, </w:t>
      </w:r>
      <w:proofErr w:type="spellStart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craky</w:t>
      </w:r>
      <w:proofErr w:type="spellEnd"/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a podobne), šíriť počítačové víry a podobne.</w:t>
      </w:r>
    </w:p>
    <w:p w:rsid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Žiak je povinný neodkladne nahlásiť všetky škody zistené v počítačovej učebni vyučujúcemu, </w:t>
      </w:r>
    </w:p>
    <w:p w:rsidR="00887762" w:rsidRDefault="00887762" w:rsidP="00887762">
      <w:p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Ak niektorý program alebo činnosť neúmyselne narušili činnosť počítača, je povinný oznámiť aj postup, ako po spustení ktorých programov tento stav nastal.</w:t>
      </w:r>
    </w:p>
    <w:p w:rsidR="00723416" w:rsidRP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je povinný nahradiť všetky škody, ktoré spôsobil i zaplatiť čas, ktorý je potrebný na ich odstránenie (za škodu sa považuje aj zámerná zmena konfigurácie programového vybavenia ako aj zavírenie počítača, porušenie pravidiel 17 – 20, 26, 27).</w:t>
      </w:r>
    </w:p>
    <w:p w:rsidR="00723416" w:rsidRDefault="00723416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Žiak, ktorý potrebuje využiť počítač na prácu súvisiacu so školou má právo požiadať žiaka, ktorý sa na počítači zabáva, aby mu uvoľnil miesto a ten je povinný mu miesto uvoľniť.</w:t>
      </w:r>
    </w:p>
    <w:p w:rsidR="00887762" w:rsidRDefault="00887762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Žiak je povinný nosiť na hodinu svoj vlastný USB kľúč na ktorý ukladá pracovné údaje(nie na disk počítača ani na pracovnú plochu počítača</w:t>
      </w:r>
    </w:p>
    <w:p w:rsidR="00887762" w:rsidRDefault="00887762" w:rsidP="00723416">
      <w:pPr>
        <w:numPr>
          <w:ilvl w:val="0"/>
          <w:numId w:val="1"/>
        </w:numPr>
        <w:shd w:val="clear" w:color="auto" w:fill="FFFFFF"/>
        <w:spacing w:before="36" w:after="36" w:line="240" w:lineRule="auto"/>
        <w:ind w:left="9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Ďaľšou</w:t>
      </w:r>
      <w:proofErr w:type="spellEnd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povinnosťou žiaka je nosiť  na každú hodinu poznámkový zošit podľa </w:t>
      </w:r>
      <w:proofErr w:type="spellStart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>pokynou</w:t>
      </w:r>
      <w:proofErr w:type="spellEnd"/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t xml:space="preserve"> vyučujúceho</w:t>
      </w:r>
    </w:p>
    <w:p w:rsidR="00887762" w:rsidRPr="00723416" w:rsidRDefault="00887762" w:rsidP="00D71E55">
      <w:pPr>
        <w:shd w:val="clear" w:color="auto" w:fill="FFFFFF"/>
        <w:spacing w:before="36" w:after="36" w:line="240" w:lineRule="auto"/>
        <w:ind w:left="-270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723416" w:rsidRDefault="00723416" w:rsidP="00723416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eastAsia="sk-SK"/>
        </w:rPr>
        <w:t>NEZNALOSŤ PRAVIDIEL NEOSPRAVEDLŇUJE !!!</w:t>
      </w:r>
    </w:p>
    <w:p w:rsidR="00D71E55" w:rsidRDefault="00D71E55" w:rsidP="00723416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D71E55" w:rsidRDefault="00D71E55" w:rsidP="00723416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</w:p>
    <w:p w:rsidR="00D71E55" w:rsidRDefault="00D71E55">
      <w:pP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color w:val="2D2D2D"/>
          <w:sz w:val="18"/>
          <w:szCs w:val="18"/>
          <w:lang w:eastAsia="sk-SK"/>
        </w:rPr>
        <w:br w:type="page"/>
      </w:r>
    </w:p>
    <w:p w:rsidR="00D71E55" w:rsidRPr="000864BE" w:rsidRDefault="00D71E55" w:rsidP="00D71E55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2D2D2D"/>
          <w:sz w:val="29"/>
          <w:szCs w:val="29"/>
          <w:u w:val="single"/>
          <w:lang w:eastAsia="sk-SK"/>
        </w:rPr>
      </w:pPr>
      <w:r w:rsidRPr="000864BE">
        <w:rPr>
          <w:rFonts w:ascii="Helvetica" w:eastAsia="Times New Roman" w:hAnsi="Helvetica" w:cs="Helvetica"/>
          <w:color w:val="2D2D2D"/>
          <w:sz w:val="29"/>
          <w:szCs w:val="29"/>
          <w:u w:val="single"/>
          <w:lang w:eastAsia="sk-SK"/>
        </w:rPr>
        <w:lastRenderedPageBreak/>
        <w:t xml:space="preserve">Skrátené </w:t>
      </w:r>
      <w:r w:rsidRPr="00723416">
        <w:rPr>
          <w:rFonts w:ascii="Helvetica" w:eastAsia="Times New Roman" w:hAnsi="Helvetica" w:cs="Helvetica"/>
          <w:color w:val="2D2D2D"/>
          <w:sz w:val="29"/>
          <w:szCs w:val="29"/>
          <w:u w:val="single"/>
          <w:lang w:eastAsia="sk-SK"/>
        </w:rPr>
        <w:t>Pravidlá správania sa v počítačovej učebni</w:t>
      </w:r>
      <w:r w:rsidRPr="000864BE">
        <w:rPr>
          <w:rFonts w:ascii="Helvetica" w:eastAsia="Times New Roman" w:hAnsi="Helvetica" w:cs="Helvetica"/>
          <w:color w:val="2D2D2D"/>
          <w:sz w:val="29"/>
          <w:szCs w:val="29"/>
          <w:u w:val="single"/>
          <w:lang w:eastAsia="sk-SK"/>
        </w:rPr>
        <w:t xml:space="preserve"> A204</w:t>
      </w:r>
    </w:p>
    <w:p w:rsidR="00D71E55" w:rsidRDefault="00D71E55" w:rsidP="00D71E55">
      <w:pPr>
        <w:shd w:val="clear" w:color="auto" w:fill="FFFFFF"/>
        <w:spacing w:after="0" w:line="374" w:lineRule="atLeast"/>
        <w:jc w:val="center"/>
        <w:outlineLvl w:val="1"/>
        <w:rPr>
          <w:rFonts w:ascii="Helvetica" w:eastAsia="Times New Roman" w:hAnsi="Helvetica" w:cs="Helvetica"/>
          <w:color w:val="2D2D2D"/>
          <w:sz w:val="29"/>
          <w:szCs w:val="29"/>
          <w:lang w:eastAsia="sk-SK"/>
        </w:rPr>
      </w:pPr>
    </w:p>
    <w:p w:rsidR="00D71E55" w:rsidRDefault="00D71E55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Každý žiak musí nosiť na hodinu vlastný USB </w:t>
      </w:r>
      <w:proofErr w:type="spellStart"/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kľúč.Na</w:t>
      </w:r>
      <w:proofErr w:type="spellEnd"/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 tento kľúč ukladá všetky informácie s ktorými pracuje</w:t>
      </w:r>
      <w:r w:rsidR="00C528B8"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.</w:t>
      </w:r>
    </w:p>
    <w:p w:rsidR="00D71E55" w:rsidRDefault="00D71E55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Na pripojenie kľúča treba použiť port vpravo hore na notebooku</w:t>
      </w:r>
    </w:p>
    <w:p w:rsidR="00D71E55" w:rsidRDefault="00D71E55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Na  disku notebooku,  ani na pracovnej ploche nebud</w:t>
      </w:r>
      <w:r w:rsidR="0039277B"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ú</w:t>
      </w: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  uložené</w:t>
      </w:r>
      <w:r w:rsidR="0039277B"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 žiadne informácie žiaka</w:t>
      </w:r>
    </w:p>
    <w:p w:rsidR="00D71E55" w:rsidRDefault="00D71E55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Je zakázané akokoľvek meniť rozloženie príslušenstva notebooku(</w:t>
      </w:r>
      <w:proofErr w:type="spellStart"/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klávesnica,myš,HUB,sieťo</w:t>
      </w:r>
      <w:r w:rsidR="00DA5BD9"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vý</w:t>
      </w:r>
      <w:proofErr w:type="spellEnd"/>
      <w:r w:rsidR="00DA5BD9"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 kábel)</w:t>
      </w:r>
    </w:p>
    <w:p w:rsidR="00DA5BD9" w:rsidRDefault="00DA5BD9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 xml:space="preserve">Ďalej je zakázané akokoľvek meniť pracovnú plochu </w:t>
      </w:r>
      <w:proofErr w:type="spellStart"/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windows</w:t>
      </w:r>
      <w:proofErr w:type="spellEnd"/>
    </w:p>
    <w:p w:rsidR="00DA5BD9" w:rsidRDefault="008C4E71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Žiak nesmie na pracovnej ploche vytvárať priečinky ani zástupcov pre spustenie programov</w:t>
      </w:r>
    </w:p>
    <w:p w:rsidR="008C4E71" w:rsidRPr="00D71E55" w:rsidRDefault="008C4E71" w:rsidP="00D71E55">
      <w:pPr>
        <w:pStyle w:val="Odsekzoznamu"/>
        <w:numPr>
          <w:ilvl w:val="0"/>
          <w:numId w:val="2"/>
        </w:numPr>
        <w:shd w:val="clear" w:color="auto" w:fill="FFFFFF"/>
        <w:spacing w:after="0" w:line="374" w:lineRule="atLeast"/>
        <w:outlineLvl w:val="1"/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sk-SK"/>
        </w:rPr>
        <w:t>Žiak vždy zaujme miesto pri počítači určené vyučujúcim na začiatku školského roka</w:t>
      </w:r>
    </w:p>
    <w:p w:rsidR="00D71E55" w:rsidRDefault="00D71E55" w:rsidP="008C4E71">
      <w:pPr>
        <w:pStyle w:val="Odsekzoznamu"/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8C4E71" w:rsidRDefault="008C4E71" w:rsidP="008C4E71">
      <w:pPr>
        <w:pStyle w:val="Odsekzoznamu"/>
        <w:numPr>
          <w:ilvl w:val="0"/>
          <w:numId w:val="2"/>
        </w:num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Je zakázané aby žiak menil nastavenie počítačovej siete a pripájal sa k iným sieťam.</w:t>
      </w:r>
    </w:p>
    <w:p w:rsidR="008C4E71" w:rsidRPr="008C4E71" w:rsidRDefault="008C4E71" w:rsidP="008C4E71">
      <w:pPr>
        <w:pStyle w:val="Odsekzoznamu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8C4E71" w:rsidRDefault="008C4E71" w:rsidP="008C4E71">
      <w:pPr>
        <w:pStyle w:val="Odsekzoznamu"/>
        <w:numPr>
          <w:ilvl w:val="0"/>
          <w:numId w:val="2"/>
        </w:num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Žiak sa nesmie vulgárne vyjadrovať na hodine.</w:t>
      </w:r>
    </w:p>
    <w:p w:rsidR="008C4E71" w:rsidRPr="008C4E71" w:rsidRDefault="008C4E71" w:rsidP="008C4E71">
      <w:pPr>
        <w:pStyle w:val="Odsekzoznamu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8C4E71" w:rsidRPr="008C4E71" w:rsidRDefault="008C4E71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 w:rsidRPr="008C4E71"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10.Je zakázané jesť a piť  pri notebookoch a tiež vykladať na pracovný stôl jedlo či pitie(sladkosti)</w:t>
      </w:r>
    </w:p>
    <w:p w:rsidR="008C4E71" w:rsidRDefault="00C528B8" w:rsidP="00C528B8">
      <w:pPr>
        <w:shd w:val="clear" w:color="auto" w:fill="FFFFFF"/>
        <w:spacing w:before="144" w:line="240" w:lineRule="auto"/>
        <w:ind w:firstLine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11.Ak žiak vykonáva voľnú aktivitu je povinný používať slúchadlá</w:t>
      </w: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12.Vlastné notebooky je možné používať iba na mieste na to určené(voľné lavice v strede).</w:t>
      </w: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13.Je zakázané vypínať alebo reštartovať notebook bez povolenia vyučujúceho.</w:t>
      </w:r>
    </w:p>
    <w:p w:rsidR="0039277B" w:rsidRDefault="0039277B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14.Vulgárne vyjadrovanie bude hodnotený čiernymi bodmi.</w:t>
      </w:r>
    </w:p>
    <w:p w:rsidR="0039277B" w:rsidRDefault="0039277B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15.Absencia poznámkového zošita bude hodnotená čiernym bodom</w:t>
      </w:r>
    </w:p>
    <w:p w:rsidR="00852E74" w:rsidRDefault="00852E74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 xml:space="preserve">16.Neinštalovať iné prehliadače(nainštalovaný je </w:t>
      </w:r>
      <w:proofErr w:type="spellStart"/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chrome</w:t>
      </w:r>
      <w:proofErr w:type="spellEnd"/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)</w:t>
      </w:r>
    </w:p>
    <w:p w:rsidR="00837233" w:rsidRDefault="00837233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  <w:t>17.Hodina začína zvonením(treba čakať pre učebňou A204)</w:t>
      </w:r>
      <w:bookmarkStart w:id="0" w:name="_GoBack"/>
      <w:bookmarkEnd w:id="0"/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C528B8" w:rsidRDefault="00C528B8" w:rsidP="00C528B8">
      <w:pPr>
        <w:shd w:val="clear" w:color="auto" w:fill="FFFFFF"/>
        <w:spacing w:before="144" w:line="240" w:lineRule="auto"/>
        <w:ind w:left="360"/>
        <w:rPr>
          <w:rFonts w:ascii="Verdana" w:eastAsia="Times New Roman" w:hAnsi="Verdana" w:cs="Times New Roman"/>
          <w:color w:val="2D2D2D"/>
          <w:sz w:val="24"/>
          <w:szCs w:val="24"/>
          <w:lang w:eastAsia="sk-SK"/>
        </w:rPr>
      </w:pPr>
    </w:p>
    <w:p w:rsidR="00B105BD" w:rsidRDefault="00C528B8" w:rsidP="00C528B8">
      <w:pPr>
        <w:jc w:val="center"/>
        <w:rPr>
          <w:sz w:val="28"/>
          <w:u w:val="single"/>
        </w:rPr>
      </w:pPr>
      <w:r w:rsidRPr="00C528B8">
        <w:rPr>
          <w:sz w:val="28"/>
          <w:u w:val="single"/>
        </w:rPr>
        <w:t>Hodnotenie</w:t>
      </w:r>
      <w:r w:rsidR="00EA68CA">
        <w:rPr>
          <w:sz w:val="28"/>
          <w:u w:val="single"/>
        </w:rPr>
        <w:t xml:space="preserve"> porušenia</w:t>
      </w:r>
      <w:r w:rsidRPr="00C528B8">
        <w:rPr>
          <w:sz w:val="28"/>
          <w:u w:val="single"/>
        </w:rPr>
        <w:t xml:space="preserve"> dodržiavania vyššie uvedených pravidiel</w:t>
      </w:r>
    </w:p>
    <w:p w:rsidR="00EA68CA" w:rsidRDefault="00EA68CA" w:rsidP="00C528B8">
      <w:pPr>
        <w:jc w:val="center"/>
        <w:rPr>
          <w:sz w:val="28"/>
          <w:u w:val="single"/>
        </w:rPr>
      </w:pPr>
    </w:p>
    <w:p w:rsidR="00EA68CA" w:rsidRDefault="00EA68CA" w:rsidP="00EA68CA">
      <w:pPr>
        <w:shd w:val="clear" w:color="auto" w:fill="FFFFFF"/>
        <w:spacing w:before="144" w:line="240" w:lineRule="auto"/>
        <w:jc w:val="center"/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eastAsia="sk-SK"/>
        </w:rPr>
      </w:pPr>
      <w:r w:rsidRPr="00723416">
        <w:rPr>
          <w:rFonts w:ascii="Verdana" w:eastAsia="Times New Roman" w:hAnsi="Verdana" w:cs="Times New Roman"/>
          <w:b/>
          <w:bCs/>
          <w:color w:val="2D2D2D"/>
          <w:sz w:val="18"/>
          <w:szCs w:val="18"/>
          <w:lang w:eastAsia="sk-SK"/>
        </w:rPr>
        <w:t>NEZNALOSŤ PRAVIDIEL NEOSPRAVEDLŇUJE !!!</w:t>
      </w:r>
    </w:p>
    <w:p w:rsidR="00EA68CA" w:rsidRDefault="00EA68CA" w:rsidP="00C528B8">
      <w:pPr>
        <w:jc w:val="center"/>
        <w:rPr>
          <w:sz w:val="28"/>
          <w:u w:val="single"/>
        </w:rPr>
      </w:pPr>
    </w:p>
    <w:p w:rsidR="00C528B8" w:rsidRPr="00C528B8" w:rsidRDefault="00C528B8" w:rsidP="00C528B8">
      <w:pPr>
        <w:jc w:val="center"/>
        <w:rPr>
          <w:sz w:val="28"/>
          <w:u w:val="single"/>
        </w:rPr>
      </w:pPr>
    </w:p>
    <w:p w:rsidR="00883013" w:rsidRPr="00883013" w:rsidRDefault="00C528B8" w:rsidP="00883013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Za porušenie pravidiel žiak dostane čierny bod</w:t>
      </w:r>
    </w:p>
    <w:p w:rsidR="00C528B8" w:rsidRDefault="00C528B8" w:rsidP="00C528B8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Ak počet čiernych bodov za polrok školského roka dosiahne hodnotu 10</w:t>
      </w:r>
    </w:p>
    <w:p w:rsidR="00C528B8" w:rsidRDefault="00C528B8" w:rsidP="00C528B8">
      <w:pPr>
        <w:pStyle w:val="Odsekzoznamu"/>
        <w:rPr>
          <w:sz w:val="28"/>
        </w:rPr>
      </w:pPr>
      <w:r>
        <w:rPr>
          <w:sz w:val="28"/>
        </w:rPr>
        <w:t>bude</w:t>
      </w:r>
      <w:r w:rsidR="00EA68CA">
        <w:rPr>
          <w:sz w:val="28"/>
        </w:rPr>
        <w:t xml:space="preserve"> mu </w:t>
      </w:r>
      <w:r>
        <w:rPr>
          <w:sz w:val="28"/>
        </w:rPr>
        <w:t xml:space="preserve"> znížená známka zo správania na 2.stupeň</w:t>
      </w:r>
    </w:p>
    <w:p w:rsidR="00C528B8" w:rsidRDefault="0039277B" w:rsidP="00C528B8">
      <w:pPr>
        <w:pStyle w:val="Odsekzoznamu"/>
        <w:numPr>
          <w:ilvl w:val="0"/>
          <w:numId w:val="3"/>
        </w:numPr>
        <w:rPr>
          <w:sz w:val="28"/>
        </w:rPr>
      </w:pPr>
      <w:r>
        <w:rPr>
          <w:sz w:val="28"/>
        </w:rPr>
        <w:t>Za 20 bodov bude znížená známka zo správania na 3.stupeň</w:t>
      </w:r>
    </w:p>
    <w:p w:rsidR="0039277B" w:rsidRDefault="0039277B" w:rsidP="0039277B">
      <w:pPr>
        <w:pStyle w:val="Odsekzoznamu"/>
        <w:rPr>
          <w:sz w:val="28"/>
        </w:rPr>
      </w:pPr>
    </w:p>
    <w:p w:rsidR="0039277B" w:rsidRDefault="0039277B" w:rsidP="0039277B">
      <w:pPr>
        <w:pStyle w:val="Odsekzoznamu"/>
        <w:rPr>
          <w:sz w:val="28"/>
        </w:rPr>
      </w:pPr>
    </w:p>
    <w:p w:rsidR="0039277B" w:rsidRDefault="0039277B" w:rsidP="0039277B">
      <w:pPr>
        <w:pStyle w:val="Odsekzoznamu"/>
        <w:jc w:val="center"/>
        <w:rPr>
          <w:sz w:val="28"/>
          <w:u w:val="single"/>
        </w:rPr>
      </w:pPr>
      <w:r w:rsidRPr="0039277B">
        <w:rPr>
          <w:sz w:val="28"/>
          <w:u w:val="single"/>
        </w:rPr>
        <w:t>ZHRNUTIE-Získanie čierneho bodu</w:t>
      </w:r>
    </w:p>
    <w:p w:rsidR="00582903" w:rsidRDefault="00582903" w:rsidP="0039277B">
      <w:pPr>
        <w:pStyle w:val="Odsekzoznamu"/>
        <w:jc w:val="center"/>
        <w:rPr>
          <w:sz w:val="28"/>
          <w:u w:val="single"/>
        </w:rPr>
      </w:pPr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Absencia zošita</w:t>
      </w:r>
      <w:r w:rsidR="00582903">
        <w:rPr>
          <w:sz w:val="28"/>
          <w:u w:val="single"/>
        </w:rPr>
        <w:t>/písacích potrieb</w:t>
      </w:r>
    </w:p>
    <w:p w:rsidR="00582903" w:rsidRDefault="00582903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Absencia aktuálnych poznámok</w:t>
      </w:r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Absencia USB kľúča</w:t>
      </w:r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Pasivita na hodine</w:t>
      </w:r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Vulgárne správanie</w:t>
      </w:r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 xml:space="preserve">Zmena konfigurácie </w:t>
      </w:r>
      <w:proofErr w:type="spellStart"/>
      <w:r>
        <w:rPr>
          <w:sz w:val="28"/>
          <w:u w:val="single"/>
        </w:rPr>
        <w:t>notebooka</w:t>
      </w:r>
      <w:proofErr w:type="spellEnd"/>
    </w:p>
    <w:p w:rsidR="0039277B" w:rsidRDefault="0039277B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 xml:space="preserve">Stravovanie na pracovnom stole </w:t>
      </w:r>
    </w:p>
    <w:p w:rsidR="00582903" w:rsidRDefault="00582903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proofErr w:type="spellStart"/>
      <w:r>
        <w:rPr>
          <w:sz w:val="28"/>
          <w:u w:val="single"/>
        </w:rPr>
        <w:t>Svojvôľne</w:t>
      </w:r>
      <w:proofErr w:type="spellEnd"/>
      <w:r>
        <w:rPr>
          <w:sz w:val="28"/>
          <w:u w:val="single"/>
        </w:rPr>
        <w:t xml:space="preserve"> vypínanie a resetovanie počítača</w:t>
      </w:r>
    </w:p>
    <w:p w:rsidR="00582903" w:rsidRDefault="00582903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proofErr w:type="spellStart"/>
      <w:r>
        <w:rPr>
          <w:sz w:val="28"/>
          <w:u w:val="single"/>
        </w:rPr>
        <w:t>Svojvôľne</w:t>
      </w:r>
      <w:proofErr w:type="spellEnd"/>
      <w:r>
        <w:rPr>
          <w:sz w:val="28"/>
          <w:u w:val="single"/>
        </w:rPr>
        <w:t xml:space="preserve"> inštalácie programov do </w:t>
      </w:r>
      <w:proofErr w:type="spellStart"/>
      <w:r>
        <w:rPr>
          <w:sz w:val="28"/>
          <w:u w:val="single"/>
        </w:rPr>
        <w:t>notebooka</w:t>
      </w:r>
      <w:proofErr w:type="spellEnd"/>
    </w:p>
    <w:p w:rsidR="00582903" w:rsidRDefault="00582903" w:rsidP="0039277B">
      <w:pPr>
        <w:pStyle w:val="Odsekzoznamu"/>
        <w:numPr>
          <w:ilvl w:val="0"/>
          <w:numId w:val="4"/>
        </w:numPr>
        <w:rPr>
          <w:sz w:val="28"/>
          <w:u w:val="single"/>
        </w:rPr>
      </w:pPr>
      <w:r>
        <w:rPr>
          <w:sz w:val="28"/>
          <w:u w:val="single"/>
        </w:rPr>
        <w:t>Vodenie si  spolužiakov do učebne cez prestávky</w:t>
      </w:r>
    </w:p>
    <w:p w:rsidR="000864BE" w:rsidRPr="0039277B" w:rsidRDefault="000864BE" w:rsidP="000864BE">
      <w:pPr>
        <w:pStyle w:val="Odsekzoznamu"/>
        <w:ind w:left="1440"/>
        <w:rPr>
          <w:sz w:val="28"/>
          <w:u w:val="single"/>
        </w:rPr>
      </w:pPr>
    </w:p>
    <w:p w:rsidR="0039277B" w:rsidRDefault="0039277B" w:rsidP="0039277B">
      <w:pPr>
        <w:pStyle w:val="Odsekzoznamu"/>
        <w:rPr>
          <w:sz w:val="28"/>
        </w:rPr>
      </w:pPr>
    </w:p>
    <w:p w:rsidR="0039277B" w:rsidRPr="00C528B8" w:rsidRDefault="0039277B" w:rsidP="0039277B">
      <w:pPr>
        <w:pStyle w:val="Odsekzoznamu"/>
        <w:rPr>
          <w:sz w:val="28"/>
        </w:rPr>
      </w:pPr>
    </w:p>
    <w:sectPr w:rsidR="0039277B" w:rsidRPr="00C52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47"/>
    <w:multiLevelType w:val="hybridMultilevel"/>
    <w:tmpl w:val="ED2086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A5A50"/>
    <w:multiLevelType w:val="hybridMultilevel"/>
    <w:tmpl w:val="3CFCF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0956"/>
    <w:multiLevelType w:val="hybridMultilevel"/>
    <w:tmpl w:val="B6205AF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BC15A6"/>
    <w:multiLevelType w:val="multilevel"/>
    <w:tmpl w:val="4EE4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16"/>
    <w:rsid w:val="000864BE"/>
    <w:rsid w:val="00156E39"/>
    <w:rsid w:val="0039277B"/>
    <w:rsid w:val="00526CAC"/>
    <w:rsid w:val="0055394B"/>
    <w:rsid w:val="00582903"/>
    <w:rsid w:val="00723416"/>
    <w:rsid w:val="00837233"/>
    <w:rsid w:val="00852E74"/>
    <w:rsid w:val="00872905"/>
    <w:rsid w:val="00883013"/>
    <w:rsid w:val="00887762"/>
    <w:rsid w:val="008C4E71"/>
    <w:rsid w:val="00B105BD"/>
    <w:rsid w:val="00B7739D"/>
    <w:rsid w:val="00C528B8"/>
    <w:rsid w:val="00D71E55"/>
    <w:rsid w:val="00DA5BD9"/>
    <w:rsid w:val="00DB5357"/>
    <w:rsid w:val="00EA68CA"/>
    <w:rsid w:val="00F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9F21"/>
  <w15:chartTrackingRefBased/>
  <w15:docId w15:val="{3C930B72-E6BA-4A94-9A8D-FEA36893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23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2341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submitted">
    <w:name w:val="submitted"/>
    <w:basedOn w:val="Predvolenpsmoodseku"/>
    <w:rsid w:val="00723416"/>
  </w:style>
  <w:style w:type="paragraph" w:styleId="Normlnywebov">
    <w:name w:val="Normal (Web)"/>
    <w:basedOn w:val="Normlny"/>
    <w:uiPriority w:val="99"/>
    <w:semiHidden/>
    <w:unhideWhenUsed/>
    <w:rsid w:val="0072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71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1749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FBF9EA"/>
                <w:right w:val="none" w:sz="0" w:space="0" w:color="auto"/>
              </w:divBdr>
              <w:divsChild>
                <w:div w:id="123863793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drgo</dc:creator>
  <cp:keywords/>
  <dc:description/>
  <cp:lastModifiedBy>palino</cp:lastModifiedBy>
  <cp:revision>2</cp:revision>
  <dcterms:created xsi:type="dcterms:W3CDTF">2018-09-05T06:26:00Z</dcterms:created>
  <dcterms:modified xsi:type="dcterms:W3CDTF">2018-09-05T06:26:00Z</dcterms:modified>
</cp:coreProperties>
</file>