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9C" w:rsidRDefault="00DF7475">
      <w:pPr>
        <w:rPr>
          <w:rFonts w:ascii="Times New Roman" w:hAnsi="Times New Roman" w:cs="Times New Roman"/>
          <w:sz w:val="28"/>
          <w:szCs w:val="28"/>
        </w:rPr>
      </w:pPr>
      <w:r w:rsidRPr="00DF7475">
        <w:rPr>
          <w:rFonts w:ascii="Times New Roman" w:hAnsi="Times New Roman" w:cs="Times New Roman"/>
          <w:sz w:val="28"/>
          <w:szCs w:val="28"/>
        </w:rPr>
        <w:t>VÝKONOVÉ   ŠTANDARDY, KTORÉ SA PLNIA PRIEBEŽNE</w:t>
      </w:r>
    </w:p>
    <w:p w:rsidR="00DF7475" w:rsidRDefault="00DF7475">
      <w:pPr>
        <w:rPr>
          <w:rFonts w:ascii="Times New Roman" w:hAnsi="Times New Roman" w:cs="Times New Roman"/>
          <w:sz w:val="28"/>
          <w:szCs w:val="28"/>
        </w:rPr>
      </w:pPr>
    </w:p>
    <w:p w:rsidR="00DF7475" w:rsidRDefault="00DF7475">
      <w:pPr>
        <w:rPr>
          <w:rFonts w:ascii="Times New Roman" w:hAnsi="Times New Roman" w:cs="Times New Roman"/>
          <w:sz w:val="28"/>
          <w:szCs w:val="28"/>
        </w:rPr>
      </w:pPr>
    </w:p>
    <w:p w:rsidR="00DF7475" w:rsidRDefault="00DF7475" w:rsidP="00DF7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Zdravie a pohyb</w:t>
      </w:r>
    </w:p>
    <w:p w:rsidR="00DF7475" w:rsidRDefault="00DF7475" w:rsidP="00DF747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7475">
        <w:rPr>
          <w:rFonts w:ascii="Times New Roman" w:hAnsi="Times New Roman" w:cs="Times New Roman"/>
          <w:sz w:val="24"/>
          <w:szCs w:val="24"/>
        </w:rPr>
        <w:t xml:space="preserve">Má osvojené  základné hygienické návyky </w:t>
      </w:r>
      <w:r>
        <w:rPr>
          <w:rFonts w:ascii="Times New Roman" w:hAnsi="Times New Roman" w:cs="Times New Roman"/>
          <w:sz w:val="24"/>
          <w:szCs w:val="24"/>
        </w:rPr>
        <w:t>(použitie</w:t>
      </w:r>
      <w:r w:rsidR="008802B4">
        <w:rPr>
          <w:rFonts w:ascii="Times New Roman" w:hAnsi="Times New Roman" w:cs="Times New Roman"/>
          <w:sz w:val="24"/>
          <w:szCs w:val="24"/>
        </w:rPr>
        <w:t xml:space="preserve"> toalety a toaletného papiera, umývanie rúk po použití </w:t>
      </w:r>
      <w:r w:rsidR="00672A8F">
        <w:rPr>
          <w:rFonts w:ascii="Times New Roman" w:hAnsi="Times New Roman" w:cs="Times New Roman"/>
          <w:sz w:val="24"/>
          <w:szCs w:val="24"/>
        </w:rPr>
        <w:t xml:space="preserve">toalety, umývanie rúk pred jedlom a po zašpinení sa </w:t>
      </w:r>
      <w:proofErr w:type="spellStart"/>
      <w:r w:rsidR="00672A8F">
        <w:rPr>
          <w:rFonts w:ascii="Times New Roman" w:hAnsi="Times New Roman" w:cs="Times New Roman"/>
          <w:sz w:val="24"/>
          <w:szCs w:val="24"/>
        </w:rPr>
        <w:t>atď</w:t>
      </w:r>
      <w:proofErr w:type="spellEnd"/>
      <w:r w:rsidR="00672A8F">
        <w:rPr>
          <w:rFonts w:ascii="Times New Roman" w:hAnsi="Times New Roman" w:cs="Times New Roman"/>
          <w:sz w:val="24"/>
          <w:szCs w:val="24"/>
        </w:rPr>
        <w:t>).</w:t>
      </w:r>
    </w:p>
    <w:p w:rsidR="00672A8F" w:rsidRDefault="00672A8F" w:rsidP="00DF747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Ovláda základné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sebaobslužné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činnosti.</w:t>
      </w:r>
    </w:p>
    <w:p w:rsidR="00672A8F" w:rsidRDefault="00672A8F" w:rsidP="00DF747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Aktívne sa zúčastňuje na príprave stolovania ( desiata, obed, olovrant ), používa príbor a dodržiava čistotu pri stolovaní.</w:t>
      </w:r>
    </w:p>
    <w:p w:rsidR="00672A8F" w:rsidRDefault="00672A8F" w:rsidP="00672A8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Udržiava poriadok vo svojom okolí.</w:t>
      </w:r>
    </w:p>
    <w:p w:rsidR="00672A8F" w:rsidRDefault="00672A8F" w:rsidP="00672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Človek a spoločnosť</w:t>
      </w:r>
    </w:p>
    <w:p w:rsidR="00672A8F" w:rsidRDefault="003C0623" w:rsidP="00672A8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Nadviaže adekvátny sociálny kontakt ( verbálny i neverbálny ) s inými osobami – deťmi i dospelými</w:t>
      </w:r>
    </w:p>
    <w:p w:rsidR="003C0623" w:rsidRDefault="003C0623" w:rsidP="00672A8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Volí vhodný pozdrav vzhľadom na aktuálnu situáciu.</w:t>
      </w:r>
    </w:p>
    <w:p w:rsidR="003C0623" w:rsidRDefault="003C0623" w:rsidP="00672A8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Odzdraví primerane situácii akceptujúc osobu, s ktorou sa zdraví.</w:t>
      </w:r>
    </w:p>
    <w:p w:rsidR="003C0623" w:rsidRDefault="003C0623" w:rsidP="00672A8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 pozdrav, prosbu, poďakovanie, ospravedlnenie vzhľadom na aktuálnu situáciu.</w:t>
      </w:r>
    </w:p>
    <w:p w:rsidR="003C0623" w:rsidRDefault="003C0623" w:rsidP="00672A8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Rešpektuje dohodnuté pravidlá spoločensky prijateľného správania.</w:t>
      </w:r>
    </w:p>
    <w:p w:rsidR="003C0623" w:rsidRDefault="003C0623" w:rsidP="00672A8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sa ohľaduplne k deťom i dospelým.</w:t>
      </w:r>
    </w:p>
    <w:p w:rsidR="003C0623" w:rsidRDefault="003C0623" w:rsidP="00672A8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Identifikuje pozitívne ľudské vlastnosti</w:t>
      </w:r>
    </w:p>
    <w:p w:rsidR="003C0623" w:rsidRDefault="003C0623" w:rsidP="00672A8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Identifikuje</w:t>
      </w:r>
      <w:r w:rsidR="00EF38D5">
        <w:rPr>
          <w:rFonts w:ascii="Times New Roman" w:hAnsi="Times New Roman" w:cs="Times New Roman"/>
          <w:sz w:val="24"/>
          <w:szCs w:val="24"/>
        </w:rPr>
        <w:t xml:space="preserve"> negatívne ľudské vlastnosti</w:t>
      </w:r>
    </w:p>
    <w:p w:rsidR="00EF38D5" w:rsidRDefault="00EF38D5" w:rsidP="00672A8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Spolupracuje v skupinovej činnosti na základe osobných predpokladov.</w:t>
      </w:r>
    </w:p>
    <w:p w:rsidR="00EF38D5" w:rsidRDefault="00EF38D5" w:rsidP="00EF38D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Sústredí sa na činnosť na základe zapojenia vôľových vlastností.</w:t>
      </w:r>
    </w:p>
    <w:p w:rsidR="00EF38D5" w:rsidRDefault="00EF38D5" w:rsidP="00EF38D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Dokončuje individuálnu alebo skupinovú činnosť.</w:t>
      </w:r>
    </w:p>
    <w:p w:rsidR="00EF38D5" w:rsidRDefault="00EF38D5" w:rsidP="00EF38D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Reaguje spoločensky prijateľným spôsobom na aktuálne prejavy emócií – pozitívne i negatívne</w:t>
      </w:r>
    </w:p>
    <w:p w:rsidR="00EF38D5" w:rsidRDefault="00EF38D5" w:rsidP="00EF38D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dialógu vie vypočuť iných ( deti i dospelých ).</w:t>
      </w:r>
    </w:p>
    <w:p w:rsidR="00EF38D5" w:rsidRDefault="00EF38D5" w:rsidP="00EF38D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sa priateľsky k deťom i dospelým.</w:t>
      </w:r>
    </w:p>
    <w:p w:rsidR="00EF38D5" w:rsidRDefault="00EF38D5" w:rsidP="00EF38D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Požiada o pomoc, keď si to situácia vyžaduje.</w:t>
      </w:r>
    </w:p>
    <w:p w:rsidR="00EF38D5" w:rsidRDefault="0005670F" w:rsidP="00EF38D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Poďakuje za pomoc od druhých.</w:t>
      </w:r>
    </w:p>
    <w:p w:rsidR="0005670F" w:rsidRDefault="0005670F" w:rsidP="00EF38D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Poskytne iným pomoc.</w:t>
      </w:r>
    </w:p>
    <w:p w:rsidR="0005670F" w:rsidRDefault="0005670F" w:rsidP="00EF38D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Obdarí druhých.</w:t>
      </w:r>
    </w:p>
    <w:p w:rsidR="0005670F" w:rsidRDefault="0005670F" w:rsidP="00EF38D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Podelí sa o veci.</w:t>
      </w:r>
    </w:p>
    <w:p w:rsidR="0005670F" w:rsidRDefault="0005670F" w:rsidP="00EF38D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Reaguje adekvátne na dobré skutky.</w:t>
      </w:r>
    </w:p>
    <w:p w:rsidR="0005670F" w:rsidRDefault="0005670F" w:rsidP="00EF38D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Presadzuje sa v hre alebo v činnosti spoločensky prijateľným spôsobom.</w:t>
      </w:r>
    </w:p>
    <w:p w:rsidR="0005670F" w:rsidRDefault="0005670F" w:rsidP="00EF38D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Nenásilne rieši konflikt.</w:t>
      </w:r>
    </w:p>
    <w:p w:rsidR="0005670F" w:rsidRDefault="0005670F" w:rsidP="00EF38D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Odmieta nevhodné správanie.</w:t>
      </w:r>
    </w:p>
    <w:p w:rsidR="0005670F" w:rsidRDefault="0005670F" w:rsidP="0005670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5670F" w:rsidRDefault="0005670F" w:rsidP="0005670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5670F" w:rsidRDefault="0005670F" w:rsidP="0005670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5670F" w:rsidRDefault="0005670F" w:rsidP="0005670F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Jazyk a komunikácia</w:t>
      </w:r>
    </w:p>
    <w:p w:rsidR="0005670F" w:rsidRDefault="0005670F" w:rsidP="0005670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05670F" w:rsidRDefault="0005670F" w:rsidP="0005670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05670F" w:rsidRDefault="0005670F" w:rsidP="0005670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Aktívne a spontánne nadväzuje rečový kontakt s inými osobami – deťmi i dospelými.</w:t>
      </w:r>
    </w:p>
    <w:p w:rsidR="0005670F" w:rsidRDefault="0005670F" w:rsidP="0005670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Reaguje na neverbálne signály ( gestá, mimiku ), udržuje očný kontakt, hlasnosť prejavu prispôsobuje situácii.</w:t>
      </w:r>
    </w:p>
    <w:p w:rsidR="0005670F" w:rsidRDefault="0005670F" w:rsidP="0005670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Používanie jazyka prispôsobuje</w:t>
      </w:r>
      <w:r w:rsidR="0084342E">
        <w:rPr>
          <w:rFonts w:ascii="Times New Roman" w:hAnsi="Times New Roman" w:cs="Times New Roman"/>
          <w:sz w:val="24"/>
          <w:szCs w:val="24"/>
        </w:rPr>
        <w:t xml:space="preserve"> sociálnym situáciám a vzťahom.</w:t>
      </w:r>
    </w:p>
    <w:p w:rsidR="0084342E" w:rsidRDefault="0084342E" w:rsidP="0005670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 a dodržuje základné pravidlá vedenia dialógu</w:t>
      </w:r>
    </w:p>
    <w:p w:rsidR="0084342E" w:rsidRDefault="0084342E" w:rsidP="0005670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spisovnej podobe jazyka.</w:t>
      </w:r>
    </w:p>
    <w:p w:rsidR="00F07A73" w:rsidRDefault="00F07A73" w:rsidP="0005670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činnostiach s knihou rozumie a aktívne ( v primeraných ekvivalentoch ) používa výrazy ako – autor, kniha, strana, spisovateľ.</w:t>
      </w:r>
    </w:p>
    <w:p w:rsidR="00F07A73" w:rsidRDefault="00F07A73" w:rsidP="0005670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 listovaní a prezeraní knihu drží správne.</w:t>
      </w:r>
    </w:p>
    <w:p w:rsidR="00F07A73" w:rsidRDefault="00F07A73" w:rsidP="0005670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Ukáže titulnú stranu knihy.</w:t>
      </w:r>
    </w:p>
    <w:p w:rsidR="00F07A73" w:rsidRDefault="00126368" w:rsidP="0005670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Ukáže začiatok čítania textu.</w:t>
      </w:r>
    </w:p>
    <w:p w:rsidR="00126368" w:rsidRDefault="00126368" w:rsidP="0005670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Listuje v knihe správnym smerom.</w:t>
      </w:r>
    </w:p>
    <w:p w:rsidR="00126368" w:rsidRDefault="00126368" w:rsidP="0005670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Rozpozná, kde je v knihe uvedený názov a autor knihy.</w:t>
      </w:r>
    </w:p>
    <w:p w:rsidR="00126368" w:rsidRDefault="00126368" w:rsidP="0005670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Identifikuje pri čítaní slová v správnej smerovej orientácii ( zľava – doprava ).</w:t>
      </w:r>
    </w:p>
    <w:p w:rsidR="00126368" w:rsidRDefault="00126368" w:rsidP="0005670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Ukáže pri čítaní riadky v správnej smerovej orientácii ( zľava – doprava, zhora- nadol ).</w:t>
      </w:r>
    </w:p>
    <w:p w:rsidR="00126368" w:rsidRDefault="00126368" w:rsidP="0005670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Identifikuje  niektoré písmená abecedy</w:t>
      </w:r>
    </w:p>
    <w:p w:rsidR="00126368" w:rsidRDefault="00126368" w:rsidP="0005670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kreslení a 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činnostiach sedí vzpriamene, vzdialenosť očí od podložky je primeraná.</w:t>
      </w:r>
    </w:p>
    <w:p w:rsidR="00126368" w:rsidRPr="0005670F" w:rsidRDefault="00126368" w:rsidP="0005670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Úchop a tlak ceruzky zodpovedá norme.</w:t>
      </w:r>
    </w:p>
    <w:p w:rsidR="00DF7475" w:rsidRDefault="00DF7475">
      <w:pPr>
        <w:rPr>
          <w:rFonts w:ascii="Times New Roman" w:hAnsi="Times New Roman" w:cs="Times New Roman"/>
          <w:sz w:val="28"/>
          <w:szCs w:val="28"/>
        </w:rPr>
      </w:pPr>
    </w:p>
    <w:p w:rsidR="00DF7475" w:rsidRDefault="00DF7475">
      <w:pPr>
        <w:rPr>
          <w:rFonts w:ascii="Times New Roman" w:hAnsi="Times New Roman" w:cs="Times New Roman"/>
          <w:sz w:val="28"/>
          <w:szCs w:val="28"/>
        </w:rPr>
      </w:pPr>
    </w:p>
    <w:p w:rsidR="00DF7475" w:rsidRPr="00DF7475" w:rsidRDefault="00DF7475">
      <w:pPr>
        <w:rPr>
          <w:rFonts w:ascii="Times New Roman" w:hAnsi="Times New Roman" w:cs="Times New Roman"/>
          <w:sz w:val="28"/>
          <w:szCs w:val="28"/>
        </w:rPr>
      </w:pPr>
    </w:p>
    <w:sectPr w:rsidR="00DF7475" w:rsidRPr="00DF7475" w:rsidSect="00087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970"/>
    <w:multiLevelType w:val="hybridMultilevel"/>
    <w:tmpl w:val="04581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6CE4"/>
    <w:multiLevelType w:val="hybridMultilevel"/>
    <w:tmpl w:val="78F60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E1141"/>
    <w:multiLevelType w:val="hybridMultilevel"/>
    <w:tmpl w:val="DA765F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5445C"/>
    <w:multiLevelType w:val="hybridMultilevel"/>
    <w:tmpl w:val="F482A248"/>
    <w:lvl w:ilvl="0" w:tplc="96A02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475"/>
    <w:rsid w:val="0005670F"/>
    <w:rsid w:val="0008729C"/>
    <w:rsid w:val="00126368"/>
    <w:rsid w:val="003C0623"/>
    <w:rsid w:val="00637999"/>
    <w:rsid w:val="00672A8F"/>
    <w:rsid w:val="0084342E"/>
    <w:rsid w:val="008802B4"/>
    <w:rsid w:val="00DF7475"/>
    <w:rsid w:val="00EF38D5"/>
    <w:rsid w:val="00F0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72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7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3</cp:revision>
  <cp:lastPrinted>2016-08-22T09:34:00Z</cp:lastPrinted>
  <dcterms:created xsi:type="dcterms:W3CDTF">2016-08-22T07:58:00Z</dcterms:created>
  <dcterms:modified xsi:type="dcterms:W3CDTF">2016-08-22T09:43:00Z</dcterms:modified>
</cp:coreProperties>
</file>