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DC" w:rsidRPr="004673B1" w:rsidRDefault="00795FDC" w:rsidP="00795FDC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sk-SK"/>
        </w:rPr>
      </w:pPr>
      <w:r w:rsidRPr="004673B1">
        <w:rPr>
          <w:rFonts w:ascii="Times New Roman" w:eastAsia="Times New Roman" w:hAnsi="Times New Roman"/>
          <w:b/>
          <w:sz w:val="32"/>
          <w:szCs w:val="32"/>
          <w:lang w:eastAsia="sk-SK"/>
        </w:rPr>
        <w:t>CENTRUM VOĽNÉHO ČASU V ŽIARI NAD HRONOM</w:t>
      </w:r>
    </w:p>
    <w:p w:rsidR="00D97156" w:rsidRDefault="00795FDC" w:rsidP="00795FDC">
      <w:pPr>
        <w:pBdr>
          <w:bottom w:val="single" w:sz="6" w:space="1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sk-SK"/>
        </w:rPr>
      </w:pPr>
      <w:r w:rsidRPr="004673B1">
        <w:rPr>
          <w:rFonts w:ascii="Times New Roman" w:eastAsia="Times New Roman" w:hAnsi="Times New Roman"/>
          <w:b/>
          <w:i/>
          <w:sz w:val="28"/>
          <w:szCs w:val="28"/>
          <w:lang w:eastAsia="sk-SK"/>
        </w:rPr>
        <w:t>Ul. M. R. Štefánika 17, 965 01 Žiar nad Hronom</w:t>
      </w:r>
    </w:p>
    <w:p w:rsidR="00795FDC" w:rsidRPr="004673B1" w:rsidRDefault="00D97156" w:rsidP="00795FDC">
      <w:pPr>
        <w:pBdr>
          <w:bottom w:val="single" w:sz="6" w:space="1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1007281" cy="571500"/>
            <wp:effectExtent l="0" t="0" r="254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76" cy="5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DC" w:rsidRPr="004673B1" w:rsidRDefault="00795FDC" w:rsidP="00795FDC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sk-SK"/>
        </w:rPr>
      </w:pPr>
    </w:p>
    <w:p w:rsidR="00795FDC" w:rsidRDefault="00795FDC" w:rsidP="00795FDC">
      <w:pPr>
        <w:tabs>
          <w:tab w:val="left" w:pos="3885"/>
          <w:tab w:val="left" w:pos="6075"/>
        </w:tabs>
        <w:spacing w:after="0" w:line="240" w:lineRule="auto"/>
        <w:ind w:hanging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8"/>
          <w:szCs w:val="28"/>
          <w:lang w:eastAsia="sk-SK"/>
        </w:rPr>
        <w:tab/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ab/>
        <w:t xml:space="preserve">                                       základným školám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, umeleckým                                             </w:t>
      </w:r>
    </w:p>
    <w:p w:rsidR="00795FDC" w:rsidRPr="004673B1" w:rsidRDefault="00795FDC" w:rsidP="00795FDC">
      <w:pPr>
        <w:tabs>
          <w:tab w:val="left" w:pos="3885"/>
          <w:tab w:val="left" w:pos="6075"/>
        </w:tabs>
        <w:spacing w:after="0" w:line="240" w:lineRule="auto"/>
        <w:ind w:hanging="360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                                                                                                     školám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a osemročným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gymnáziám         </w:t>
      </w:r>
    </w:p>
    <w:p w:rsidR="00795FDC" w:rsidRPr="004673B1" w:rsidRDefault="00795FDC" w:rsidP="00795FDC">
      <w:pPr>
        <w:tabs>
          <w:tab w:val="left" w:pos="3885"/>
          <w:tab w:val="left" w:pos="60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                                                  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ab/>
        <w:t xml:space="preserve">   v okrese Žiar nad Hronom  </w:t>
      </w:r>
    </w:p>
    <w:p w:rsidR="00795FDC" w:rsidRPr="004673B1" w:rsidRDefault="00795FDC" w:rsidP="00795FDC">
      <w:pPr>
        <w:tabs>
          <w:tab w:val="left" w:pos="3885"/>
          <w:tab w:val="left" w:pos="60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95FDC" w:rsidRPr="004673B1" w:rsidRDefault="00795FDC" w:rsidP="00795FDC">
      <w:pPr>
        <w:tabs>
          <w:tab w:val="left" w:pos="3885"/>
          <w:tab w:val="left" w:pos="607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sk-SK"/>
        </w:rPr>
      </w:pPr>
    </w:p>
    <w:p w:rsidR="00795FDC" w:rsidRPr="004673B1" w:rsidRDefault="00795FDC" w:rsidP="00795FDC">
      <w:pPr>
        <w:tabs>
          <w:tab w:val="left" w:pos="3885"/>
          <w:tab w:val="left" w:pos="6075"/>
        </w:tabs>
        <w:spacing w:after="0" w:line="240" w:lineRule="auto"/>
        <w:rPr>
          <w:rFonts w:ascii="Times New Roman" w:eastAsia="Times New Roman" w:hAnsi="Times New Roman"/>
          <w:sz w:val="16"/>
          <w:szCs w:val="16"/>
          <w:lang w:eastAsia="sk-SK"/>
        </w:rPr>
      </w:pPr>
      <w:r w:rsidRPr="004673B1">
        <w:rPr>
          <w:rFonts w:ascii="Times New Roman" w:eastAsia="Times New Roman" w:hAnsi="Times New Roman"/>
          <w:sz w:val="16"/>
          <w:szCs w:val="16"/>
          <w:lang w:eastAsia="sk-SK"/>
        </w:rPr>
        <w:t xml:space="preserve">Vaša značka                                                Naša značka                                                Vybavuje / linka                                       </w:t>
      </w:r>
      <w:r w:rsidR="00A94360">
        <w:rPr>
          <w:rFonts w:ascii="Times New Roman" w:eastAsia="Times New Roman" w:hAnsi="Times New Roman"/>
          <w:sz w:val="16"/>
          <w:szCs w:val="16"/>
          <w:lang w:eastAsia="sk-SK"/>
        </w:rPr>
        <w:t xml:space="preserve">    </w:t>
      </w:r>
      <w:r w:rsidRPr="004673B1">
        <w:rPr>
          <w:rFonts w:ascii="Times New Roman" w:eastAsia="Times New Roman" w:hAnsi="Times New Roman"/>
          <w:sz w:val="16"/>
          <w:szCs w:val="16"/>
          <w:lang w:eastAsia="sk-SK"/>
        </w:rPr>
        <w:t xml:space="preserve">  Dátum</w:t>
      </w:r>
    </w:p>
    <w:p w:rsidR="00795FDC" w:rsidRPr="004673B1" w:rsidRDefault="00795FDC" w:rsidP="00795FDC">
      <w:pPr>
        <w:tabs>
          <w:tab w:val="left" w:pos="3885"/>
          <w:tab w:val="left" w:pos="6075"/>
        </w:tabs>
        <w:spacing w:after="0" w:line="240" w:lineRule="auto"/>
        <w:rPr>
          <w:rFonts w:ascii="Times New Roman" w:eastAsia="Times New Roman" w:hAnsi="Times New Roman"/>
          <w:sz w:val="16"/>
          <w:szCs w:val="16"/>
          <w:lang w:eastAsia="sk-SK"/>
        </w:rPr>
      </w:pPr>
      <w:r>
        <w:rPr>
          <w:rFonts w:ascii="Times New Roman" w:eastAsia="Times New Roman" w:hAnsi="Times New Roman"/>
          <w:sz w:val="16"/>
          <w:szCs w:val="16"/>
          <w:lang w:eastAsia="sk-SK"/>
        </w:rPr>
        <w:t xml:space="preserve">                                       </w:t>
      </w:r>
      <w:r w:rsidR="00A94360">
        <w:rPr>
          <w:rFonts w:ascii="Times New Roman" w:eastAsia="Times New Roman" w:hAnsi="Times New Roman"/>
          <w:sz w:val="16"/>
          <w:szCs w:val="16"/>
          <w:lang w:eastAsia="sk-SK"/>
        </w:rPr>
        <w:t xml:space="preserve">                             </w:t>
      </w:r>
      <w:r w:rsidR="00D97156">
        <w:rPr>
          <w:rFonts w:ascii="Times New Roman" w:eastAsia="Times New Roman" w:hAnsi="Times New Roman"/>
          <w:sz w:val="16"/>
          <w:szCs w:val="16"/>
          <w:lang w:eastAsia="sk-SK"/>
        </w:rPr>
        <w:t xml:space="preserve"> 2019/0036</w:t>
      </w:r>
      <w:r>
        <w:rPr>
          <w:rFonts w:ascii="Times New Roman" w:eastAsia="Times New Roman" w:hAnsi="Times New Roman"/>
          <w:sz w:val="16"/>
          <w:szCs w:val="16"/>
          <w:lang w:eastAsia="sk-SK"/>
        </w:rPr>
        <w:t xml:space="preserve">                    </w:t>
      </w:r>
      <w:r w:rsidR="00FE129B">
        <w:rPr>
          <w:rFonts w:ascii="Times New Roman" w:eastAsia="Times New Roman" w:hAnsi="Times New Roman"/>
          <w:sz w:val="16"/>
          <w:szCs w:val="16"/>
          <w:lang w:eastAsia="sk-SK"/>
        </w:rPr>
        <w:t xml:space="preserve">                </w:t>
      </w:r>
      <w:r w:rsidR="00D97156">
        <w:rPr>
          <w:rFonts w:ascii="Times New Roman" w:eastAsia="Times New Roman" w:hAnsi="Times New Roman"/>
          <w:sz w:val="16"/>
          <w:szCs w:val="16"/>
          <w:lang w:eastAsia="sk-SK"/>
        </w:rPr>
        <w:t xml:space="preserve">        </w:t>
      </w:r>
      <w:r w:rsidR="00FE129B">
        <w:rPr>
          <w:rFonts w:ascii="Times New Roman" w:eastAsia="Times New Roman" w:hAnsi="Times New Roman"/>
          <w:sz w:val="16"/>
          <w:szCs w:val="16"/>
          <w:lang w:eastAsia="sk-SK"/>
        </w:rPr>
        <w:t xml:space="preserve">Mgr. Fronková/0905295556                               </w:t>
      </w:r>
      <w:r w:rsidR="00D97156">
        <w:rPr>
          <w:rFonts w:ascii="Times New Roman" w:eastAsia="Times New Roman" w:hAnsi="Times New Roman"/>
          <w:sz w:val="16"/>
          <w:szCs w:val="16"/>
          <w:lang w:eastAsia="sk-SK"/>
        </w:rPr>
        <w:t xml:space="preserve">  06.02.2019</w:t>
      </w:r>
    </w:p>
    <w:p w:rsidR="00795FDC" w:rsidRPr="004673B1" w:rsidRDefault="00D97156" w:rsidP="00795FDC">
      <w:pPr>
        <w:tabs>
          <w:tab w:val="left" w:pos="3885"/>
          <w:tab w:val="left" w:pos="6075"/>
        </w:tabs>
        <w:spacing w:after="0" w:line="240" w:lineRule="auto"/>
        <w:rPr>
          <w:rFonts w:ascii="Times New Roman" w:eastAsia="Times New Roman" w:hAnsi="Times New Roman"/>
          <w:sz w:val="16"/>
          <w:szCs w:val="16"/>
          <w:lang w:eastAsia="sk-SK"/>
        </w:rPr>
      </w:pPr>
      <w:r>
        <w:rPr>
          <w:rFonts w:ascii="Times New Roman" w:eastAsia="Times New Roman" w:hAnsi="Times New Roman"/>
          <w:sz w:val="16"/>
          <w:szCs w:val="16"/>
          <w:lang w:eastAsia="sk-SK"/>
        </w:rPr>
        <w:t xml:space="preserve">                                                                 </w:t>
      </w:r>
    </w:p>
    <w:p w:rsidR="00795FDC" w:rsidRPr="004673B1" w:rsidRDefault="00D97156" w:rsidP="00795FDC">
      <w:pPr>
        <w:tabs>
          <w:tab w:val="left" w:pos="3885"/>
          <w:tab w:val="left" w:pos="607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619F308D" wp14:editId="33166E6F">
            <wp:simplePos x="0" y="0"/>
            <wp:positionH relativeFrom="column">
              <wp:posOffset>-318770</wp:posOffset>
            </wp:positionH>
            <wp:positionV relativeFrom="paragraph">
              <wp:posOffset>52705</wp:posOffset>
            </wp:positionV>
            <wp:extent cx="1933575" cy="2607310"/>
            <wp:effectExtent l="0" t="0" r="9525" b="2540"/>
            <wp:wrapNone/>
            <wp:docPr id="1" name="Obrázok 1" descr="http://www.kosnr.sk/_public/images/photogallery/493-0-785-hviezdos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snr.sk/_public/images/photogallery/493-0-785-hviezdosla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DC" w:rsidRPr="004673B1" w:rsidRDefault="00795FDC" w:rsidP="00795F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95FDC" w:rsidRPr="004673B1" w:rsidRDefault="00795FDC" w:rsidP="00795F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Centrum voľného času v Žiari nad Hronom</w:t>
      </w:r>
    </w:p>
    <w:p w:rsidR="00795FDC" w:rsidRPr="004673B1" w:rsidRDefault="00795FDC" w:rsidP="00795F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Vás pozýva na </w:t>
      </w:r>
      <w:r w:rsidR="00FE129B">
        <w:rPr>
          <w:rFonts w:ascii="Times New Roman" w:eastAsia="Times New Roman" w:hAnsi="Times New Roman"/>
          <w:sz w:val="24"/>
          <w:szCs w:val="24"/>
          <w:lang w:eastAsia="sk-SK"/>
        </w:rPr>
        <w:t>okresné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kolo súťaže v prednese poézie a prózy</w:t>
      </w:r>
    </w:p>
    <w:p w:rsidR="00795FDC" w:rsidRPr="004673B1" w:rsidRDefault="00795FDC" w:rsidP="00795FDC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8"/>
          <w:szCs w:val="28"/>
          <w:lang w:eastAsia="sk-SK"/>
        </w:rPr>
      </w:pPr>
    </w:p>
    <w:p w:rsidR="00795FDC" w:rsidRPr="004673B1" w:rsidRDefault="00795FDC" w:rsidP="00795FDC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sk-SK"/>
        </w:rPr>
      </w:pPr>
      <w:r w:rsidRPr="004673B1">
        <w:rPr>
          <w:rFonts w:ascii="Times New Roman" w:eastAsia="Times New Roman" w:hAnsi="Times New Roman"/>
          <w:b/>
          <w:sz w:val="36"/>
          <w:szCs w:val="36"/>
          <w:lang w:eastAsia="sk-SK"/>
        </w:rPr>
        <w:t>HVIEZDOSLAVOV KUBÍN,</w:t>
      </w:r>
    </w:p>
    <w:p w:rsidR="00795FDC" w:rsidRPr="004673B1" w:rsidRDefault="00795FDC" w:rsidP="00D97156">
      <w:pPr>
        <w:tabs>
          <w:tab w:val="center" w:pos="453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ktoré sa uskutoční</w:t>
      </w:r>
      <w:r w:rsidRPr="004673B1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v dňoch</w:t>
      </w:r>
    </w:p>
    <w:p w:rsidR="00795FDC" w:rsidRPr="004673B1" w:rsidRDefault="00795FDC" w:rsidP="00795FDC">
      <w:pPr>
        <w:tabs>
          <w:tab w:val="center" w:pos="453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795FDC" w:rsidRPr="00D97156" w:rsidRDefault="00D97156" w:rsidP="00D97156">
      <w:pPr>
        <w:tabs>
          <w:tab w:val="center" w:pos="4536"/>
        </w:tabs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sk-SK"/>
        </w:rPr>
      </w:pPr>
      <w:r>
        <w:rPr>
          <w:rFonts w:ascii="Times New Roman" w:eastAsia="Times New Roman" w:hAnsi="Times New Roman"/>
          <w:b/>
          <w:sz w:val="48"/>
          <w:szCs w:val="48"/>
          <w:lang w:eastAsia="sk-SK"/>
        </w:rPr>
        <w:t xml:space="preserve"> </w:t>
      </w:r>
      <w:r w:rsidR="00F15EA1">
        <w:rPr>
          <w:rFonts w:ascii="Times New Roman" w:eastAsia="Times New Roman" w:hAnsi="Times New Roman"/>
          <w:b/>
          <w:sz w:val="48"/>
          <w:szCs w:val="48"/>
          <w:lang w:eastAsia="sk-SK"/>
        </w:rPr>
        <w:t>20</w:t>
      </w:r>
      <w:r w:rsidR="00795FDC"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>.03. 201</w:t>
      </w:r>
      <w:r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>9</w:t>
      </w:r>
      <w:r w:rsidR="00795FDC"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 xml:space="preserve"> – </w:t>
      </w:r>
      <w:r w:rsidR="00FE129B"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>POÉZIA</w:t>
      </w:r>
      <w:r w:rsidR="00795FDC"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>,</w:t>
      </w:r>
    </w:p>
    <w:p w:rsidR="000867D6" w:rsidRPr="00D97156" w:rsidRDefault="00795FDC" w:rsidP="00D97156">
      <w:pPr>
        <w:tabs>
          <w:tab w:val="center" w:pos="4536"/>
        </w:tabs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sk-SK"/>
        </w:rPr>
      </w:pPr>
      <w:r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>2</w:t>
      </w:r>
      <w:r w:rsidR="00F15EA1">
        <w:rPr>
          <w:rFonts w:ascii="Times New Roman" w:eastAsia="Times New Roman" w:hAnsi="Times New Roman"/>
          <w:b/>
          <w:sz w:val="48"/>
          <w:szCs w:val="48"/>
          <w:lang w:eastAsia="sk-SK"/>
        </w:rPr>
        <w:t>1</w:t>
      </w:r>
      <w:bookmarkStart w:id="0" w:name="_GoBack"/>
      <w:bookmarkEnd w:id="0"/>
      <w:r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>.03. 201</w:t>
      </w:r>
      <w:r w:rsidR="00D97156"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>9</w:t>
      </w:r>
      <w:r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 xml:space="preserve"> – </w:t>
      </w:r>
      <w:r w:rsidR="00FE129B"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>PRÓZA</w:t>
      </w:r>
      <w:r w:rsidRPr="00D97156">
        <w:rPr>
          <w:rFonts w:ascii="Times New Roman" w:eastAsia="Times New Roman" w:hAnsi="Times New Roman"/>
          <w:b/>
          <w:sz w:val="48"/>
          <w:szCs w:val="48"/>
          <w:lang w:eastAsia="sk-SK"/>
        </w:rPr>
        <w:t>.</w:t>
      </w:r>
    </w:p>
    <w:p w:rsidR="00D97156" w:rsidRDefault="00D97156" w:rsidP="00795FDC">
      <w:pPr>
        <w:tabs>
          <w:tab w:val="center" w:pos="4536"/>
        </w:tabs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sk-SK"/>
        </w:rPr>
      </w:pPr>
    </w:p>
    <w:p w:rsidR="00795FDC" w:rsidRPr="004673B1" w:rsidRDefault="00795FDC" w:rsidP="00795FDC">
      <w:pPr>
        <w:tabs>
          <w:tab w:val="center" w:pos="453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>Organizačné pokyny:</w:t>
      </w:r>
    </w:p>
    <w:p w:rsidR="00795FDC" w:rsidRPr="004673B1" w:rsidRDefault="00795FDC" w:rsidP="00795FDC">
      <w:pPr>
        <w:tabs>
          <w:tab w:val="center" w:pos="453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Miesto kon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ania:                         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Centrum voľného času, Ul. M. R. Štefánika č. 17, v Žiari nad Hronom.</w:t>
      </w: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Čas</w:t>
      </w:r>
      <w:r w:rsidRPr="004673B1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:                                             8.15 hod. - prezentácia </w:t>
      </w: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                                           </w:t>
      </w:r>
      <w:r w:rsidRPr="004673B1">
        <w:rPr>
          <w:rFonts w:ascii="Times New Roman" w:eastAsia="Times New Roman" w:hAnsi="Times New Roman"/>
          <w:b/>
          <w:sz w:val="24"/>
          <w:szCs w:val="24"/>
          <w:lang w:eastAsia="sk-SK"/>
        </w:rPr>
        <w:t>8.30 hod. - zahájenie súťaže</w:t>
      </w:r>
    </w:p>
    <w:p w:rsidR="00795FDC" w:rsidRPr="004673B1" w:rsidRDefault="00795FDC" w:rsidP="00795FDC">
      <w:pPr>
        <w:spacing w:after="0" w:line="240" w:lineRule="auto"/>
        <w:ind w:right="203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Účastníci:     </w:t>
      </w:r>
      <w:r w:rsidR="000867D6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                      D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o </w:t>
      </w:r>
      <w:r w:rsidR="00FE129B">
        <w:rPr>
          <w:rFonts w:ascii="Times New Roman" w:eastAsia="Times New Roman" w:hAnsi="Times New Roman"/>
          <w:sz w:val="24"/>
          <w:szCs w:val="24"/>
          <w:lang w:eastAsia="sk-SK"/>
        </w:rPr>
        <w:t>okresného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kola postupujú víťazi školského kola umiestnení </w:t>
      </w:r>
    </w:p>
    <w:p w:rsidR="00795FDC" w:rsidRPr="004673B1" w:rsidRDefault="00795FDC" w:rsidP="00795FDC">
      <w:pPr>
        <w:spacing w:after="0" w:line="240" w:lineRule="auto"/>
        <w:ind w:left="3180" w:right="203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a 1. a 2. mieste. </w:t>
      </w:r>
    </w:p>
    <w:p w:rsidR="00795FDC" w:rsidRPr="004673B1" w:rsidRDefault="00795FDC" w:rsidP="00795FDC">
      <w:pPr>
        <w:spacing w:after="0" w:line="240" w:lineRule="auto"/>
        <w:ind w:left="3180" w:right="203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V prípade veľkého záujmu súťažiacich si organizátor vyhradzuje právo pozvať do </w:t>
      </w:r>
      <w:r w:rsidR="000867D6">
        <w:rPr>
          <w:rFonts w:ascii="Times New Roman" w:eastAsia="Times New Roman" w:hAnsi="Times New Roman"/>
          <w:sz w:val="24"/>
          <w:szCs w:val="24"/>
          <w:lang w:eastAsia="sk-SK"/>
        </w:rPr>
        <w:t xml:space="preserve">okresného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kola len účastníkov súťaže umiestnených na 1. mieste nižšieho (školského) kola (podľa organizačného poriadku Hviezdoslavovho Kubína  vydaného Národným osvetovým centrom). </w:t>
      </w:r>
    </w:p>
    <w:p w:rsidR="00795FDC" w:rsidRDefault="00795FDC" w:rsidP="00795F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Súťažné kategórie jednotlivcov</w:t>
      </w:r>
      <w:r w:rsidRPr="00377479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:  </w:t>
      </w:r>
      <w:r w:rsidRPr="00377479">
        <w:rPr>
          <w:rFonts w:ascii="Times New Roman" w:hAnsi="Times New Roman"/>
          <w:b/>
          <w:sz w:val="24"/>
          <w:szCs w:val="24"/>
        </w:rPr>
        <w:t>I. kategória – žiaci 2. – 4. ročníka základných škôl (ZŠ),</w:t>
      </w:r>
      <w:r w:rsidRPr="00377479">
        <w:rPr>
          <w:rFonts w:ascii="Times New Roman" w:hAnsi="Times New Roman"/>
          <w:sz w:val="24"/>
          <w:szCs w:val="24"/>
        </w:rPr>
        <w:t xml:space="preserve"> </w:t>
      </w:r>
    </w:p>
    <w:p w:rsidR="00795FDC" w:rsidRDefault="00795FDC" w:rsidP="00795F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II. kategória –</w:t>
      </w:r>
      <w:r w:rsidRPr="00377479">
        <w:rPr>
          <w:rFonts w:ascii="Times New Roman" w:hAnsi="Times New Roman"/>
          <w:b/>
          <w:sz w:val="24"/>
          <w:szCs w:val="24"/>
        </w:rPr>
        <w:t xml:space="preserve">žiaci 5. – 6. ročníka ZŠ a prímy – 1. ročníka </w:t>
      </w:r>
    </w:p>
    <w:p w:rsidR="00795FDC" w:rsidRDefault="00795FDC" w:rsidP="00795F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</w:t>
      </w:r>
      <w:r w:rsidRPr="00377479">
        <w:rPr>
          <w:rFonts w:ascii="Times New Roman" w:hAnsi="Times New Roman"/>
          <w:b/>
          <w:sz w:val="24"/>
          <w:szCs w:val="24"/>
        </w:rPr>
        <w:t>osemročných gymnázií,</w:t>
      </w:r>
      <w:r w:rsidRPr="00377479">
        <w:rPr>
          <w:rFonts w:ascii="Times New Roman" w:hAnsi="Times New Roman"/>
          <w:sz w:val="24"/>
          <w:szCs w:val="24"/>
        </w:rPr>
        <w:t xml:space="preserve"> </w:t>
      </w:r>
    </w:p>
    <w:p w:rsidR="00795FDC" w:rsidRDefault="00795FDC" w:rsidP="00795F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  <w:r w:rsidRPr="00377479">
        <w:rPr>
          <w:rFonts w:ascii="Times New Roman" w:hAnsi="Times New Roman"/>
          <w:b/>
          <w:sz w:val="24"/>
          <w:szCs w:val="24"/>
        </w:rPr>
        <w:t xml:space="preserve">III. kategória – žiaci 7. – 9. ročníka ZŠ a sekundy, tercie, </w:t>
      </w:r>
    </w:p>
    <w:p w:rsidR="00795FDC" w:rsidRPr="00377479" w:rsidRDefault="00795FDC" w:rsidP="00795FD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  <w:r w:rsidRPr="00377479">
        <w:rPr>
          <w:rFonts w:ascii="Times New Roman" w:hAnsi="Times New Roman"/>
          <w:b/>
          <w:sz w:val="24"/>
          <w:szCs w:val="24"/>
        </w:rPr>
        <w:t>kvarty – 2. – 4. ročníka osemročných gymnázií</w:t>
      </w:r>
    </w:p>
    <w:p w:rsidR="00795FDC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</w:p>
    <w:p w:rsidR="00795FDC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Termín zaslania </w:t>
      </w:r>
      <w:r w:rsidR="00BB7E44">
        <w:rPr>
          <w:rFonts w:ascii="Times New Roman" w:eastAsia="Times New Roman" w:hAnsi="Times New Roman"/>
          <w:sz w:val="24"/>
          <w:szCs w:val="24"/>
          <w:lang w:eastAsia="sk-SK"/>
        </w:rPr>
        <w:t>príslušnej dokumentácie zo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školského kola: </w:t>
      </w:r>
      <w:r w:rsidRPr="004673B1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najneskôr do </w:t>
      </w:r>
      <w:r w:rsidR="00D97156">
        <w:rPr>
          <w:rFonts w:ascii="Times New Roman" w:eastAsia="Times New Roman" w:hAnsi="Times New Roman"/>
          <w:b/>
          <w:sz w:val="24"/>
          <w:szCs w:val="24"/>
          <w:lang w:eastAsia="sk-SK"/>
        </w:rPr>
        <w:t>11</w:t>
      </w:r>
      <w:r w:rsidRPr="004673B1">
        <w:rPr>
          <w:rFonts w:ascii="Times New Roman" w:eastAsia="Times New Roman" w:hAnsi="Times New Roman"/>
          <w:b/>
          <w:sz w:val="24"/>
          <w:szCs w:val="24"/>
          <w:lang w:eastAsia="sk-SK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03</w:t>
      </w:r>
      <w:r w:rsidRPr="004673B1">
        <w:rPr>
          <w:rFonts w:ascii="Times New Roman" w:eastAsia="Times New Roman" w:hAnsi="Times New Roman"/>
          <w:b/>
          <w:sz w:val="24"/>
          <w:szCs w:val="24"/>
          <w:lang w:eastAsia="sk-SK"/>
        </w:rPr>
        <w:t>.201</w:t>
      </w:r>
      <w:r w:rsidR="00D97156">
        <w:rPr>
          <w:rFonts w:ascii="Times New Roman" w:eastAsia="Times New Roman" w:hAnsi="Times New Roman"/>
          <w:b/>
          <w:sz w:val="24"/>
          <w:szCs w:val="24"/>
          <w:lang w:eastAsia="sk-SK"/>
        </w:rPr>
        <w:t>9</w:t>
      </w:r>
      <w:r w:rsidR="00EB7FE1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  <w:r w:rsidR="00A94360">
        <w:rPr>
          <w:rFonts w:ascii="Times New Roman" w:eastAsia="Times New Roman" w:hAnsi="Times New Roman"/>
          <w:b/>
          <w:sz w:val="24"/>
          <w:szCs w:val="24"/>
          <w:lang w:eastAsia="sk-SK"/>
        </w:rPr>
        <w:t>(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výsledky </w:t>
      </w:r>
      <w:r w:rsidR="00EB7FE1">
        <w:rPr>
          <w:rFonts w:ascii="Times New Roman" w:eastAsia="Times New Roman" w:hAnsi="Times New Roman"/>
          <w:sz w:val="24"/>
          <w:szCs w:val="24"/>
          <w:lang w:eastAsia="sk-SK"/>
        </w:rPr>
        <w:t xml:space="preserve">treba zaslať mailom na </w:t>
      </w:r>
      <w:hyperlink r:id="rId8" w:history="1">
        <w:r w:rsidR="00EB7FE1" w:rsidRPr="001A21CE">
          <w:rPr>
            <w:rStyle w:val="Hypertextovprepojenie"/>
            <w:rFonts w:ascii="Times New Roman" w:eastAsia="Times New Roman" w:hAnsi="Times New Roman"/>
            <w:sz w:val="24"/>
            <w:szCs w:val="24"/>
            <w:lang w:eastAsia="sk-SK"/>
          </w:rPr>
          <w:t>pedagogikacvczh@gmail.com</w:t>
        </w:r>
      </w:hyperlink>
      <w:r w:rsidR="00EB7FE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A94360">
        <w:rPr>
          <w:rFonts w:ascii="Times New Roman" w:eastAsia="Times New Roman" w:hAnsi="Times New Roman"/>
          <w:sz w:val="24"/>
          <w:szCs w:val="24"/>
          <w:lang w:eastAsia="sk-SK"/>
        </w:rPr>
        <w:t>)</w:t>
      </w: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2E52E5" w:rsidRDefault="002E52E5" w:rsidP="00795FD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sk-SK"/>
        </w:rPr>
      </w:pPr>
    </w:p>
    <w:p w:rsidR="001C11E1" w:rsidRDefault="001C11E1" w:rsidP="00795FD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sk-SK"/>
        </w:rPr>
      </w:pPr>
    </w:p>
    <w:p w:rsidR="00795FDC" w:rsidRPr="004673B1" w:rsidRDefault="00795FDC" w:rsidP="00795FD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sk-SK"/>
        </w:rPr>
      </w:pPr>
      <w:r w:rsidRPr="004673B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sk-SK"/>
        </w:rPr>
        <w:lastRenderedPageBreak/>
        <w:t>Podmienky účasti v súťaži:</w:t>
      </w:r>
    </w:p>
    <w:p w:rsidR="005608A6" w:rsidRPr="00880210" w:rsidRDefault="005608A6" w:rsidP="002E52E5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Na získanie postupu do vyššieho kola podľa </w:t>
      </w:r>
      <w:r w:rsidR="00B7299B">
        <w:rPr>
          <w:rFonts w:ascii="Times New Roman" w:eastAsia="Times New Roman" w:hAnsi="Times New Roman"/>
          <w:bCs/>
          <w:sz w:val="24"/>
          <w:szCs w:val="24"/>
          <w:lang w:eastAsia="sk-SK"/>
        </w:rPr>
        <w:t>Organizačného poriadku</w:t>
      </w:r>
      <w:r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 Hviezdoslavovho Kubína </w:t>
      </w:r>
      <w:r w:rsidRPr="00880210"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kompetentná osoba musí </w:t>
      </w:r>
      <w:r w:rsidRPr="00880210">
        <w:rPr>
          <w:rFonts w:ascii="Times New Roman" w:eastAsia="Times New Roman" w:hAnsi="Times New Roman"/>
          <w:b/>
          <w:bCs/>
          <w:sz w:val="24"/>
          <w:szCs w:val="24"/>
          <w:lang w:eastAsia="sk-SK"/>
        </w:rPr>
        <w:t>vyplniť prihlášku</w:t>
      </w:r>
      <w:r w:rsidR="00D97156" w:rsidRPr="00880210">
        <w:rPr>
          <w:rFonts w:ascii="Times New Roman" w:eastAsia="Times New Roman" w:hAnsi="Times New Roman"/>
          <w:b/>
          <w:bCs/>
          <w:sz w:val="24"/>
          <w:szCs w:val="24"/>
          <w:lang w:eastAsia="sk-SK"/>
        </w:rPr>
        <w:t xml:space="preserve"> (Príloha č. 1</w:t>
      </w:r>
      <w:r w:rsidR="00B7299B" w:rsidRPr="00880210">
        <w:rPr>
          <w:rFonts w:ascii="Times New Roman" w:eastAsia="Times New Roman" w:hAnsi="Times New Roman"/>
          <w:b/>
          <w:bCs/>
          <w:sz w:val="24"/>
          <w:szCs w:val="24"/>
          <w:lang w:eastAsia="sk-SK"/>
        </w:rPr>
        <w:t>)</w:t>
      </w:r>
      <w:r w:rsidRPr="00880210"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 vo verzii Excel, aj </w:t>
      </w:r>
      <w:r w:rsidRPr="00880210">
        <w:rPr>
          <w:rFonts w:ascii="Times New Roman" w:eastAsia="Times New Roman" w:hAnsi="Times New Roman"/>
          <w:b/>
          <w:bCs/>
          <w:sz w:val="24"/>
          <w:szCs w:val="24"/>
          <w:lang w:eastAsia="sk-SK"/>
        </w:rPr>
        <w:t>poštou</w:t>
      </w:r>
      <w:r w:rsidRPr="00880210"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 (resp. priniesť osobne), potvrdenú podpisom do Centra voľného času v Žiari nad Hronom.</w:t>
      </w:r>
    </w:p>
    <w:p w:rsidR="00A95569" w:rsidRPr="00880210" w:rsidRDefault="00A95569" w:rsidP="002E52E5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Ďalším bodom </w:t>
      </w:r>
      <w:r w:rsidRPr="007B50C5"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je </w:t>
      </w:r>
      <w:r w:rsidRPr="00880210">
        <w:rPr>
          <w:rFonts w:ascii="Times New Roman" w:eastAsia="Times New Roman" w:hAnsi="Times New Roman"/>
          <w:b/>
          <w:bCs/>
          <w:sz w:val="24"/>
          <w:szCs w:val="24"/>
          <w:lang w:eastAsia="sk-SK"/>
        </w:rPr>
        <w:t>zaslanie elektronicky spracovaného súťažného textu prednesu</w:t>
      </w:r>
      <w:r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 </w:t>
      </w:r>
      <w:r w:rsidRPr="00880210">
        <w:rPr>
          <w:rFonts w:ascii="Times New Roman" w:eastAsia="Times New Roman" w:hAnsi="Times New Roman"/>
          <w:b/>
          <w:bCs/>
          <w:sz w:val="24"/>
          <w:szCs w:val="24"/>
          <w:lang w:eastAsia="sk-SK"/>
        </w:rPr>
        <w:t>vo formáte Word alebo PDF</w:t>
      </w:r>
      <w:r w:rsidRPr="00880210">
        <w:rPr>
          <w:rFonts w:ascii="Times New Roman" w:eastAsia="Times New Roman" w:hAnsi="Times New Roman"/>
          <w:bCs/>
          <w:sz w:val="24"/>
          <w:szCs w:val="24"/>
          <w:lang w:eastAsia="sk-SK"/>
        </w:rPr>
        <w:t>.</w:t>
      </w:r>
      <w:r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 </w:t>
      </w:r>
      <w:r w:rsidRPr="00880210">
        <w:rPr>
          <w:rFonts w:ascii="Times New Roman" w:eastAsia="Times New Roman" w:hAnsi="Times New Roman"/>
          <w:bCs/>
          <w:sz w:val="24"/>
          <w:szCs w:val="24"/>
          <w:u w:val="single"/>
          <w:lang w:eastAsia="sk-SK"/>
        </w:rPr>
        <w:t xml:space="preserve">Na súťažný text je potrebné uviesť meno recitátora, autora a prekladateľa, príp. upravovateľa textu, meno pedagóga. </w:t>
      </w:r>
    </w:p>
    <w:p w:rsidR="00795FDC" w:rsidRPr="00A94360" w:rsidRDefault="00795FDC" w:rsidP="002E52E5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A94360">
        <w:rPr>
          <w:rFonts w:ascii="Times New Roman" w:eastAsia="Times New Roman" w:hAnsi="Times New Roman"/>
          <w:sz w:val="24"/>
          <w:szCs w:val="24"/>
          <w:lang w:eastAsia="sk-SK"/>
        </w:rPr>
        <w:t>Recitátori, ktorí sa zúčastnili na celoslovenskej súťaži a prehliadke, majú právo nastúpiť</w:t>
      </w:r>
    </w:p>
    <w:p w:rsidR="00795FDC" w:rsidRPr="00795FDC" w:rsidRDefault="00795FDC" w:rsidP="002E52E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  </w:t>
      </w:r>
      <w:r w:rsidR="00A94360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</w:t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>v nasledujúcom roku do súťaže v krajskom kole, ak nemenia vekovú súťažnú kategóriu.</w:t>
      </w:r>
    </w:p>
    <w:p w:rsidR="00795FDC" w:rsidRPr="00795FDC" w:rsidRDefault="00795FDC" w:rsidP="002E52E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  </w:t>
      </w:r>
      <w:r w:rsidR="00A94360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</w:t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 xml:space="preserve">Recitátori, ktorí sa zúčastnili </w:t>
      </w:r>
      <w:r w:rsidRPr="00795FDC">
        <w:rPr>
          <w:rFonts w:ascii="Times New Roman" w:eastAsia="Times New Roman" w:hAnsi="Times New Roman"/>
          <w:b/>
          <w:sz w:val="24"/>
          <w:szCs w:val="24"/>
          <w:lang w:eastAsia="sk-SK"/>
        </w:rPr>
        <w:t>na krajskom kole</w:t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 xml:space="preserve"> súťaže, majú právo v nasledujúcom roku</w:t>
      </w:r>
    </w:p>
    <w:p w:rsidR="00795FDC" w:rsidRPr="00795FDC" w:rsidRDefault="00795FDC" w:rsidP="002E52E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</w:t>
      </w:r>
      <w:r w:rsidR="00A94360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</w:t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>nastúpiť do regionálnej, resp. okresnej súťaže, ak nemenia vekovú súťažnú kategóriu;</w:t>
      </w:r>
    </w:p>
    <w:p w:rsidR="00795FDC" w:rsidRPr="00795FDC" w:rsidRDefault="00A94360" w:rsidP="002E52E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     </w:t>
      </w:r>
      <w:r w:rsidR="00795FDC">
        <w:rPr>
          <w:rFonts w:ascii="Times New Roman" w:eastAsia="Times New Roman" w:hAnsi="Times New Roman"/>
          <w:sz w:val="24"/>
          <w:szCs w:val="24"/>
          <w:lang w:eastAsia="sk-SK"/>
        </w:rPr>
        <w:t xml:space="preserve">    </w:t>
      </w:r>
      <w:r w:rsidR="00795FDC" w:rsidRPr="00795FDC">
        <w:rPr>
          <w:rFonts w:ascii="Times New Roman" w:eastAsia="Times New Roman" w:hAnsi="Times New Roman"/>
          <w:sz w:val="24"/>
          <w:szCs w:val="24"/>
          <w:lang w:eastAsia="sk-SK"/>
        </w:rPr>
        <w:t>podobne, teda vždy o jedno nižšie kolo oproti najvyššie dosiahnutému kolu v súťaži</w:t>
      </w:r>
    </w:p>
    <w:p w:rsidR="00795FDC" w:rsidRPr="00795FDC" w:rsidRDefault="00795FDC" w:rsidP="002E52E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 </w:t>
      </w:r>
      <w:r w:rsidR="00A94360">
        <w:rPr>
          <w:rFonts w:ascii="Times New Roman" w:eastAsia="Times New Roman" w:hAnsi="Times New Roman"/>
          <w:sz w:val="24"/>
          <w:szCs w:val="24"/>
          <w:lang w:eastAsia="sk-SK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>predchádzajúceho roka, sa môžu prihlasovať aj ostatní recitátori do nižších kôl súťaže, ak</w:t>
      </w:r>
    </w:p>
    <w:p w:rsidR="00795FDC" w:rsidRPr="00795FDC" w:rsidRDefault="00795FDC" w:rsidP="002E52E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  </w:t>
      </w:r>
      <w:r w:rsidR="00A94360">
        <w:rPr>
          <w:rFonts w:ascii="Times New Roman" w:eastAsia="Times New Roman" w:hAnsi="Times New Roman"/>
          <w:sz w:val="24"/>
          <w:szCs w:val="24"/>
          <w:lang w:eastAsia="sk-SK"/>
        </w:rPr>
        <w:t xml:space="preserve">       </w:t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>nemenia vekovú kategóriu. Ak toto právo nevyužijú, môžu nastúpiť v základnom kole súťaže.</w:t>
      </w:r>
    </w:p>
    <w:p w:rsidR="00795FDC" w:rsidRPr="004673B1" w:rsidRDefault="00795FDC" w:rsidP="002E52E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 </w:t>
      </w:r>
      <w:r w:rsidR="00A94360">
        <w:rPr>
          <w:rFonts w:ascii="Times New Roman" w:eastAsia="Times New Roman" w:hAnsi="Times New Roman"/>
          <w:sz w:val="24"/>
          <w:szCs w:val="24"/>
          <w:lang w:eastAsia="sk-SK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>V prípade zmeny vekovej súťažnej kategórie začínajú recitátori súťaž v základných kolách.</w:t>
      </w: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</w:pP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</w:pP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</w:pPr>
      <w:r w:rsidRPr="004673B1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 xml:space="preserve">Informácie o súťaži: </w:t>
      </w: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1. Súťaž sa koná v prednese pôvodnej a prekladovej literatúry v slovenskom jazyku.</w:t>
      </w: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2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. Časový limit:</w:t>
      </w: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   pre I. a II. kategóriu – umelecký prednes poézie maximálne 5 minút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br/>
        <w:t xml:space="preserve">                                     – umelecký prednes prózy maximálne 6 minút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br/>
        <w:t xml:space="preserve">    pre III. kategóriu  </w:t>
      </w:r>
      <w:r w:rsidR="00880210">
        <w:rPr>
          <w:rFonts w:ascii="Times New Roman" w:eastAsia="Times New Roman" w:hAnsi="Times New Roman"/>
          <w:sz w:val="24"/>
          <w:szCs w:val="24"/>
          <w:lang w:eastAsia="sk-SK"/>
        </w:rPr>
        <w:t xml:space="preserve">   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– umelecký prednes poézie maximálne 6 minút    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br/>
        <w:t xml:space="preserve">                                 </w:t>
      </w:r>
      <w:r w:rsidR="00880210">
        <w:rPr>
          <w:rFonts w:ascii="Times New Roman" w:eastAsia="Times New Roman" w:hAnsi="Times New Roman"/>
          <w:sz w:val="24"/>
          <w:szCs w:val="24"/>
          <w:lang w:eastAsia="sk-SK"/>
        </w:rPr>
        <w:t xml:space="preserve">   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– umelecký prednes prózy maximálne 8 minút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br/>
        <w:t xml:space="preserve">    V prípade prekročenia limitu má porota právo recitátora zastaviť v prednese a nehodnotiť.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br/>
      </w:r>
      <w:r>
        <w:rPr>
          <w:rFonts w:ascii="Times New Roman" w:eastAsia="Times New Roman" w:hAnsi="Times New Roman"/>
          <w:sz w:val="24"/>
          <w:szCs w:val="24"/>
          <w:lang w:eastAsia="sk-SK"/>
        </w:rPr>
        <w:t>3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. Recitátor prechádza všetkými kolami súťaže s tým istým textom, ktorý predkladá organizátorom súťaže.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br/>
      </w:r>
      <w:r>
        <w:rPr>
          <w:rFonts w:ascii="Times New Roman" w:eastAsia="Times New Roman" w:hAnsi="Times New Roman"/>
          <w:sz w:val="24"/>
          <w:szCs w:val="24"/>
          <w:lang w:eastAsia="sk-SK"/>
        </w:rPr>
        <w:t>4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. Recitátor je povinný prednášať text naspamäť. </w:t>
      </w:r>
    </w:p>
    <w:p w:rsidR="00795FDC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br/>
      </w:r>
      <w:r w:rsidRPr="004673B1">
        <w:rPr>
          <w:rFonts w:ascii="Times New Roman" w:eastAsia="Times New Roman" w:hAnsi="Times New Roman"/>
          <w:b/>
          <w:sz w:val="24"/>
          <w:szCs w:val="24"/>
          <w:lang w:eastAsia="sk-SK"/>
        </w:rPr>
        <w:t>Upozornenie:</w:t>
      </w:r>
    </w:p>
    <w:p w:rsidR="00795FDC" w:rsidRPr="00E22182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E22182">
        <w:rPr>
          <w:rFonts w:ascii="Times New Roman" w:eastAsia="Times New Roman" w:hAnsi="Times New Roman"/>
          <w:sz w:val="24"/>
          <w:szCs w:val="24"/>
          <w:lang w:eastAsia="sk-SK"/>
        </w:rPr>
        <w:t>„Súťažiacim sa bude preplácať  cestovné  v adekvátnej  výške súvisiacej s poskytnutou dotáciou.“</w:t>
      </w: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E22182">
        <w:rPr>
          <w:rFonts w:ascii="Times New Roman" w:eastAsia="Times New Roman" w:hAnsi="Times New Roman"/>
          <w:sz w:val="24"/>
          <w:szCs w:val="24"/>
          <w:lang w:eastAsia="sk-SK"/>
        </w:rPr>
        <w:t>Za bezpečnosť žiakov zodpovedá vysielajúca organizácia.</w:t>
      </w: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S pozdravom</w:t>
      </w:r>
    </w:p>
    <w:p w:rsidR="00795FDC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95FDC" w:rsidRPr="004673B1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                                                                                 Mgr. Helena Gáfriková v.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>r.</w:t>
      </w:r>
    </w:p>
    <w:p w:rsidR="00795FDC" w:rsidRDefault="00795FDC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4673B1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                                                                                          riaditeľka CVČ</w:t>
      </w:r>
    </w:p>
    <w:p w:rsidR="002E52E5" w:rsidRDefault="002E52E5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2E52E5" w:rsidRDefault="002E52E5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2E52E5" w:rsidRDefault="002E52E5" w:rsidP="00795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E00171" w:rsidRDefault="00E00171" w:rsidP="00795FDC">
      <w:pPr>
        <w:framePr w:hSpace="141" w:wrap="auto" w:vAnchor="text" w:hAnchor="page" w:x="1291" w:y="24"/>
        <w:spacing w:after="0" w:line="240" w:lineRule="auto"/>
        <w:rPr>
          <w:rFonts w:ascii="Verdana" w:eastAsia="Times New Roman" w:hAnsi="Verdana" w:cs="Verdana"/>
          <w:sz w:val="20"/>
          <w:szCs w:val="20"/>
          <w:lang w:eastAsia="sk-SK"/>
        </w:rPr>
      </w:pPr>
    </w:p>
    <w:p w:rsidR="00E00171" w:rsidRDefault="00E00171" w:rsidP="00795FDC">
      <w:pPr>
        <w:framePr w:hSpace="141" w:wrap="auto" w:vAnchor="text" w:hAnchor="page" w:x="1291" w:y="24"/>
        <w:spacing w:after="0" w:line="240" w:lineRule="auto"/>
        <w:rPr>
          <w:rFonts w:ascii="Verdana" w:eastAsia="Times New Roman" w:hAnsi="Verdana" w:cs="Verdana"/>
          <w:sz w:val="20"/>
          <w:szCs w:val="20"/>
          <w:lang w:eastAsia="sk-SK"/>
        </w:rPr>
      </w:pPr>
    </w:p>
    <w:p w:rsidR="00795FDC" w:rsidRPr="0074102E" w:rsidRDefault="00795FDC" w:rsidP="00795FDC">
      <w:pPr>
        <w:framePr w:hSpace="141" w:wrap="auto" w:vAnchor="text" w:hAnchor="page" w:x="1291" w:y="24"/>
        <w:spacing w:after="0" w:line="240" w:lineRule="auto"/>
        <w:rPr>
          <w:rFonts w:ascii="Verdana" w:eastAsia="Times New Roman" w:hAnsi="Verdana" w:cs="Verdana"/>
          <w:sz w:val="20"/>
          <w:szCs w:val="20"/>
          <w:lang w:eastAsia="sk-SK"/>
        </w:rPr>
      </w:pPr>
    </w:p>
    <w:p w:rsidR="00795FDC" w:rsidRPr="00795FDC" w:rsidRDefault="00795FDC" w:rsidP="00795FDC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795FDC">
        <w:rPr>
          <w:rFonts w:ascii="Times New Roman" w:eastAsia="Times New Roman" w:hAnsi="Times New Roman"/>
          <w:sz w:val="24"/>
          <w:szCs w:val="24"/>
          <w:lang w:eastAsia="sk-SK"/>
        </w:rPr>
        <w:tab/>
      </w:r>
    </w:p>
    <w:p w:rsidR="00795FDC" w:rsidRPr="0074102E" w:rsidRDefault="00795FDC" w:rsidP="00795FDC">
      <w:pPr>
        <w:spacing w:after="0" w:line="240" w:lineRule="auto"/>
        <w:rPr>
          <w:rFonts w:ascii="Verdana" w:eastAsia="Times New Roman" w:hAnsi="Verdana" w:cs="Verdana"/>
          <w:sz w:val="24"/>
          <w:szCs w:val="24"/>
          <w:lang w:eastAsia="sk-SK"/>
        </w:rPr>
      </w:pPr>
    </w:p>
    <w:sectPr w:rsidR="00795FDC" w:rsidRPr="0074102E" w:rsidSect="00590481">
      <w:pgSz w:w="11906" w:h="16838"/>
      <w:pgMar w:top="1417" w:right="566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6257"/>
    <w:multiLevelType w:val="hybridMultilevel"/>
    <w:tmpl w:val="BBA2D85C"/>
    <w:lvl w:ilvl="0" w:tplc="BCCC88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8630E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B1D2FB0"/>
    <w:multiLevelType w:val="hybridMultilevel"/>
    <w:tmpl w:val="59E0574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FDC"/>
    <w:rsid w:val="000867D6"/>
    <w:rsid w:val="000F5131"/>
    <w:rsid w:val="001C11E1"/>
    <w:rsid w:val="001E53CC"/>
    <w:rsid w:val="002E52E5"/>
    <w:rsid w:val="003A1744"/>
    <w:rsid w:val="005608A6"/>
    <w:rsid w:val="00795FDC"/>
    <w:rsid w:val="007B50C5"/>
    <w:rsid w:val="00880210"/>
    <w:rsid w:val="009325EF"/>
    <w:rsid w:val="00A94360"/>
    <w:rsid w:val="00A95569"/>
    <w:rsid w:val="00AD0CDA"/>
    <w:rsid w:val="00B7299B"/>
    <w:rsid w:val="00BA14EB"/>
    <w:rsid w:val="00BB7E44"/>
    <w:rsid w:val="00CF3AE3"/>
    <w:rsid w:val="00D603FB"/>
    <w:rsid w:val="00D97156"/>
    <w:rsid w:val="00E00171"/>
    <w:rsid w:val="00E03830"/>
    <w:rsid w:val="00E22182"/>
    <w:rsid w:val="00EB7FE1"/>
    <w:rsid w:val="00F14F26"/>
    <w:rsid w:val="00F15EA1"/>
    <w:rsid w:val="00F25087"/>
    <w:rsid w:val="00FE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5FDC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5FDC"/>
    <w:rPr>
      <w:rFonts w:ascii="Tahoma" w:eastAsia="Calibri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B7FE1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A943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5FDC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5FDC"/>
    <w:rPr>
      <w:rFonts w:ascii="Tahoma" w:eastAsia="Calibri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B7FE1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A94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agogikacvczh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6</cp:revision>
  <cp:lastPrinted>2019-02-06T13:40:00Z</cp:lastPrinted>
  <dcterms:created xsi:type="dcterms:W3CDTF">2019-02-06T13:44:00Z</dcterms:created>
  <dcterms:modified xsi:type="dcterms:W3CDTF">2019-02-12T14:05:00Z</dcterms:modified>
</cp:coreProperties>
</file>