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91" w:rsidRDefault="00E74B91" w:rsidP="001924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E2" w:rsidRPr="001924E2" w:rsidRDefault="001924E2" w:rsidP="0019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E2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1924E2" w:rsidRPr="001924E2" w:rsidRDefault="001924E2" w:rsidP="0019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E2">
        <w:rPr>
          <w:rFonts w:ascii="Times New Roman" w:hAnsi="Times New Roman" w:cs="Times New Roman"/>
          <w:b/>
          <w:sz w:val="24"/>
          <w:szCs w:val="24"/>
        </w:rPr>
        <w:t>SZKOŁY PODSTAWOWEJ NR 2 W CHOTOMOWIE</w:t>
      </w:r>
    </w:p>
    <w:p w:rsidR="001924E2" w:rsidRPr="001924E2" w:rsidRDefault="001924E2" w:rsidP="001924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E2">
        <w:rPr>
          <w:rFonts w:ascii="Times New Roman" w:hAnsi="Times New Roman" w:cs="Times New Roman"/>
          <w:b/>
          <w:sz w:val="24"/>
          <w:szCs w:val="24"/>
        </w:rPr>
        <w:t>NA ROK SZKOLNY 2017/2018.</w:t>
      </w:r>
    </w:p>
    <w:p w:rsid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924E2" w:rsidRPr="001924E2">
        <w:rPr>
          <w:rFonts w:ascii="Times New Roman" w:hAnsi="Times New Roman" w:cs="Times New Roman"/>
          <w:sz w:val="24"/>
          <w:szCs w:val="24"/>
        </w:rPr>
        <w:t>. Postanowienia ogólne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Świetlica</w:t>
      </w:r>
      <w:r>
        <w:rPr>
          <w:rFonts w:ascii="Times New Roman" w:hAnsi="Times New Roman" w:cs="Times New Roman"/>
          <w:sz w:val="24"/>
          <w:szCs w:val="24"/>
        </w:rPr>
        <w:t xml:space="preserve"> Szkoły Podstawowej nr 2 w Chotomowie </w:t>
      </w:r>
      <w:r w:rsidRPr="001924E2">
        <w:rPr>
          <w:rFonts w:ascii="Times New Roman" w:hAnsi="Times New Roman" w:cs="Times New Roman"/>
          <w:sz w:val="24"/>
          <w:szCs w:val="24"/>
        </w:rPr>
        <w:t xml:space="preserve"> jest integralną częścią szkoły – w swojej programowej działalności realizuje cele i zadana szkoły, ze szczególnym uwzględnieniem treści i działań wychowawczych i opiekuńczych przyjętych w planie pracy oraz w programie </w:t>
      </w:r>
      <w:r w:rsidR="000515AD">
        <w:rPr>
          <w:rFonts w:ascii="Times New Roman" w:hAnsi="Times New Roman" w:cs="Times New Roman"/>
          <w:sz w:val="24"/>
          <w:szCs w:val="24"/>
        </w:rPr>
        <w:t xml:space="preserve"> </w:t>
      </w:r>
      <w:r w:rsidRPr="001924E2">
        <w:rPr>
          <w:rFonts w:ascii="Times New Roman" w:hAnsi="Times New Roman" w:cs="Times New Roman"/>
          <w:sz w:val="24"/>
          <w:szCs w:val="24"/>
        </w:rPr>
        <w:t>wychowawczym szkoły.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1924E2" w:rsidRPr="001924E2">
        <w:rPr>
          <w:rFonts w:ascii="Times New Roman" w:hAnsi="Times New Roman" w:cs="Times New Roman"/>
          <w:sz w:val="24"/>
          <w:szCs w:val="24"/>
        </w:rPr>
        <w:t>. Cele i zadania świetlicy</w:t>
      </w:r>
    </w:p>
    <w:p w:rsid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 xml:space="preserve">Celem działalności świetlicy jest zapewnienie uczniom </w:t>
      </w:r>
      <w:r>
        <w:rPr>
          <w:rFonts w:ascii="Times New Roman" w:hAnsi="Times New Roman" w:cs="Times New Roman"/>
          <w:sz w:val="24"/>
          <w:szCs w:val="24"/>
        </w:rPr>
        <w:t>bezpieczeństwa podczas zajęć opiekuńczo wychowawczych oraz pomocy w nauce.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1924E2" w:rsidRPr="001924E2">
        <w:rPr>
          <w:rFonts w:ascii="Times New Roman" w:hAnsi="Times New Roman" w:cs="Times New Roman"/>
          <w:sz w:val="24"/>
          <w:szCs w:val="24"/>
        </w:rPr>
        <w:t>. Organizacja pracy w świetlicy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 xml:space="preserve">1. Świetlica czynna jest od </w:t>
      </w:r>
      <w:r>
        <w:rPr>
          <w:rFonts w:ascii="Times New Roman" w:hAnsi="Times New Roman" w:cs="Times New Roman"/>
          <w:sz w:val="24"/>
          <w:szCs w:val="24"/>
        </w:rPr>
        <w:t xml:space="preserve"> poniedziałku do piątku w </w:t>
      </w:r>
      <w:r w:rsidRPr="001924E2">
        <w:rPr>
          <w:rFonts w:ascii="Times New Roman" w:hAnsi="Times New Roman" w:cs="Times New Roman"/>
          <w:sz w:val="24"/>
          <w:szCs w:val="24"/>
        </w:rPr>
        <w:t>godz</w:t>
      </w:r>
      <w:r>
        <w:rPr>
          <w:rFonts w:ascii="Times New Roman" w:hAnsi="Times New Roman" w:cs="Times New Roman"/>
          <w:sz w:val="24"/>
          <w:szCs w:val="24"/>
        </w:rPr>
        <w:t>inach</w:t>
      </w:r>
      <w:r w:rsidR="00EB6F65">
        <w:rPr>
          <w:rFonts w:ascii="Times New Roman" w:hAnsi="Times New Roman" w:cs="Times New Roman"/>
          <w:sz w:val="24"/>
          <w:szCs w:val="24"/>
        </w:rPr>
        <w:t>. 7.00 – 17.3</w:t>
      </w:r>
      <w:bookmarkStart w:id="0" w:name="_GoBack"/>
      <w:bookmarkEnd w:id="0"/>
      <w:r w:rsidRPr="001924E2">
        <w:rPr>
          <w:rFonts w:ascii="Times New Roman" w:hAnsi="Times New Roman" w:cs="Times New Roman"/>
          <w:sz w:val="24"/>
          <w:szCs w:val="24"/>
        </w:rPr>
        <w:t>0.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24E2">
        <w:rPr>
          <w:rFonts w:ascii="Times New Roman" w:hAnsi="Times New Roman" w:cs="Times New Roman"/>
          <w:sz w:val="24"/>
          <w:szCs w:val="24"/>
        </w:rPr>
        <w:t>. Świetlica czynna jest w dni, w których odbywają się zajęcia dydaktyczno- wychowawcze w szkole.</w:t>
      </w:r>
    </w:p>
    <w:p w:rsid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4. Zakres zajęć świetlicy szkolnej w dni, w których nie odbywają się zajęcia dydaktyczne określa Dyrektor Szkoły.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24E2" w:rsidRPr="001924E2">
        <w:rPr>
          <w:rFonts w:ascii="Times New Roman" w:hAnsi="Times New Roman" w:cs="Times New Roman"/>
          <w:sz w:val="24"/>
          <w:szCs w:val="24"/>
        </w:rPr>
        <w:t>. Zajęcia w grupie wychowawczej dostosowane są do możliwości psychofizycznych dzieci.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24E2" w:rsidRPr="001924E2">
        <w:rPr>
          <w:rFonts w:ascii="Times New Roman" w:hAnsi="Times New Roman" w:cs="Times New Roman"/>
          <w:sz w:val="24"/>
          <w:szCs w:val="24"/>
        </w:rPr>
        <w:t>. Nauczyciele świetlicy realizują swoje zadania wg rocznego Planu pracy świetlicy.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24E2" w:rsidRPr="001924E2">
        <w:rPr>
          <w:rFonts w:ascii="Times New Roman" w:hAnsi="Times New Roman" w:cs="Times New Roman"/>
          <w:sz w:val="24"/>
          <w:szCs w:val="24"/>
        </w:rPr>
        <w:t>. Za zaginione telefony komórkowe, konsole, odtwarzacze audio-video, zabawki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itp. przyniesione z domu świetlica nie ponosi odpowiedzialności.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24E2" w:rsidRPr="001924E2">
        <w:rPr>
          <w:rFonts w:ascii="Times New Roman" w:hAnsi="Times New Roman" w:cs="Times New Roman"/>
          <w:sz w:val="24"/>
          <w:szCs w:val="24"/>
        </w:rPr>
        <w:t>. Za zniszczone przez dziecko mienie świetlicy odpowiada rodzic.</w:t>
      </w:r>
    </w:p>
    <w:p w:rsid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1924E2" w:rsidRPr="001924E2">
        <w:rPr>
          <w:rFonts w:ascii="Times New Roman" w:hAnsi="Times New Roman" w:cs="Times New Roman"/>
          <w:sz w:val="24"/>
          <w:szCs w:val="24"/>
        </w:rPr>
        <w:t>. Warunki korzystania ze świetlicy</w:t>
      </w:r>
    </w:p>
    <w:p w:rsidR="00CD556D" w:rsidRPr="001924E2" w:rsidRDefault="00CD556D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Świetlica przeznaczona jest dla uczniów szkoły w, których rodzice pracują zawodowo lub z innych przyczyn nie mogą zapewnić dzieciom opieki w domu. Na świetlicy mogą przebywać tez uczniowie oczekujących na zajęcia dodatkowe lub na autobus szkolny. </w:t>
      </w:r>
    </w:p>
    <w:p w:rsidR="001924E2" w:rsidRPr="001924E2" w:rsidRDefault="00CD556D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24E2" w:rsidRPr="001924E2">
        <w:rPr>
          <w:rFonts w:ascii="Times New Roman" w:hAnsi="Times New Roman" w:cs="Times New Roman"/>
          <w:sz w:val="24"/>
          <w:szCs w:val="24"/>
        </w:rPr>
        <w:t>Do świetlicy przyjmowani są uczniowie na podstawie Karty Zgłoszenia, którą</w:t>
      </w:r>
    </w:p>
    <w:p w:rsidR="001924E2" w:rsidRPr="001924E2" w:rsidRDefault="001924E2" w:rsidP="00CD556D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składa rodzic/ prawny</w:t>
      </w:r>
      <w:r w:rsidR="00CD556D">
        <w:rPr>
          <w:rFonts w:ascii="Times New Roman" w:hAnsi="Times New Roman" w:cs="Times New Roman"/>
          <w:sz w:val="24"/>
          <w:szCs w:val="24"/>
        </w:rPr>
        <w:t xml:space="preserve"> opiekun</w:t>
      </w:r>
      <w:r w:rsidRPr="001924E2">
        <w:rPr>
          <w:rFonts w:ascii="Times New Roman" w:hAnsi="Times New Roman" w:cs="Times New Roman"/>
          <w:sz w:val="24"/>
          <w:szCs w:val="24"/>
        </w:rPr>
        <w:t xml:space="preserve"> w wyznaczonym terminie. 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lastRenderedPageBreak/>
        <w:t>3. Każdego ucznia przebywającego w świetlicy obowiązują przepisy regulaminu</w:t>
      </w:r>
    </w:p>
    <w:p w:rsidR="001164BB" w:rsidRDefault="001924E2" w:rsidP="001164BB">
      <w:r w:rsidRPr="001924E2">
        <w:rPr>
          <w:rFonts w:ascii="Times New Roman" w:hAnsi="Times New Roman" w:cs="Times New Roman"/>
          <w:sz w:val="24"/>
          <w:szCs w:val="24"/>
        </w:rPr>
        <w:t>świetlicy i szkoły.</w:t>
      </w:r>
      <w:r w:rsidR="001164BB" w:rsidRPr="001164BB">
        <w:t xml:space="preserve"> 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4. Samowolne opuszczenie świetlicy traktowane jest jak ucieczka z lekcji.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5. Do świetlicy przyjmowani są uczniowie klas I-III oraz IV-VI jeśli rodzice/prawni</w:t>
      </w:r>
    </w:p>
    <w:p w:rsidR="001924E2" w:rsidRPr="001924E2" w:rsidRDefault="00CD556D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opiekunowie wyrażają taką wolę.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8. Zasady opuszczania świetlicy przez dziecko określają rodzice w Karcie</w:t>
      </w:r>
    </w:p>
    <w:p w:rsidR="001924E2" w:rsidRPr="001924E2" w:rsidRDefault="00CD556D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Zgłoszeniowej</w:t>
      </w:r>
      <w:r w:rsidR="001924E2" w:rsidRPr="001924E2">
        <w:rPr>
          <w:rFonts w:ascii="Times New Roman" w:hAnsi="Times New Roman" w:cs="Times New Roman"/>
          <w:sz w:val="24"/>
          <w:szCs w:val="24"/>
        </w:rPr>
        <w:t>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9. Wszelkie zmiany dotyczące opuszczania świetlicy przez dziecko (zapisane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i niezapisane do świetlicy, które z różnych przyczyn tu trafiło) muszą być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przekazane do wychowawcy na datowanym i podpisanym przez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rodziców/prawnych opiekunów piśmie.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10. W przypadku braku pisemnej informacji (dotyczy to dziecka zapisanego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i niezapisanego) dziecko nie będzie mogło opuścić świetlicy.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11. Nauczyciel świetlicy nie zwalnia do domu dziecka na telefoniczną informację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od rodzica/prawnego opiekuna oraz na ustną informację przekazywaną przez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dziecko.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12. Dziecko może samodzielnie opuścić świetlicę, tylko wtedy, gdy posiada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oświadczenie od rodzica/prawnego opiekuna lub rodzic/prawny opiekun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osobiście informuje nauczyciela świetlicy o tym fakcie.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13. Dzieci z klas I-III mogą być odbierane przez starsze nieletnie rodzeństwo tylko,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wtedy gdy rodzic/prawny opiekun napisze stosowne oświadczenie.</w:t>
      </w:r>
    </w:p>
    <w:p w:rsidR="001924E2" w:rsidRPr="001924E2" w:rsidRDefault="001164BB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924E2" w:rsidRPr="001924E2">
        <w:rPr>
          <w:rFonts w:ascii="Times New Roman" w:hAnsi="Times New Roman" w:cs="Times New Roman"/>
          <w:sz w:val="24"/>
          <w:szCs w:val="24"/>
        </w:rPr>
        <w:t>. Prawa i obowiązki ucznia uczęszczającego do świetlicy określa Statut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Szkoły i Regulamin Świetlicy.</w:t>
      </w:r>
    </w:p>
    <w:p w:rsidR="001924E2" w:rsidRPr="001164BB" w:rsidRDefault="001924E2" w:rsidP="001924E2">
      <w:pPr>
        <w:rPr>
          <w:rFonts w:ascii="Times New Roman" w:hAnsi="Times New Roman" w:cs="Times New Roman"/>
          <w:b/>
          <w:sz w:val="24"/>
          <w:szCs w:val="24"/>
        </w:rPr>
      </w:pPr>
      <w:r w:rsidRPr="001164BB">
        <w:rPr>
          <w:rFonts w:ascii="Times New Roman" w:hAnsi="Times New Roman" w:cs="Times New Roman"/>
          <w:b/>
          <w:sz w:val="24"/>
          <w:szCs w:val="24"/>
        </w:rPr>
        <w:t>Wychowanek ma prawo do: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a) właściwie zorganizowanej opieki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b) życzliwego traktowania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c) poszanowania godności osobistej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lastRenderedPageBreak/>
        <w:t>d) ochrony przed przemocą fizyczną i psychiczną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e) korzystania z pomocy wychowawcy w c</w:t>
      </w:r>
      <w:r w:rsidR="001164BB">
        <w:rPr>
          <w:rFonts w:ascii="Times New Roman" w:hAnsi="Times New Roman" w:cs="Times New Roman"/>
          <w:sz w:val="24"/>
          <w:szCs w:val="24"/>
        </w:rPr>
        <w:t>zasie odrabiania pracy domowej.</w:t>
      </w:r>
    </w:p>
    <w:p w:rsidR="001924E2" w:rsidRPr="001164BB" w:rsidRDefault="001924E2" w:rsidP="001924E2">
      <w:pPr>
        <w:rPr>
          <w:rFonts w:ascii="Times New Roman" w:hAnsi="Times New Roman" w:cs="Times New Roman"/>
          <w:b/>
          <w:sz w:val="24"/>
          <w:szCs w:val="24"/>
        </w:rPr>
      </w:pPr>
      <w:r w:rsidRPr="001164BB">
        <w:rPr>
          <w:rFonts w:ascii="Times New Roman" w:hAnsi="Times New Roman" w:cs="Times New Roman"/>
          <w:b/>
          <w:sz w:val="24"/>
          <w:szCs w:val="24"/>
        </w:rPr>
        <w:t>Wychowanek jest zobowiązany do: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a) przestrzegania Regulaminu Świetlicy;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b) udziału w zajęciach;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c) dbania o porządek w świetlicy;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d) poszanowania wyposażenia świetlicy;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e) ponoszenia odpowiedzialności za własne postępowanie;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f) kulturalnego zachowania się w trakcie pobytu w</w:t>
      </w:r>
      <w:r w:rsidR="000515AD">
        <w:rPr>
          <w:rFonts w:ascii="Times New Roman" w:hAnsi="Times New Roman" w:cs="Times New Roman"/>
          <w:sz w:val="24"/>
          <w:szCs w:val="24"/>
        </w:rPr>
        <w:t xml:space="preserve"> świetlicy</w:t>
      </w:r>
      <w:r w:rsidRPr="001924E2">
        <w:rPr>
          <w:rFonts w:ascii="Times New Roman" w:hAnsi="Times New Roman" w:cs="Times New Roman"/>
          <w:sz w:val="24"/>
          <w:szCs w:val="24"/>
        </w:rPr>
        <w:t>;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g) pozostawienia po sobie porządku po skończonych zajęciach lub zabawie.</w:t>
      </w:r>
    </w:p>
    <w:p w:rsidR="001924E2" w:rsidRPr="001924E2" w:rsidRDefault="00E74B91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1924E2" w:rsidRPr="001924E2">
        <w:rPr>
          <w:rFonts w:ascii="Times New Roman" w:hAnsi="Times New Roman" w:cs="Times New Roman"/>
          <w:sz w:val="24"/>
          <w:szCs w:val="24"/>
        </w:rPr>
        <w:t>. Prawa i obowiązki rodziców.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1. Rodzic jest zobowiązany do aktualizacji danych wskazanych w Karcie zg</w:t>
      </w:r>
      <w:r w:rsidR="00CD556D">
        <w:rPr>
          <w:rFonts w:ascii="Times New Roman" w:hAnsi="Times New Roman" w:cs="Times New Roman"/>
          <w:sz w:val="24"/>
          <w:szCs w:val="24"/>
        </w:rPr>
        <w:t xml:space="preserve">łoszenia. </w:t>
      </w:r>
    </w:p>
    <w:p w:rsidR="001924E2" w:rsidRP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2. Rodzic jest zobowiązany do współpracy z nauczycielami świetlicy w kwestii bezpiecznego i właściwego funkcjonowania dziecka w czasie pobytu w świetlicy.</w:t>
      </w:r>
    </w:p>
    <w:p w:rsid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3. Rodzic jest zobowiązany do przestrzegania godzin pracy świetlicy.</w:t>
      </w:r>
    </w:p>
    <w:p w:rsidR="00E74B91" w:rsidRDefault="00E74B91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sytuacji gdy rodzic nie odbierze dziecka w godzinach pracy świetlicy tj. do godziny 17.00 wychowawca informuje telefonicznie rodzica.</w:t>
      </w:r>
    </w:p>
    <w:p w:rsidR="00E74B91" w:rsidRPr="001924E2" w:rsidRDefault="00E74B91" w:rsidP="001924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wypadku, gdy sytuacja się powtarza lub gdy nie ma kontaktu z rodzicami/prawnymi opiekunami dziecka, wychowawca ma prawo powiadomić policję z dalszymi konsekwencjami.  </w:t>
      </w:r>
    </w:p>
    <w:p w:rsidR="001924E2" w:rsidRDefault="001924E2" w:rsidP="001924E2">
      <w:pPr>
        <w:rPr>
          <w:rFonts w:ascii="Times New Roman" w:hAnsi="Times New Roman" w:cs="Times New Roman"/>
          <w:sz w:val="24"/>
          <w:szCs w:val="24"/>
        </w:rPr>
      </w:pPr>
      <w:r w:rsidRPr="001924E2">
        <w:rPr>
          <w:rFonts w:ascii="Times New Roman" w:hAnsi="Times New Roman" w:cs="Times New Roman"/>
          <w:sz w:val="24"/>
          <w:szCs w:val="24"/>
        </w:rPr>
        <w:t>4. Rodzic ma prawo do pełnej informacji o funkcjonowaniu dziecka w świetlicy.</w:t>
      </w:r>
    </w:p>
    <w:p w:rsidR="00E74B91" w:rsidRPr="001924E2" w:rsidRDefault="00E74B91" w:rsidP="001924E2">
      <w:pPr>
        <w:rPr>
          <w:rFonts w:ascii="Times New Roman" w:hAnsi="Times New Roman" w:cs="Times New Roman"/>
          <w:sz w:val="24"/>
          <w:szCs w:val="24"/>
        </w:rPr>
      </w:pPr>
    </w:p>
    <w:p w:rsidR="001074F8" w:rsidRPr="001924E2" w:rsidRDefault="001074F8" w:rsidP="001924E2">
      <w:pPr>
        <w:rPr>
          <w:rFonts w:ascii="Times New Roman" w:hAnsi="Times New Roman" w:cs="Times New Roman"/>
          <w:sz w:val="24"/>
          <w:szCs w:val="24"/>
        </w:rPr>
      </w:pPr>
    </w:p>
    <w:sectPr w:rsidR="001074F8" w:rsidRPr="00192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03CB"/>
    <w:multiLevelType w:val="hybridMultilevel"/>
    <w:tmpl w:val="4C8E5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8254CA"/>
    <w:multiLevelType w:val="hybridMultilevel"/>
    <w:tmpl w:val="38C899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E2"/>
    <w:rsid w:val="000515AD"/>
    <w:rsid w:val="001074F8"/>
    <w:rsid w:val="001164BB"/>
    <w:rsid w:val="001924E2"/>
    <w:rsid w:val="00CD556D"/>
    <w:rsid w:val="00E74B91"/>
    <w:rsid w:val="00EB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3</cp:revision>
  <dcterms:created xsi:type="dcterms:W3CDTF">2017-08-22T11:43:00Z</dcterms:created>
  <dcterms:modified xsi:type="dcterms:W3CDTF">2018-08-29T13:11:00Z</dcterms:modified>
</cp:coreProperties>
</file>