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F6" w:rsidRPr="007562F6" w:rsidRDefault="007562F6" w:rsidP="007562F6">
      <w:pPr>
        <w:keepNext/>
        <w:spacing w:after="0" w:line="276" w:lineRule="auto"/>
        <w:jc w:val="center"/>
        <w:outlineLvl w:val="0"/>
        <w:rPr>
          <w:rFonts w:ascii="Sitka Banner" w:eastAsia="Times New Roman" w:hAnsi="Sitka Banner" w:cs="Times New Roman"/>
          <w:b/>
          <w:sz w:val="36"/>
          <w:szCs w:val="28"/>
          <w:lang w:eastAsia="pl-PL"/>
        </w:rPr>
      </w:pPr>
      <w:r w:rsidRPr="007562F6">
        <w:rPr>
          <w:rFonts w:ascii="Sitka Banner" w:eastAsia="Times New Roman" w:hAnsi="Sitka Banner" w:cs="Times New Roman"/>
          <w:b/>
          <w:sz w:val="36"/>
          <w:szCs w:val="28"/>
          <w:lang w:eastAsia="pl-PL"/>
        </w:rPr>
        <w:t xml:space="preserve">Regulamin Międzyszkolnego Konkursu </w:t>
      </w:r>
      <w:r>
        <w:rPr>
          <w:rFonts w:ascii="Sitka Banner" w:eastAsia="Times New Roman" w:hAnsi="Sitka Banner" w:cs="Times New Roman"/>
          <w:b/>
          <w:sz w:val="36"/>
          <w:szCs w:val="28"/>
          <w:lang w:eastAsia="pl-PL"/>
        </w:rPr>
        <w:t>Literackiego</w:t>
      </w:r>
    </w:p>
    <w:p w:rsidR="007562F6" w:rsidRPr="007562F6" w:rsidRDefault="007562F6" w:rsidP="007562F6">
      <w:pPr>
        <w:autoSpaceDE w:val="0"/>
        <w:autoSpaceDN w:val="0"/>
        <w:adjustRightInd w:val="0"/>
        <w:spacing w:after="0" w:line="276" w:lineRule="auto"/>
        <w:jc w:val="center"/>
        <w:rPr>
          <w:rFonts w:ascii="Sitka Banner" w:eastAsia="Times New Roman" w:hAnsi="Sitka Banner" w:cs="Times New Roman"/>
          <w:b/>
          <w:sz w:val="32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b/>
          <w:sz w:val="32"/>
          <w:szCs w:val="24"/>
          <w:lang w:eastAsia="pl-PL"/>
        </w:rPr>
        <w:t>„Pola nadziei”</w:t>
      </w:r>
    </w:p>
    <w:p w:rsidR="007562F6" w:rsidRPr="007562F6" w:rsidRDefault="007562F6" w:rsidP="007562F6">
      <w:pPr>
        <w:keepNext/>
        <w:spacing w:after="0" w:line="276" w:lineRule="auto"/>
        <w:jc w:val="center"/>
        <w:outlineLvl w:val="0"/>
        <w:rPr>
          <w:rFonts w:ascii="Sitka Banner" w:eastAsia="Times New Roman" w:hAnsi="Sitka Banner" w:cs="Times New Roman"/>
          <w:b/>
          <w:sz w:val="36"/>
          <w:szCs w:val="28"/>
          <w:lang w:eastAsia="pl-PL"/>
        </w:rPr>
      </w:pPr>
      <w:r w:rsidRPr="007562F6">
        <w:rPr>
          <w:rFonts w:ascii="Sitka Banner" w:eastAsia="Times New Roman" w:hAnsi="Sitka Banner" w:cs="Times New Roman"/>
          <w:b/>
          <w:sz w:val="36"/>
          <w:szCs w:val="28"/>
          <w:lang w:eastAsia="pl-PL"/>
        </w:rPr>
        <w:t>na najładniejsz</w:t>
      </w:r>
      <w:r>
        <w:rPr>
          <w:rFonts w:ascii="Sitka Banner" w:eastAsia="Times New Roman" w:hAnsi="Sitka Banner" w:cs="Times New Roman"/>
          <w:b/>
          <w:sz w:val="36"/>
          <w:szCs w:val="28"/>
          <w:lang w:eastAsia="pl-PL"/>
        </w:rPr>
        <w:t>y wiersz o nadziei</w:t>
      </w:r>
    </w:p>
    <w:p w:rsidR="007562F6" w:rsidRPr="007562F6" w:rsidRDefault="007562F6" w:rsidP="007562F6">
      <w:pPr>
        <w:autoSpaceDE w:val="0"/>
        <w:autoSpaceDN w:val="0"/>
        <w:adjustRightInd w:val="0"/>
        <w:spacing w:after="0" w:line="276" w:lineRule="auto"/>
        <w:jc w:val="center"/>
        <w:rPr>
          <w:rFonts w:ascii="Sitka Banner" w:eastAsia="Times New Roman" w:hAnsi="Sitka Banner" w:cs="Times New Roman"/>
          <w:b/>
          <w:sz w:val="24"/>
          <w:szCs w:val="24"/>
          <w:lang w:eastAsia="pl-PL"/>
        </w:rPr>
      </w:pPr>
      <w:r w:rsidRPr="007562F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DC827E3" wp14:editId="1FB96945">
            <wp:simplePos x="0" y="0"/>
            <wp:positionH relativeFrom="column">
              <wp:posOffset>4114800</wp:posOffset>
            </wp:positionH>
            <wp:positionV relativeFrom="paragraph">
              <wp:posOffset>193675</wp:posOffset>
            </wp:positionV>
            <wp:extent cx="2402840" cy="2349500"/>
            <wp:effectExtent l="0" t="0" r="0" b="0"/>
            <wp:wrapSquare wrapText="bothSides"/>
            <wp:docPr id="4" name="Obraz 3" descr="plants-1252232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lants-1252232_960_7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34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2F6" w:rsidRPr="007562F6" w:rsidRDefault="007562F6" w:rsidP="007562F6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7562F6" w:rsidRPr="007562F6" w:rsidRDefault="007562F6" w:rsidP="007562F6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7562F6" w:rsidRPr="007562F6" w:rsidRDefault="007562F6" w:rsidP="007562F6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Regulamin określa: przedmiot i cele oraz czas trwania konkursu, organizatorów, wymagania techniczne i kryteria oceny prac konkursowych, miejsce i termin składania prac, </w:t>
      </w: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br/>
        <w:t>postanowienia końcowe.</w:t>
      </w:r>
    </w:p>
    <w:p w:rsidR="007562F6" w:rsidRPr="007562F6" w:rsidRDefault="007562F6" w:rsidP="007562F6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7562F6" w:rsidRPr="007562F6" w:rsidRDefault="007562F6" w:rsidP="007562F6">
      <w:pPr>
        <w:numPr>
          <w:ilvl w:val="0"/>
          <w:numId w:val="1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Przedmiot konkursu:</w:t>
      </w:r>
    </w:p>
    <w:p w:rsidR="007562F6" w:rsidRPr="007562F6" w:rsidRDefault="007562F6" w:rsidP="007562F6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Przedmiotem konkursu </w:t>
      </w:r>
      <w:r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jest napisanie wiersza o nadziei. </w:t>
      </w: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Konkurs skierowany jest do uczniów Szkół Podstawowych klas I – VIII.</w:t>
      </w:r>
    </w:p>
    <w:p w:rsidR="007562F6" w:rsidRPr="007562F6" w:rsidRDefault="007562F6" w:rsidP="007562F6">
      <w:pPr>
        <w:numPr>
          <w:ilvl w:val="1"/>
          <w:numId w:val="1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Tematyką</w:t>
      </w:r>
      <w:r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wiersza jest nadzieja. </w:t>
      </w:r>
      <w:r w:rsidR="00F37C9B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Prosimy o napisanie </w:t>
      </w:r>
      <w:r w:rsidR="00EE1EF9">
        <w:rPr>
          <w:rFonts w:ascii="Sitka Banner" w:eastAsia="Times New Roman" w:hAnsi="Sitka Banner" w:cs="Times New Roman"/>
          <w:sz w:val="24"/>
          <w:szCs w:val="24"/>
          <w:lang w:eastAsia="pl-PL"/>
        </w:rPr>
        <w:t>tekstu</w:t>
      </w:r>
      <w:r w:rsidR="00F37C9B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radosnego, optymistycznego</w:t>
      </w:r>
      <w:r w:rsidR="00EE1EF9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, który </w:t>
      </w:r>
      <w:r w:rsidR="00F37C9B">
        <w:rPr>
          <w:rFonts w:ascii="Sitka Banner" w:eastAsia="Times New Roman" w:hAnsi="Sitka Banner" w:cs="Times New Roman"/>
          <w:sz w:val="24"/>
          <w:szCs w:val="24"/>
          <w:lang w:eastAsia="pl-PL"/>
        </w:rPr>
        <w:t>m</w:t>
      </w:r>
      <w:r w:rsidR="00EE1EF9">
        <w:rPr>
          <w:rFonts w:ascii="Sitka Banner" w:eastAsia="Times New Roman" w:hAnsi="Sitka Banner" w:cs="Times New Roman"/>
          <w:sz w:val="24"/>
          <w:szCs w:val="24"/>
          <w:lang w:eastAsia="pl-PL"/>
        </w:rPr>
        <w:t>ó</w:t>
      </w:r>
      <w:r w:rsidR="00F37C9B">
        <w:rPr>
          <w:rFonts w:ascii="Sitka Banner" w:eastAsia="Times New Roman" w:hAnsi="Sitka Banner" w:cs="Times New Roman"/>
          <w:sz w:val="24"/>
          <w:szCs w:val="24"/>
          <w:lang w:eastAsia="pl-PL"/>
        </w:rPr>
        <w:t>gł</w:t>
      </w:r>
      <w:bookmarkStart w:id="0" w:name="_GoBack"/>
      <w:bookmarkEnd w:id="0"/>
      <w:r w:rsidR="00F37C9B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by ucieszyć chorą osobę.</w:t>
      </w:r>
    </w:p>
    <w:p w:rsidR="007562F6" w:rsidRPr="007562F6" w:rsidRDefault="007562F6" w:rsidP="007562F6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7562F6" w:rsidRPr="007562F6" w:rsidRDefault="007562F6" w:rsidP="007562F6">
      <w:pPr>
        <w:numPr>
          <w:ilvl w:val="0"/>
          <w:numId w:val="1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Cele konkursu:</w:t>
      </w:r>
    </w:p>
    <w:p w:rsidR="007562F6" w:rsidRPr="007562F6" w:rsidRDefault="007562F6" w:rsidP="007562F6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Poszerzenie zainteresowań uczniów o wybrane problemy społeczne.</w:t>
      </w:r>
    </w:p>
    <w:p w:rsidR="007562F6" w:rsidRPr="007562F6" w:rsidRDefault="007562F6" w:rsidP="007562F6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Pobudzanie aspiracji poznawczych, twórczych i społecznych poprzez wykorzystanie umiejętności </w:t>
      </w:r>
      <w:r w:rsidR="00F37C9B">
        <w:rPr>
          <w:rFonts w:ascii="Sitka Banner" w:eastAsia="Times New Roman" w:hAnsi="Sitka Banner" w:cs="Times New Roman"/>
          <w:sz w:val="24"/>
          <w:szCs w:val="24"/>
          <w:lang w:eastAsia="pl-PL"/>
        </w:rPr>
        <w:t>literackich</w:t>
      </w: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.</w:t>
      </w:r>
    </w:p>
    <w:p w:rsidR="007562F6" w:rsidRPr="007562F6" w:rsidRDefault="007562F6" w:rsidP="007562F6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7562F6" w:rsidRPr="007562F6" w:rsidRDefault="007562F6" w:rsidP="007562F6">
      <w:pPr>
        <w:numPr>
          <w:ilvl w:val="0"/>
          <w:numId w:val="1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Etapy i czas trwania konkursu: </w:t>
      </w:r>
    </w:p>
    <w:p w:rsidR="007562F6" w:rsidRPr="007562F6" w:rsidRDefault="007562F6" w:rsidP="007562F6">
      <w:pPr>
        <w:numPr>
          <w:ilvl w:val="1"/>
          <w:numId w:val="1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Etap szkolny: </w:t>
      </w:r>
      <w:r w:rsidRPr="007562F6">
        <w:rPr>
          <w:rFonts w:ascii="Sitka Banner" w:eastAsia="Times New Roman" w:hAnsi="Sitka Banner" w:cs="Times New Roman"/>
          <w:b/>
          <w:sz w:val="24"/>
          <w:szCs w:val="24"/>
          <w:lang w:eastAsia="pl-PL"/>
        </w:rPr>
        <w:t>15 maja 2019 r</w:t>
      </w: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.</w:t>
      </w:r>
    </w:p>
    <w:p w:rsidR="007562F6" w:rsidRPr="007562F6" w:rsidRDefault="007562F6" w:rsidP="007562F6">
      <w:pPr>
        <w:numPr>
          <w:ilvl w:val="1"/>
          <w:numId w:val="1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Etap międzyszkolny: </w:t>
      </w:r>
      <w:r w:rsidRPr="007562F6">
        <w:rPr>
          <w:rFonts w:ascii="Sitka Banner" w:eastAsia="Times New Roman" w:hAnsi="Sitka Banner" w:cs="Times New Roman"/>
          <w:b/>
          <w:sz w:val="24"/>
          <w:szCs w:val="24"/>
          <w:lang w:eastAsia="pl-PL"/>
        </w:rPr>
        <w:t>31 maja 2019 r</w:t>
      </w: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.</w:t>
      </w:r>
    </w:p>
    <w:p w:rsidR="007562F6" w:rsidRPr="007562F6" w:rsidRDefault="007562F6" w:rsidP="007562F6">
      <w:p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7562F6" w:rsidRPr="007562F6" w:rsidRDefault="007562F6" w:rsidP="007562F6">
      <w:pPr>
        <w:numPr>
          <w:ilvl w:val="0"/>
          <w:numId w:val="1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Organizatorzy:</w:t>
      </w:r>
    </w:p>
    <w:p w:rsidR="007562F6" w:rsidRPr="007562F6" w:rsidRDefault="007562F6" w:rsidP="007562F6">
      <w:pPr>
        <w:spacing w:after="0" w:line="276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62F6">
        <w:rPr>
          <w:rFonts w:ascii="Sitka Banner" w:eastAsia="Times New Roman" w:hAnsi="Sitka Banner" w:cs="Times New Roman"/>
          <w:color w:val="000000"/>
          <w:sz w:val="24"/>
          <w:szCs w:val="24"/>
          <w:shd w:val="clear" w:color="auto" w:fill="FFFFFF"/>
          <w:lang w:eastAsia="pl-PL"/>
        </w:rPr>
        <w:t>Archidiecezjalny Zespół Domowej Opieki Paliatywnej</w:t>
      </w:r>
    </w:p>
    <w:p w:rsidR="007562F6" w:rsidRPr="007562F6" w:rsidRDefault="007562F6" w:rsidP="007562F6">
      <w:pPr>
        <w:spacing w:after="0" w:line="276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62F6">
        <w:rPr>
          <w:rFonts w:ascii="Sitka Banner" w:eastAsia="Times New Roman" w:hAnsi="Sitka Banner" w:cs="Times New Roman"/>
          <w:color w:val="000000"/>
          <w:sz w:val="24"/>
          <w:szCs w:val="24"/>
          <w:shd w:val="clear" w:color="auto" w:fill="FFFFFF"/>
          <w:lang w:eastAsia="pl-PL"/>
        </w:rPr>
        <w:t>Urząd Dzielnicy Bielany m. st. Warszawy</w:t>
      </w:r>
    </w:p>
    <w:p w:rsidR="007562F6" w:rsidRPr="007562F6" w:rsidRDefault="007562F6" w:rsidP="007562F6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F37C9B" w:rsidRPr="007562F6" w:rsidRDefault="007562F6" w:rsidP="001C7BE9">
      <w:pPr>
        <w:numPr>
          <w:ilvl w:val="0"/>
          <w:numId w:val="1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Wymagania techniczne prac konkursowych:</w:t>
      </w:r>
    </w:p>
    <w:p w:rsidR="00C55354" w:rsidRDefault="00F37C9B" w:rsidP="007562F6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>
        <w:rPr>
          <w:rFonts w:ascii="Sitka Banner" w:eastAsia="Times New Roman" w:hAnsi="Sitka Banner" w:cs="Times New Roman"/>
          <w:sz w:val="24"/>
          <w:szCs w:val="24"/>
          <w:lang w:eastAsia="pl-PL"/>
        </w:rPr>
        <w:t>Napisane</w:t>
      </w:r>
      <w:r w:rsidR="00C55354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teksty mogą mieć formę wiersza, limeryku, ody, tekstu piosenki bądź małej formy literackiej.</w:t>
      </w:r>
    </w:p>
    <w:p w:rsidR="00C55354" w:rsidRDefault="00C55354" w:rsidP="007562F6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>
        <w:rPr>
          <w:rFonts w:ascii="Sitka Banner" w:eastAsia="Times New Roman" w:hAnsi="Sitka Banner" w:cs="Times New Roman"/>
          <w:sz w:val="24"/>
          <w:szCs w:val="24"/>
          <w:lang w:eastAsia="pl-PL"/>
        </w:rPr>
        <w:t>Tekst powinien zawrzeć się w stronie A4, maksymalnie 1800 znaków</w:t>
      </w:r>
      <w:r w:rsidR="00EE1EF9">
        <w:rPr>
          <w:rFonts w:ascii="Sitka Banner" w:eastAsia="Times New Roman" w:hAnsi="Sitka Banner" w:cs="Times New Roman"/>
          <w:sz w:val="24"/>
          <w:szCs w:val="24"/>
          <w:lang w:eastAsia="pl-PL"/>
        </w:rPr>
        <w:t>.</w:t>
      </w:r>
    </w:p>
    <w:p w:rsidR="007562F6" w:rsidRPr="007562F6" w:rsidRDefault="007562F6" w:rsidP="007562F6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Podpisane z ty</w:t>
      </w:r>
      <w:r w:rsidR="00C55354">
        <w:rPr>
          <w:rFonts w:ascii="Sitka Banner" w:eastAsia="Times New Roman" w:hAnsi="Sitka Banner" w:cs="Times New Roman"/>
          <w:sz w:val="24"/>
          <w:szCs w:val="24"/>
          <w:lang w:eastAsia="pl-PL"/>
        </w:rPr>
        <w:t>łu tekst</w:t>
      </w: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należy włożyć do koperty i złoży</w:t>
      </w:r>
      <w:r w:rsidR="00C55354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ć </w:t>
      </w: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w sekretariacie szkoły.</w:t>
      </w:r>
    </w:p>
    <w:p w:rsidR="007562F6" w:rsidRPr="007562F6" w:rsidRDefault="007562F6" w:rsidP="007562F6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Opis powinien zawierać: imię, nazwisko, nr klasy, nr szkoła, nazwę konkursu. </w:t>
      </w:r>
    </w:p>
    <w:p w:rsidR="007562F6" w:rsidRPr="007562F6" w:rsidRDefault="007562F6" w:rsidP="007562F6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Do konkursu mogą być zgłaszane wyłącznie prace autorstwa uczestników, nienaruszające </w:t>
      </w: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br/>
        <w:t xml:space="preserve">praw autorskich osób trzecich, nigdzie wcześniej niepublikowane. </w:t>
      </w:r>
    </w:p>
    <w:p w:rsidR="007562F6" w:rsidRPr="007562F6" w:rsidRDefault="007562F6" w:rsidP="007562F6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7562F6" w:rsidRPr="007562F6" w:rsidRDefault="007562F6" w:rsidP="007562F6">
      <w:pPr>
        <w:numPr>
          <w:ilvl w:val="0"/>
          <w:numId w:val="1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lastRenderedPageBreak/>
        <w:t>Kryteria oceny prac konkursowych:</w:t>
      </w:r>
    </w:p>
    <w:p w:rsidR="007562F6" w:rsidRPr="007562F6" w:rsidRDefault="007562F6" w:rsidP="007562F6">
      <w:pPr>
        <w:numPr>
          <w:ilvl w:val="1"/>
          <w:numId w:val="1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Zadaniem komisji konkursowej jest przeprowadzenie postępowania zgodnie z zasadami Regulaminu.</w:t>
      </w:r>
    </w:p>
    <w:p w:rsidR="007562F6" w:rsidRPr="007562F6" w:rsidRDefault="007562F6" w:rsidP="007562F6">
      <w:pPr>
        <w:numPr>
          <w:ilvl w:val="1"/>
          <w:numId w:val="1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Komisja będzie najwyżej oceniała </w:t>
      </w:r>
      <w:r w:rsidR="00C55354">
        <w:rPr>
          <w:rFonts w:ascii="Sitka Banner" w:eastAsia="Times New Roman" w:hAnsi="Sitka Banner" w:cs="Times New Roman"/>
          <w:sz w:val="24"/>
          <w:szCs w:val="24"/>
          <w:lang w:eastAsia="pl-PL"/>
        </w:rPr>
        <w:t>tekst</w:t>
      </w: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przyciągając</w:t>
      </w:r>
      <w:r w:rsidR="00C55354">
        <w:rPr>
          <w:rFonts w:ascii="Sitka Banner" w:eastAsia="Times New Roman" w:hAnsi="Sitka Banner" w:cs="Times New Roman"/>
          <w:sz w:val="24"/>
          <w:szCs w:val="24"/>
          <w:lang w:eastAsia="pl-PL"/>
        </w:rPr>
        <w:t>y</w:t>
      </w: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uwagę, charakteryzujące się oryginalnym </w:t>
      </w:r>
      <w:r w:rsidR="00C55354">
        <w:rPr>
          <w:rFonts w:ascii="Sitka Banner" w:eastAsia="Times New Roman" w:hAnsi="Sitka Banner" w:cs="Times New Roman"/>
          <w:sz w:val="24"/>
          <w:szCs w:val="24"/>
          <w:lang w:eastAsia="pl-PL"/>
        </w:rPr>
        <w:t>i optymistycznym ujęciem tematu</w:t>
      </w: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.</w:t>
      </w:r>
    </w:p>
    <w:p w:rsidR="007562F6" w:rsidRPr="007562F6" w:rsidRDefault="007562F6" w:rsidP="007562F6">
      <w:pPr>
        <w:numPr>
          <w:ilvl w:val="1"/>
          <w:numId w:val="1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Oceniana będzie również:</w:t>
      </w:r>
      <w:r w:rsidR="00C55354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</w:t>
      </w: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samodzielność pracy, poprawność </w:t>
      </w:r>
      <w:r w:rsidR="00C55354">
        <w:rPr>
          <w:rFonts w:ascii="Sitka Banner" w:eastAsia="Times New Roman" w:hAnsi="Sitka Banner" w:cs="Times New Roman"/>
          <w:sz w:val="24"/>
          <w:szCs w:val="24"/>
          <w:lang w:eastAsia="pl-PL"/>
        </w:rPr>
        <w:t>stylistyczna, ortograficzna, interpunkcyjna</w:t>
      </w: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.</w:t>
      </w:r>
    </w:p>
    <w:p w:rsidR="007562F6" w:rsidRPr="007562F6" w:rsidRDefault="007562F6" w:rsidP="007562F6">
      <w:p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7562F6" w:rsidRPr="007562F6" w:rsidRDefault="007562F6" w:rsidP="007562F6">
      <w:pPr>
        <w:numPr>
          <w:ilvl w:val="0"/>
          <w:numId w:val="1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Miejsce i termin składania prac:</w:t>
      </w:r>
    </w:p>
    <w:p w:rsidR="007562F6" w:rsidRPr="007562F6" w:rsidRDefault="007562F6" w:rsidP="007562F6">
      <w:pPr>
        <w:numPr>
          <w:ilvl w:val="1"/>
          <w:numId w:val="1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Każda szkoła składa maksymalnie </w:t>
      </w:r>
      <w:r w:rsidR="00C55354">
        <w:rPr>
          <w:rFonts w:ascii="Sitka Banner" w:eastAsia="Times New Roman" w:hAnsi="Sitka Banner" w:cs="Times New Roman"/>
          <w:b/>
          <w:sz w:val="24"/>
          <w:szCs w:val="24"/>
          <w:lang w:eastAsia="pl-PL"/>
        </w:rPr>
        <w:t>10</w:t>
      </w:r>
      <w:r w:rsidRPr="007562F6">
        <w:rPr>
          <w:rFonts w:ascii="Sitka Banner" w:eastAsia="Times New Roman" w:hAnsi="Sitka Banner" w:cs="Times New Roman"/>
          <w:b/>
          <w:sz w:val="24"/>
          <w:szCs w:val="24"/>
          <w:lang w:eastAsia="pl-PL"/>
        </w:rPr>
        <w:t xml:space="preserve"> </w:t>
      </w:r>
      <w:r w:rsidR="00C55354">
        <w:rPr>
          <w:rFonts w:ascii="Sitka Banner" w:eastAsia="Times New Roman" w:hAnsi="Sitka Banner" w:cs="Times New Roman"/>
          <w:b/>
          <w:sz w:val="24"/>
          <w:szCs w:val="24"/>
          <w:lang w:eastAsia="pl-PL"/>
        </w:rPr>
        <w:t>wierszy</w:t>
      </w: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wyłonionych w etapie szkolnych.</w:t>
      </w:r>
    </w:p>
    <w:p w:rsidR="007562F6" w:rsidRPr="007562F6" w:rsidRDefault="007562F6" w:rsidP="007562F6">
      <w:pPr>
        <w:numPr>
          <w:ilvl w:val="1"/>
          <w:numId w:val="1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Prace należy składać w terminie do </w:t>
      </w:r>
      <w:r w:rsidRPr="007562F6">
        <w:rPr>
          <w:rFonts w:ascii="Sitka Banner" w:eastAsia="Times New Roman" w:hAnsi="Sitka Banner" w:cs="Times New Roman"/>
          <w:b/>
          <w:sz w:val="24"/>
          <w:szCs w:val="24"/>
          <w:lang w:eastAsia="pl-PL"/>
        </w:rPr>
        <w:t>24 maja 2019 r.</w:t>
      </w: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w siedzibie hospicjum: </w:t>
      </w:r>
    </w:p>
    <w:p w:rsidR="007562F6" w:rsidRPr="007562F6" w:rsidRDefault="007562F6" w:rsidP="007562F6">
      <w:pPr>
        <w:spacing w:after="0" w:line="276" w:lineRule="auto"/>
        <w:ind w:left="284"/>
        <w:rPr>
          <w:rFonts w:ascii="Sitka Banner" w:eastAsia="Times New Roman" w:hAnsi="Sitka Banner" w:cs="Times New Roman"/>
          <w:b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b/>
          <w:color w:val="000000"/>
          <w:sz w:val="24"/>
          <w:szCs w:val="24"/>
          <w:lang w:eastAsia="pl-PL"/>
        </w:rPr>
        <w:t xml:space="preserve">Pl. Konfederacji 55, 01-834 Warszawa, tel.(022)663-55-93; </w:t>
      </w:r>
      <w:r w:rsidR="00EE1EF9">
        <w:rPr>
          <w:rFonts w:ascii="Sitka Banner" w:eastAsia="Times New Roman" w:hAnsi="Sitka Banner" w:cs="Times New Roman"/>
          <w:b/>
          <w:color w:val="373737"/>
          <w:sz w:val="24"/>
          <w:szCs w:val="24"/>
          <w:shd w:val="clear" w:color="auto" w:fill="FFFFFF"/>
          <w:lang w:eastAsia="pl-PL"/>
        </w:rPr>
        <w:t>Dolny kościół</w:t>
      </w:r>
      <w:r w:rsidRPr="007562F6">
        <w:rPr>
          <w:rFonts w:ascii="Sitka Banner" w:eastAsia="Times New Roman" w:hAnsi="Sitka Banner" w:cs="Times New Roman"/>
          <w:b/>
          <w:color w:val="373737"/>
          <w:sz w:val="24"/>
          <w:szCs w:val="24"/>
          <w:shd w:val="clear" w:color="auto" w:fill="FFFFFF"/>
          <w:lang w:eastAsia="pl-PL"/>
        </w:rPr>
        <w:t xml:space="preserve"> Św. Zygmunta</w:t>
      </w:r>
    </w:p>
    <w:p w:rsidR="007562F6" w:rsidRPr="007562F6" w:rsidRDefault="007562F6" w:rsidP="007562F6">
      <w:pPr>
        <w:numPr>
          <w:ilvl w:val="1"/>
          <w:numId w:val="1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Rozstrzygnięcie konkursu nastąpi do </w:t>
      </w:r>
      <w:r w:rsidRPr="007562F6">
        <w:rPr>
          <w:rFonts w:ascii="Sitka Banner" w:eastAsia="Times New Roman" w:hAnsi="Sitka Banner" w:cs="Times New Roman"/>
          <w:b/>
          <w:sz w:val="24"/>
          <w:szCs w:val="24"/>
          <w:lang w:eastAsia="pl-PL"/>
        </w:rPr>
        <w:t>31 maja 2019 r</w:t>
      </w: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.</w:t>
      </w:r>
    </w:p>
    <w:p w:rsidR="007562F6" w:rsidRPr="007562F6" w:rsidRDefault="007562F6" w:rsidP="007562F6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7562F6" w:rsidRPr="007562F6" w:rsidRDefault="007562F6" w:rsidP="007562F6">
      <w:pPr>
        <w:numPr>
          <w:ilvl w:val="0"/>
          <w:numId w:val="1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Postanowienia końcowe </w:t>
      </w:r>
    </w:p>
    <w:p w:rsidR="007562F6" w:rsidRPr="007562F6" w:rsidRDefault="007562F6" w:rsidP="007562F6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Uczestnik przystępujący do konkursu akceptuje postanowienia powyższego Regulaminu. </w:t>
      </w:r>
    </w:p>
    <w:p w:rsidR="007562F6" w:rsidRPr="007562F6" w:rsidRDefault="007562F6" w:rsidP="007562F6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Wyniki konkursu będą dostępne na stronie internetowej i </w:t>
      </w:r>
      <w:proofErr w:type="spellStart"/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facebooku</w:t>
      </w:r>
      <w:proofErr w:type="spellEnd"/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A</w:t>
      </w:r>
      <w:r w:rsidRPr="007562F6">
        <w:rPr>
          <w:rFonts w:ascii="Sitka Banner" w:eastAsia="Times New Roman" w:hAnsi="Sitka Banner" w:cs="Times New Roman"/>
          <w:color w:val="000000"/>
          <w:sz w:val="24"/>
          <w:szCs w:val="24"/>
          <w:shd w:val="clear" w:color="auto" w:fill="FFFFFF"/>
          <w:lang w:eastAsia="pl-PL"/>
        </w:rPr>
        <w:t>rchidiecezjalnego Zespołu Domowej Opieki Paliatywnej</w:t>
      </w:r>
      <w:r w:rsidR="00EE1EF9">
        <w:rPr>
          <w:rFonts w:ascii="Sitka Banner" w:eastAsia="Times New Roman" w:hAnsi="Sitka Banner" w:cs="Times New Roman"/>
          <w:color w:val="000000"/>
          <w:sz w:val="24"/>
          <w:szCs w:val="24"/>
          <w:shd w:val="clear" w:color="auto" w:fill="FFFFFF"/>
          <w:lang w:eastAsia="pl-PL"/>
        </w:rPr>
        <w:t>, Urzędu Dzielnicy Warszawa Bielany</w:t>
      </w: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oraz w gazecie „Nasze Bielany”</w:t>
      </w:r>
    </w:p>
    <w:p w:rsidR="007562F6" w:rsidRPr="007562F6" w:rsidRDefault="007562F6" w:rsidP="007562F6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Organizatorzy zastrzegają sobie prawo do późniejszego wykorzystania prac. </w:t>
      </w:r>
    </w:p>
    <w:p w:rsidR="007562F6" w:rsidRPr="007562F6" w:rsidRDefault="007562F6" w:rsidP="007562F6">
      <w:pPr>
        <w:spacing w:after="0" w:line="276" w:lineRule="auto"/>
        <w:ind w:left="-76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7562F6" w:rsidRPr="007562F6" w:rsidRDefault="007562F6" w:rsidP="007562F6">
      <w:pPr>
        <w:spacing w:after="0" w:line="276" w:lineRule="auto"/>
        <w:ind w:left="-76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7562F6" w:rsidRPr="007562F6" w:rsidRDefault="007562F6" w:rsidP="007562F6">
      <w:pPr>
        <w:spacing w:after="0" w:line="276" w:lineRule="auto"/>
        <w:ind w:left="-76"/>
        <w:jc w:val="center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7562F6" w:rsidRPr="007562F6" w:rsidRDefault="007562F6" w:rsidP="007562F6">
      <w:pPr>
        <w:spacing w:after="0" w:line="276" w:lineRule="auto"/>
        <w:ind w:left="6296" w:firstLine="784"/>
        <w:jc w:val="center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Organizator:</w:t>
      </w:r>
    </w:p>
    <w:p w:rsidR="007562F6" w:rsidRPr="007562F6" w:rsidRDefault="007562F6" w:rsidP="007562F6">
      <w:pPr>
        <w:spacing w:after="0" w:line="276" w:lineRule="auto"/>
        <w:ind w:left="6296" w:firstLine="784"/>
        <w:jc w:val="center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                                                  </w:t>
      </w: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A</w:t>
      </w:r>
      <w:r>
        <w:rPr>
          <w:rFonts w:ascii="Sitka Banner" w:eastAsia="Times New Roman" w:hAnsi="Sitka Banner" w:cs="Times New Roman"/>
          <w:sz w:val="24"/>
          <w:szCs w:val="24"/>
          <w:lang w:eastAsia="pl-PL"/>
        </w:rPr>
        <w:t>r</w:t>
      </w: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chidiecezjalny Zespół Domowej Opieki Paliatywnej</w:t>
      </w:r>
    </w:p>
    <w:p w:rsidR="007562F6" w:rsidRPr="007562F6" w:rsidRDefault="007562F6" w:rsidP="007562F6">
      <w:pPr>
        <w:spacing w:after="0" w:line="276" w:lineRule="auto"/>
        <w:ind w:left="6296" w:firstLine="784"/>
        <w:jc w:val="center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Urząd Dzielnicy Warszawa</w:t>
      </w:r>
      <w:r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B</w:t>
      </w:r>
      <w:r w:rsidRPr="007562F6">
        <w:rPr>
          <w:rFonts w:ascii="Sitka Banner" w:eastAsia="Times New Roman" w:hAnsi="Sitka Banner" w:cs="Times New Roman"/>
          <w:sz w:val="24"/>
          <w:szCs w:val="24"/>
          <w:lang w:eastAsia="pl-PL"/>
        </w:rPr>
        <w:t>ielany</w:t>
      </w:r>
    </w:p>
    <w:p w:rsidR="007562F6" w:rsidRDefault="007562F6"/>
    <w:sectPr w:rsidR="0075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E1474"/>
    <w:multiLevelType w:val="multilevel"/>
    <w:tmpl w:val="EB829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F6"/>
    <w:rsid w:val="007562F6"/>
    <w:rsid w:val="00C55354"/>
    <w:rsid w:val="00EE1EF9"/>
    <w:rsid w:val="00F3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3EFA"/>
  <w15:chartTrackingRefBased/>
  <w15:docId w15:val="{A5DB1E35-4CE4-4A64-98A7-58C45EAD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Archidiecezjalny Zespół Domowej Opieki Paliatywnej</dc:creator>
  <cp:keywords/>
  <dc:description/>
  <cp:lastModifiedBy>Archidiecezjalny Zespół Domowej Opieki Paliatywnej</cp:lastModifiedBy>
  <cp:revision>1</cp:revision>
  <dcterms:created xsi:type="dcterms:W3CDTF">2019-03-19T10:03:00Z</dcterms:created>
  <dcterms:modified xsi:type="dcterms:W3CDTF">2019-03-19T10:46:00Z</dcterms:modified>
</cp:coreProperties>
</file>