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1" w:rsidRPr="00E5021E" w:rsidRDefault="00766EB1" w:rsidP="00CB69DB">
      <w:pPr>
        <w:pBdr>
          <w:bottom w:val="single" w:sz="4" w:space="1" w:color="auto"/>
        </w:pBd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21E">
        <w:rPr>
          <w:rFonts w:ascii="Times New Roman" w:eastAsia="Times New Roman" w:hAnsi="Times New Roman" w:cs="Times New Roman"/>
          <w:color w:val="000000"/>
          <w:sz w:val="36"/>
          <w:szCs w:val="36"/>
        </w:rPr>
        <w:t>ŠPORTOVÉ TRIEDY NA ZÁKLADNEJ ŠKOLE</w:t>
      </w:r>
      <w:r w:rsidR="00FA1A27" w:rsidRPr="00E5021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S MATERSKOU ŠKOLOU</w:t>
      </w:r>
      <w:r w:rsidRPr="00E5021E">
        <w:rPr>
          <w:rFonts w:ascii="Times New Roman" w:eastAsia="Times New Roman" w:hAnsi="Times New Roman" w:cs="Times New Roman"/>
          <w:color w:val="000000"/>
          <w:sz w:val="36"/>
          <w:szCs w:val="36"/>
        </w:rPr>
        <w:t>, OKOLIČIANSKA 4O4</w:t>
      </w:r>
      <w:r w:rsidR="00FA1A27" w:rsidRPr="00E5021E">
        <w:rPr>
          <w:rFonts w:ascii="Times New Roman" w:eastAsia="Times New Roman" w:hAnsi="Times New Roman" w:cs="Times New Roman"/>
          <w:color w:val="000000"/>
          <w:sz w:val="36"/>
          <w:szCs w:val="36"/>
        </w:rPr>
        <w:t>/8C</w:t>
      </w:r>
      <w:r w:rsidRPr="00E5021E">
        <w:rPr>
          <w:rFonts w:ascii="Times New Roman" w:eastAsia="Times New Roman" w:hAnsi="Times New Roman" w:cs="Times New Roman"/>
          <w:color w:val="000000"/>
          <w:sz w:val="36"/>
          <w:szCs w:val="36"/>
        </w:rPr>
        <w:t>, LIPTOVSKÝ MIKULÁŠ</w:t>
      </w:r>
    </w:p>
    <w:p w:rsidR="004B15EA" w:rsidRP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Športové triedy so zameraním na futba</w:t>
      </w:r>
      <w:r w:rsidR="004B15EA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l fungujú v Základnej škole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 materskou školou</w:t>
      </w:r>
      <w:r w:rsidR="004B15EA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Okoličianska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, Lipto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vský Mikuláš nepretržite už šest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násty rok. Prvá futbalová trieda vznikla v školskom roku 2001/2002 a nesie </w:t>
      </w:r>
      <w:r w:rsidR="004B15EA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úspešnú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peknú</w:t>
      </w:r>
      <w:r w:rsidR="004B15EA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tradíciu až dodnes. </w:t>
      </w:r>
    </w:p>
    <w:p w:rsidR="00AB2BE0" w:rsidRDefault="004A4AB7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Výber talentov do piateho ročníka 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pozostáva z troch kôl talentovýc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h skúšok konaných v mesiacoch február, marec a apríl. Po úspešnom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zvlá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dnutí prichádza pre nádeje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psychologické vyšetrenie a lekárska prehliadka. Obrovským prínosom pre ZŠ sú pravidelné tréningy našich prípraviek – najmenších chlapcov na I.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stupni ZŠ, kde hrá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či získavajú dôležité návyky, discipl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í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nu a organizáciu pre 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ich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ď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alší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tréningový proces.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</w:p>
    <w:p w:rsidR="004B15EA" w:rsidRPr="00E5021E" w:rsidRDefault="004B15EA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Športová prípra</w:t>
      </w:r>
      <w:r w:rsidR="001646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va je zakomponovaná v </w:t>
      </w:r>
      <w:proofErr w:type="spellStart"/>
      <w:r w:rsidR="001646A6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06516C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maticko</w:t>
      </w:r>
      <w:proofErr w:type="spellEnd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výchovno-vzdelávacích plánoch a je pevnou súčasťou doobedňajšieho vyučovacieho procesu.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Naši </w:t>
      </w:r>
      <w:proofErr w:type="spellStart"/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piatačikovia</w:t>
      </w:r>
      <w:proofErr w:type="spellEnd"/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majú 4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hodín do týž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dňa, ďalšie ročníky šiesty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siedmy, ôsmy a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deviaty majú 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až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4 vyučovacie hodiny.</w:t>
      </w:r>
    </w:p>
    <w:p w:rsidR="004B15EA" w:rsidRPr="00E5021E" w:rsidRDefault="004B15EA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Prvoradým cieľom je 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upevňovanie zdravia,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zlepšovanie výkonnosti mladých hráčov a ich postupné zaťažovanie všeobecnými resp. špeciálnymi cvičeniami. Vo vyučovaní sú pripravené rôzne </w:t>
      </w:r>
      <w:proofErr w:type="spellStart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miniturnaje</w:t>
      </w:r>
      <w:proofErr w:type="spellEnd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súťaže v koordinácii či rýchlosti, súťaže v technike a samozrejme súčasťou sú aj obľúbené prípravné hry 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jeden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jedného, dvaja na dvoch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, šty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ria na štyroch.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Hráči sa dennodenne zdokonaľujú v práci s loptou, zlepšujú hernú spoluprácu v kombi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nácii, v rámci družstva a zrýchľ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ujú svoje zautomatizované činnosti. Tréneri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 svoje potreby využí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vajú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interaktívnu tabuľu na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taktický a mentálny tréning, 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chlapci 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ma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jú možnosť konfrontovať svoju vý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konnosť na CD a DVD nosičoch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z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56406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pomoci 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videozáznamov hľadať nové možnosti a riešenia.</w:t>
      </w:r>
    </w:p>
    <w:p w:rsidR="00766EB1" w:rsidRP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K dispozícii majú naše mladé talenty veľkú aj malú telocvičňu, malú umelú trávu rozmerov 33x18m a tartanovú atletickú dráhu v areáli základnej školy.</w:t>
      </w:r>
    </w:p>
    <w:p w:rsidR="00E5021E" w:rsidRDefault="004B15EA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Pre kvalitný vyučovací</w:t>
      </w:r>
      <w:r w:rsidR="00766EB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proces je poskytované množstvo futbalových lôpt rôznych veľkostí, rôzne typy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veľkosti </w:t>
      </w:r>
      <w:r w:rsidR="00766EB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futbalových bránok, rozlišovacích viest, kužeľov, koordinačných dosiek, koordinačných rebríkov a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mnoho ďalších </w:t>
      </w:r>
      <w:r w:rsidR="00766EB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pomôcok na zlepšovanie hernej výkonnosti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hráčov</w:t>
      </w:r>
      <w:r w:rsidR="00766EB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041C6" w:rsidRPr="00E5021E" w:rsidRDefault="00766EB1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Vo futbalových triedach nie sú len žiaci registrovaní v MFK TATRAN Liptovský Mikuláš, ale prichádzajú aj chlapci z iných 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svojich materských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klubov, za ktoré 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súťažne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hrávajú. </w:t>
      </w:r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 priebehu školského roka sú doplňované ďalšími prichádzajúcimi chlapcami nielen z blízkeho okolia Podbrezín či mesta, ale </w:t>
      </w:r>
      <w:r w:rsidR="0006516C">
        <w:rPr>
          <w:rFonts w:ascii="Times New Roman" w:eastAsia="Times New Roman" w:hAnsi="Times New Roman" w:cs="Times New Roman"/>
          <w:color w:val="000000"/>
          <w:sz w:val="27"/>
          <w:szCs w:val="27"/>
        </w:rPr>
        <w:t>aj</w:t>
      </w:r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zo širokého okolia. Talenty prichádzajú zo Závažnej Poruby, </w:t>
      </w:r>
      <w:proofErr w:type="spellStart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Iľanova</w:t>
      </w:r>
      <w:proofErr w:type="spellEnd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, Liptovs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kej Kokavy, </w:t>
      </w:r>
      <w:proofErr w:type="spellStart"/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Dovalova</w:t>
      </w:r>
      <w:proofErr w:type="spellEnd"/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Lipt</w:t>
      </w:r>
      <w:proofErr w:type="spellEnd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Sielnice, Kvačian, Bobrovca, Jakubovian, </w:t>
      </w:r>
      <w:proofErr w:type="spellStart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Lipt</w:t>
      </w:r>
      <w:proofErr w:type="spellEnd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Ondreja, </w:t>
      </w:r>
      <w:proofErr w:type="spellStart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Lipt</w:t>
      </w:r>
      <w:proofErr w:type="spellEnd"/>
      <w:r w:rsidR="000041C6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Hrádku, Kráľovej Lehoty dokonca až z Východnej, Važca či Ľubele. Chlapci k nám prichádzajú doslova z celého horného Liptova, preto vedenie ZŠ a zodpovední  a kvalifikovaní tréneri chcú aj naďalej pokračovať v tradícii športových tried a svojim pestrým, príťažlivým tréningovým procesom chcú prilákať ešte viac pohybovo nadaných detí, čo z celého srdca milujú a budú milovať hru nazývanú futbal. </w:t>
      </w:r>
    </w:p>
    <w:p w:rsidR="00766EB1" w:rsidRP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Celý výchovno-vzdelávací proces v rámci školy je vykonávaný pod drobnohľadom skúsených 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kvalifikovaných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trénerov Mgr. M</w:t>
      </w:r>
      <w:r w:rsidR="000651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iroslava </w:t>
      </w:r>
      <w:proofErr w:type="spellStart"/>
      <w:r w:rsidR="0006516C">
        <w:rPr>
          <w:rFonts w:ascii="Times New Roman" w:eastAsia="Times New Roman" w:hAnsi="Times New Roman" w:cs="Times New Roman"/>
          <w:color w:val="000000"/>
          <w:sz w:val="27"/>
          <w:szCs w:val="27"/>
        </w:rPr>
        <w:t>Blaščíka</w:t>
      </w:r>
      <w:proofErr w:type="spellEnd"/>
      <w:r w:rsidR="000651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PaedDr. Pet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 </w:t>
      </w:r>
      <w:proofErr w:type="spellStart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Barteka</w:t>
      </w:r>
      <w:proofErr w:type="spellEnd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Tréneri pripravujú 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plánovite a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systematicky svojich chlapcov, 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kde svoju prácu môžu kontro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lovať a vyhodnocovať pri každoročných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testovani</w:t>
      </w:r>
      <w:r w:rsidR="00A35441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ach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za pomoci 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fotobuniek a počítačového soft</w:t>
      </w:r>
      <w:r w:rsidR="0006516C">
        <w:rPr>
          <w:rFonts w:ascii="Times New Roman" w:eastAsia="Times New Roman" w:hAnsi="Times New Roman" w:cs="Times New Roman"/>
          <w:color w:val="000000"/>
          <w:sz w:val="27"/>
          <w:szCs w:val="27"/>
        </w:rPr>
        <w:t>vé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ru.</w:t>
      </w:r>
    </w:p>
    <w:p w:rsidR="00766EB1" w:rsidRP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V rámci športových akci</w:t>
      </w:r>
      <w:r w:rsidR="0006516C">
        <w:rPr>
          <w:rFonts w:ascii="Times New Roman" w:eastAsia="Times New Roman" w:hAnsi="Times New Roman" w:cs="Times New Roman"/>
          <w:color w:val="000000"/>
          <w:sz w:val="27"/>
          <w:szCs w:val="27"/>
        </w:rPr>
        <w:t>í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mesta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okresu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Liptovský Mikuláš sa umiestňuje ZŠ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 MŠ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, Okoličianska 404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/8C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medzi najlepšími, kde sa nehodnotí len futbal, ale aj súťaže v basketbale, volejbale, </w:t>
      </w:r>
      <w:proofErr w:type="spellStart"/>
      <w:r w:rsidR="0006516C">
        <w:rPr>
          <w:rFonts w:ascii="Times New Roman" w:eastAsia="Times New Roman" w:hAnsi="Times New Roman" w:cs="Times New Roman"/>
          <w:color w:val="000000"/>
          <w:sz w:val="27"/>
          <w:szCs w:val="27"/>
        </w:rPr>
        <w:t>flo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rbale</w:t>
      </w:r>
      <w:proofErr w:type="spellEnd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, hádzanej, plávaní, atletike,</w:t>
      </w:r>
      <w:r w:rsidR="008941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gymnastike chlapcov i dievčat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či v stolnom tenise.</w:t>
      </w:r>
    </w:p>
    <w:p w:rsid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Každoročne chlapci športových futbalových tried absolvujú lekárske prehliadky u MUDr. Sýkoru v ÚVN Ružomberok. Základná škola je v spolupráci s CVČ L. Mikuláš a SAŠS organizátorom obvodných, okresných, regionálnych či dokonca už krajských kôl v malom i veľkom futbale chlapcov i dievčat.</w:t>
      </w:r>
    </w:p>
    <w:p w:rsidR="00766EB1" w:rsidRP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Mladí športovci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našej ZŠ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sú pravidelnými víťazmi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týchto súťaži v malom </w:t>
      </w:r>
      <w:r w:rsidR="004A4AB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veľkom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futbale v rámci súťaží starších, mladších žiakov a aj v súťažiach 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chlapcov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na I. stupni ZŠ.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Sme víťazmi Mestskej ligy, víťazmi Mestskej športovej olympiády za účasti partnerského mesta Opava, zúčastňujeme sa futbalových súťaži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8941B2">
        <w:rPr>
          <w:rFonts w:ascii="Times New Roman" w:eastAsia="Times New Roman" w:hAnsi="Times New Roman" w:cs="Times New Roman"/>
          <w:color w:val="000000"/>
          <w:sz w:val="27"/>
          <w:szCs w:val="27"/>
        </w:rPr>
        <w:t>mo región</w:t>
      </w:r>
      <w:r w:rsidR="004B770D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u či za hranicami nášho štátu</w:t>
      </w:r>
      <w:r w:rsidR="008941B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66EB1" w:rsidRPr="00E5021E" w:rsidRDefault="00766EB1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ZŠ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 MŠ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 </w:t>
      </w:r>
      <w:proofErr w:type="spellStart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Okoličnom</w:t>
      </w:r>
      <w:proofErr w:type="spellEnd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nezabúda ani na rodičov svojich žiakov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futbalistov a každoročne sa stretávajú na Vianočnom halovom turnaji, kde hlavne </w:t>
      </w:r>
      <w:r w:rsidR="004A4AB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muži -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chlapi môžu ukázať svojim deťom 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„</w:t>
      </w:r>
      <w:r w:rsidR="004A4BC2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veľké nezabudnuteľné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  <w:r w:rsidR="004A4BC2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A4AB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futbalové umenie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dokázať tak, že „jablko nepadlo ďaleko od stromu“.</w:t>
      </w:r>
    </w:p>
    <w:p w:rsid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 poobedňajších hodinách žiaci jednotlivých tried odchádzajú na tréningy do areálu na </w:t>
      </w:r>
      <w:r w:rsidR="004A4AB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MFK TATRAN, kde absolvujú ďalšiu fázu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tréning</w:t>
      </w:r>
      <w:r w:rsidR="004A4AB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4A4BC2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prípravný či majstrovský zápas, alebo sa hráči rozpŕchnu do svojich materských klubov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8941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tréningový proces mladších kategórie prebieha v telocvični základnej školy. </w:t>
      </w:r>
    </w:p>
    <w:p w:rsid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Z liahne športových tried v </w:t>
      </w:r>
      <w:proofErr w:type="spellStart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Okolično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proofErr w:type="spellEnd"/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prichádzajú do povedomia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talenty, ktor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é skôr či neskôr budú ozdobou „mikulášskeho futbalu“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Treba spomenúť mená, ktoré sa 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už dnes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bijú o základnú zostavu v kategórii mužov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ako napríklad Laco, Staš, </w:t>
      </w:r>
      <w:proofErr w:type="spellStart"/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Šimún</w:t>
      </w:r>
      <w:proofErr w:type="spellEnd"/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Korýtko, Lehotský, </w:t>
      </w:r>
      <w:proofErr w:type="spellStart"/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Frian</w:t>
      </w:r>
      <w:proofErr w:type="spellEnd"/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ako už aj bývalí hráči /Macík, Pastva/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na svoju príležitosť čakajú ďalší.</w:t>
      </w:r>
    </w:p>
    <w:p w:rsid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Pokiaľ sa chlapci nedokážu uplatniť v </w:t>
      </w:r>
      <w:r w:rsid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tí</w:t>
      </w:r>
      <w:r w:rsidR="00572AF3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me dorastu a v tíme mužov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, je tu možnosť vrátiť sa späť do svojich materských klubov, alebo posilniť okolité prímestské či dedinské kluby novými perspektívnymi mládežníkmi.</w:t>
      </w:r>
    </w:p>
    <w:p w:rsidR="00766EB1" w:rsidRPr="00E5021E" w:rsidRDefault="00766EB1" w:rsidP="00CB69D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Naše mladé nádeje čaká ešte dlhá cesta, kým sa stanú ozajstnými futbalovými profesionálmi. Základná škola v </w:t>
      </w:r>
      <w:proofErr w:type="spellStart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Okoličnom</w:t>
      </w:r>
      <w:proofErr w:type="spellEnd"/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 bude aj naďalej snažiť</w:t>
      </w:r>
      <w:r w:rsidR="004A4AB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vychovávať správnych 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ľudí, dobrých futbalistov so zd</w:t>
      </w:r>
      <w:r w:rsidR="00FA1A2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ravým sebavedomím, pretože „</w:t>
      </w:r>
      <w:r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ovocie“ je </w:t>
      </w:r>
      <w:r w:rsidR="004A4AB7" w:rsidRPr="00E5021E">
        <w:rPr>
          <w:rFonts w:ascii="Times New Roman" w:eastAsia="Times New Roman" w:hAnsi="Times New Roman" w:cs="Times New Roman"/>
          <w:color w:val="000000"/>
          <w:sz w:val="27"/>
          <w:szCs w:val="27"/>
        </w:rPr>
        <w:t>už tu.</w:t>
      </w:r>
    </w:p>
    <w:p w:rsidR="00766EB1" w:rsidRDefault="00766EB1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</w:pPr>
      <w:r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Dvere má u nás otvore</w:t>
      </w:r>
      <w:r w:rsidR="00195474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ný každý futbalista! Príď k nám, l</w:t>
      </w:r>
      <w:r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opt</w:t>
      </w:r>
      <w:r w:rsidR="004A4AB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u dostaneš a ukáž nám, čo vieš. </w:t>
      </w:r>
      <w:r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Nezabudni si kopačky, trenírky, tričko, a hlavne potrebuješ chuť</w:t>
      </w:r>
      <w:r w:rsidR="00195474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a radosť</w:t>
      </w:r>
      <w:r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do </w:t>
      </w:r>
      <w:r w:rsidR="00572AF3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tejto nádhernej </w:t>
      </w:r>
      <w:r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hry… </w:t>
      </w:r>
      <w:r w:rsidR="00195474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aby si</w:t>
      </w:r>
      <w:r w:rsidR="004A4AB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s</w:t>
      </w:r>
      <w:r w:rsidR="00195474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a </w:t>
      </w:r>
      <w:r w:rsidR="004A4AB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aj za našej aktívnej spolupráce </w:t>
      </w:r>
      <w:r w:rsidR="00195474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stal</w:t>
      </w:r>
      <w:r w:rsidR="00FA1A2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novým </w:t>
      </w:r>
      <w:proofErr w:type="spellStart"/>
      <w:r w:rsidR="00FA1A2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Škrteľom</w:t>
      </w:r>
      <w:proofErr w:type="spellEnd"/>
      <w:r w:rsidR="00FA1A2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</w:t>
      </w:r>
      <w:r w:rsidR="004A4AB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či </w:t>
      </w:r>
      <w:proofErr w:type="spellStart"/>
      <w:r w:rsidR="004A4AB7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Hamš</w:t>
      </w:r>
      <w:r w:rsidR="00195474" w:rsidRP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íkom</w:t>
      </w:r>
      <w:proofErr w:type="spellEnd"/>
      <w:r w:rsidR="00E5021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.</w:t>
      </w:r>
    </w:p>
    <w:p w:rsidR="00671EF8" w:rsidRDefault="00671EF8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671EF8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Od školského roku 2018/2019 sme do športových tried oficiálne začlenili aj gymnastiku. </w:t>
      </w:r>
    </w:p>
    <w:p w:rsidR="00671EF8" w:rsidRDefault="004C65E8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Pri</w:t>
      </w:r>
      <w:r w:rsidR="00671EF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tréningovej činnosti spolupracujeme s Klubom športovej gymnastiky Liptovský Mikuláš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, ktorý je zastúpený MUDr. A. Židekovou</w:t>
      </w:r>
      <w:r w:rsidR="008941B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a každodenne trénuje v telocvični základnej školy.  </w:t>
      </w:r>
      <w:r w:rsidR="00495F2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V škole športovú prípravu gymnastiek vedie PaedDr. Eva </w:t>
      </w:r>
      <w:proofErr w:type="spellStart"/>
      <w:r w:rsidR="00495F2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Holková</w:t>
      </w:r>
      <w:proofErr w:type="spellEnd"/>
      <w:r w:rsidR="00495F2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>, krúžok gymnastiky Mgr. Veronika</w:t>
      </w:r>
      <w:r w:rsidR="008941B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Štefanovičová.</w:t>
      </w:r>
      <w:bookmarkStart w:id="0" w:name="_GoBack"/>
      <w:bookmarkEnd w:id="0"/>
      <w:r w:rsidR="008941B2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</w:t>
      </w:r>
      <w:r w:rsidR="00495F2D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S gymnastikou začíname už v materskej škole, ktorá je súčasťou školy. </w:t>
      </w:r>
    </w:p>
    <w:p w:rsidR="00671EF8" w:rsidRDefault="00671EF8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Zaradením väčšieho počtu dievčat do športových tried sme podporili prirodzené prostredie, ktoré je najlepšie z pohľadu realizácie výchovno-vzdelávacieho procesu. </w:t>
      </w:r>
    </w:p>
    <w:p w:rsidR="00520AE7" w:rsidRDefault="00520AE7" w:rsidP="00CB69DB">
      <w:pPr>
        <w:spacing w:before="100" w:beforeAutospacing="1" w:after="27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Je všeobecne známe, že p</w:t>
      </w:r>
      <w:r w:rsidRPr="00520AE7">
        <w:rPr>
          <w:rFonts w:ascii="Times New Roman" w:hAnsi="Times New Roman" w:cs="Times New Roman"/>
          <w:sz w:val="27"/>
          <w:szCs w:val="27"/>
        </w:rPr>
        <w:t xml:space="preserve">ohyb pôsobí na vývoj a vývoj pôsobí na pohyb. Pravidelná a správne vykonávaná pohybová aktivita spojená s racionálnou výživou a zmenou životného režimu pozitívne ovplyvňuje </w:t>
      </w:r>
      <w:r>
        <w:rPr>
          <w:rFonts w:ascii="Times New Roman" w:hAnsi="Times New Roman" w:cs="Times New Roman"/>
          <w:sz w:val="27"/>
          <w:szCs w:val="27"/>
        </w:rPr>
        <w:t xml:space="preserve">zdravie detí. </w:t>
      </w:r>
      <w:r w:rsidRPr="00520AE7">
        <w:rPr>
          <w:rFonts w:ascii="Times New Roman" w:hAnsi="Times New Roman" w:cs="Times New Roman"/>
          <w:sz w:val="27"/>
          <w:szCs w:val="27"/>
        </w:rPr>
        <w:t>Má</w:t>
      </w:r>
      <w:r>
        <w:rPr>
          <w:rFonts w:ascii="Times New Roman" w:hAnsi="Times New Roman" w:cs="Times New Roman"/>
          <w:sz w:val="27"/>
          <w:szCs w:val="27"/>
        </w:rPr>
        <w:t xml:space="preserve"> vysoko </w:t>
      </w:r>
      <w:r w:rsidRPr="00520AE7">
        <w:rPr>
          <w:rFonts w:ascii="Times New Roman" w:hAnsi="Times New Roman" w:cs="Times New Roman"/>
          <w:sz w:val="27"/>
          <w:szCs w:val="27"/>
        </w:rPr>
        <w:t xml:space="preserve"> preventívny charakter na</w:t>
      </w:r>
      <w:r>
        <w:rPr>
          <w:rFonts w:ascii="Times New Roman" w:hAnsi="Times New Roman" w:cs="Times New Roman"/>
          <w:sz w:val="27"/>
          <w:szCs w:val="27"/>
        </w:rPr>
        <w:t xml:space="preserve"> mnohé </w:t>
      </w:r>
      <w:r w:rsidRPr="00520AE7">
        <w:rPr>
          <w:rFonts w:ascii="Times New Roman" w:hAnsi="Times New Roman" w:cs="Times New Roman"/>
          <w:sz w:val="27"/>
          <w:szCs w:val="27"/>
        </w:rPr>
        <w:t xml:space="preserve"> rizikové faktory a choroby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20A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0AE7" w:rsidRPr="00520AE7" w:rsidRDefault="00520AE7" w:rsidP="00CB69DB">
      <w:pPr>
        <w:spacing w:before="100" w:beforeAutospacing="1" w:after="27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</w:t>
      </w:r>
      <w:r w:rsidRPr="00520AE7">
        <w:rPr>
          <w:rFonts w:ascii="Times New Roman" w:hAnsi="Times New Roman" w:cs="Times New Roman"/>
          <w:sz w:val="27"/>
          <w:szCs w:val="27"/>
        </w:rPr>
        <w:t>edným z primárnych cieľov telesnej výchovy na základnej škole je utváranie trvalého vzťahu žiakov k telovýchovnej a športovej činnosti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520AE7">
        <w:rPr>
          <w:rFonts w:ascii="Times New Roman" w:hAnsi="Times New Roman" w:cs="Times New Roman"/>
          <w:sz w:val="27"/>
          <w:szCs w:val="27"/>
        </w:rPr>
        <w:t xml:space="preserve"> ako dôležitej súčasti racionálneho spôsobu života a s</w:t>
      </w:r>
      <w:r>
        <w:rPr>
          <w:rFonts w:ascii="Times New Roman" w:hAnsi="Times New Roman" w:cs="Times New Roman"/>
          <w:sz w:val="27"/>
          <w:szCs w:val="27"/>
        </w:rPr>
        <w:t>tarostlivosti o vlastné zdravie</w:t>
      </w:r>
      <w:r w:rsidRPr="00520AE7">
        <w:rPr>
          <w:rFonts w:ascii="Times New Roman" w:hAnsi="Times New Roman" w:cs="Times New Roman"/>
          <w:sz w:val="27"/>
          <w:szCs w:val="27"/>
        </w:rPr>
        <w:t xml:space="preserve">. </w:t>
      </w:r>
      <w:r w:rsidR="006C5973">
        <w:rPr>
          <w:rFonts w:ascii="Times New Roman" w:hAnsi="Times New Roman" w:cs="Times New Roman"/>
          <w:sz w:val="27"/>
          <w:szCs w:val="27"/>
        </w:rPr>
        <w:t xml:space="preserve">K tomuto má prispieť aj organizácia športových tried, kde sa okrem telesnej výchovy (2 hodiny/týždeň) vyučuje aj športová príprava (3-4) hodiny týždenne. Vhodné je podporiť športovanie u detí aj  doplnkovou krúžkovou činnosťou. </w:t>
      </w:r>
    </w:p>
    <w:p w:rsidR="00ED7604" w:rsidRPr="00E5021E" w:rsidRDefault="00ED7604" w:rsidP="00CB69DB">
      <w:pPr>
        <w:ind w:firstLine="284"/>
        <w:jc w:val="both"/>
      </w:pPr>
    </w:p>
    <w:sectPr w:rsidR="00ED7604" w:rsidRPr="00E5021E" w:rsidSect="00E5021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66EB1"/>
    <w:rsid w:val="000041C6"/>
    <w:rsid w:val="0006516C"/>
    <w:rsid w:val="001646A6"/>
    <w:rsid w:val="00195474"/>
    <w:rsid w:val="003D21A7"/>
    <w:rsid w:val="00495F2D"/>
    <w:rsid w:val="004A4AB7"/>
    <w:rsid w:val="004A4BC2"/>
    <w:rsid w:val="004B15EA"/>
    <w:rsid w:val="004B770D"/>
    <w:rsid w:val="004C65E8"/>
    <w:rsid w:val="00520AE7"/>
    <w:rsid w:val="00564063"/>
    <w:rsid w:val="00572AF3"/>
    <w:rsid w:val="00671EF8"/>
    <w:rsid w:val="006C5973"/>
    <w:rsid w:val="00766EB1"/>
    <w:rsid w:val="008941B2"/>
    <w:rsid w:val="009B05C4"/>
    <w:rsid w:val="00A35441"/>
    <w:rsid w:val="00AB2BE0"/>
    <w:rsid w:val="00C96228"/>
    <w:rsid w:val="00CB69DB"/>
    <w:rsid w:val="00E2304E"/>
    <w:rsid w:val="00E5021E"/>
    <w:rsid w:val="00ED7604"/>
    <w:rsid w:val="00FA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30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zm</cp:lastModifiedBy>
  <cp:revision>6</cp:revision>
  <dcterms:created xsi:type="dcterms:W3CDTF">2019-02-13T11:51:00Z</dcterms:created>
  <dcterms:modified xsi:type="dcterms:W3CDTF">2019-02-17T16:18:00Z</dcterms:modified>
</cp:coreProperties>
</file>