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b/>
          <w:bCs/>
          <w:sz w:val="40"/>
          <w:szCs w:val="40"/>
        </w:rPr>
        <w:t>Wewnątrzszkolny System Doradztwa Zawodowego</w:t>
      </w: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240" w:line="360" w:lineRule="auto"/>
        <w:jc w:val="center"/>
      </w:pPr>
      <w:r>
        <w:rPr>
          <w:sz w:val="40"/>
          <w:szCs w:val="40"/>
        </w:rPr>
        <w:t xml:space="preserve">Zespół Szkoły Podstawowej nr 2 i Przedszkola </w:t>
      </w: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sz w:val="40"/>
          <w:szCs w:val="40"/>
        </w:rPr>
        <w:t>w Zagnańsku</w:t>
      </w: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sz w:val="40"/>
          <w:szCs w:val="40"/>
        </w:rPr>
        <w:t>2019/2020</w:t>
      </w: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  <w:jc w:val="right"/>
      </w:pPr>
      <w:r>
        <w:t>Opracowała:</w:t>
      </w:r>
    </w:p>
    <w:p w:rsidR="00F11C7A" w:rsidRDefault="00F11C7A" w:rsidP="00F11C7A">
      <w:pPr>
        <w:pStyle w:val="NormalnyWeb"/>
        <w:spacing w:after="0" w:line="360" w:lineRule="auto"/>
        <w:jc w:val="right"/>
      </w:pPr>
      <w:r>
        <w:t xml:space="preserve">Dorota </w:t>
      </w:r>
      <w:proofErr w:type="spellStart"/>
      <w:r>
        <w:t>Wikło</w:t>
      </w:r>
      <w:proofErr w:type="spellEnd"/>
    </w:p>
    <w:p w:rsidR="00F11C7A" w:rsidRDefault="00F11C7A" w:rsidP="00F11C7A">
      <w:pPr>
        <w:pStyle w:val="NormalnyWeb"/>
        <w:spacing w:after="0" w:line="360" w:lineRule="auto"/>
        <w:jc w:val="right"/>
      </w:pP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numPr>
          <w:ilvl w:val="0"/>
          <w:numId w:val="1"/>
        </w:numPr>
        <w:spacing w:after="0" w:line="360" w:lineRule="auto"/>
      </w:pPr>
      <w:r>
        <w:rPr>
          <w:b/>
          <w:bCs/>
        </w:rPr>
        <w:t>PODSTAWA PRAWNA – DOKUMENTY REGULUJĄCE ZAGADNIENIE ORIENTACJI I PORADNICTWA ZAWODOWEGO W EDUKACJI</w:t>
      </w:r>
    </w:p>
    <w:p w:rsidR="00F11C7A" w:rsidRDefault="00F11C7A" w:rsidP="00F11C7A">
      <w:pPr>
        <w:pStyle w:val="NormalnyWeb"/>
        <w:spacing w:after="0" w:line="360" w:lineRule="auto"/>
        <w:ind w:left="1083"/>
      </w:pP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t>Rozporządzenie Ministra Edukacji Narodowej z dnia 12 lutego 2019 r. w sprawie doradztwa zawodowego określające treści programowe z zakresu doradztwa zawodowego, sposób realizacji doradztwa zawodowego oraz zadania doradcy zawodowego. (</w:t>
      </w:r>
      <w:proofErr w:type="spellStart"/>
      <w:r>
        <w:t>Dz.U</w:t>
      </w:r>
      <w:proofErr w:type="spellEnd"/>
      <w:r>
        <w:t xml:space="preserve">. z dnia 20 lutego 2019r. ,poz. 325). </w:t>
      </w: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Rozporządzenie Ministra Edukacji Narodowej z dnia 16 sierpnia 2018 r. </w:t>
      </w:r>
      <w:r>
        <w:br/>
        <w:t>w sprawie doradztwa zawodowego (Dz. U. poz. 1675).</w:t>
      </w: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Rozporządzenie Ministra Edukacji Narodowej z dnia 25 sierpnia 2017 r. </w:t>
      </w:r>
      <w:r>
        <w:br/>
        <w:t>w sprawie zasad udzielania i organizacji pomocy psychologiczno – pedagogicznej (Dz. U. z 2017, poz. 1591).</w:t>
      </w: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Rozporządzenie Ministra Edukacji Narodowej z dnia 24 sierpnia 2017 r. </w:t>
      </w:r>
      <w:r>
        <w:br/>
        <w:t xml:space="preserve">w sprawie warunków organizowania kształcenia, wychowania i opieki dla dzieci </w:t>
      </w:r>
      <w:r>
        <w:br/>
        <w:t>i młodzieży niepełnosprawnych, niedostosowanych społecznie i zagrożonych niedostosowaniem społecznym (Dz. U. z 7 2017.; poz. 1578).</w:t>
      </w: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t xml:space="preserve">Rozporządzenie Ministra Edukacji Narodowej z dnia 28 marca 2017 r. w sprawie ramowych planów nauczania dla publicznych szkół (Dz. U. z 2017, poz. 703). </w:t>
      </w:r>
    </w:p>
    <w:p w:rsidR="00F11C7A" w:rsidRDefault="00F11C7A" w:rsidP="00F11C7A">
      <w:pPr>
        <w:pStyle w:val="NormalnyWeb"/>
        <w:numPr>
          <w:ilvl w:val="0"/>
          <w:numId w:val="2"/>
        </w:numPr>
        <w:spacing w:after="0" w:line="360" w:lineRule="auto"/>
      </w:pPr>
      <w:r>
        <w:lastRenderedPageBreak/>
        <w:t>Rozporządzenie Ministra Edukacji Narodowej z dnia 1 sierpnia 2017 r. w sprawie szczegółowych kwalifikacji wymaganych od nauczycieli (Dz. U. poz. 1575).</w:t>
      </w:r>
    </w:p>
    <w:p w:rsidR="00F11C7A" w:rsidRDefault="00F11C7A" w:rsidP="00F11C7A">
      <w:pPr>
        <w:pStyle w:val="NormalnyWeb"/>
        <w:spacing w:after="0"/>
      </w:pPr>
    </w:p>
    <w:p w:rsidR="00F11C7A" w:rsidRDefault="00F11C7A" w:rsidP="00F11C7A">
      <w:pPr>
        <w:pStyle w:val="NormalnyWeb"/>
        <w:numPr>
          <w:ilvl w:val="0"/>
          <w:numId w:val="3"/>
        </w:numPr>
        <w:spacing w:after="0" w:line="360" w:lineRule="auto"/>
      </w:pPr>
      <w:r>
        <w:rPr>
          <w:b/>
          <w:bCs/>
        </w:rPr>
        <w:t>ZAŁOŻENIA OGÓLNE PROGRAMU</w:t>
      </w:r>
    </w:p>
    <w:p w:rsidR="00F11C7A" w:rsidRDefault="00F11C7A" w:rsidP="00F11C7A">
      <w:pPr>
        <w:pStyle w:val="NormalnyWeb"/>
        <w:spacing w:after="0" w:line="360" w:lineRule="auto"/>
        <w:ind w:left="1083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Program stanowi realizację jednolitej, uwzględniającej etapy rozwojowe uczniów oraz specyfikę placówki, systemowej koncepcji orientacji zawodowej rozumianej jako ogół działań o charakterze dydaktyczno – wychowawczym ukierunkowanych na kształtowanie u uczniów pozytywnej i </w:t>
      </w:r>
      <w:proofErr w:type="spellStart"/>
      <w:r>
        <w:t>proaktywnej</w:t>
      </w:r>
      <w:proofErr w:type="spellEnd"/>
      <w:r>
        <w:t xml:space="preserve"> postawy wobec pracy i edukacji poprzez poznawanie i rozwijanie własnych zasobów oraz nabywanie wiedzy na temat zawodów i rynku pracy.</w:t>
      </w:r>
    </w:p>
    <w:p w:rsidR="00F11C7A" w:rsidRDefault="00F11C7A" w:rsidP="00F11C7A">
      <w:pPr>
        <w:pStyle w:val="NormalnyWeb"/>
        <w:spacing w:after="0" w:line="360" w:lineRule="auto"/>
      </w:pPr>
      <w:r>
        <w:t>Przewidziane w programie działania związane z orientacją zawodową są powiązane z treściami kształcenia, co umożliwia uczniom dostrzeganie związków pomiędzy tym, czego się uczą, a swoją dalszą edukacją i przyszłą karierą zawodową. W niniejszym programie podkreślono rolę kompetencji kluczowych przewidzianych do rozwijania w ramach podstawy programowej w kształtowaniu się orientacji zawodowej (postawy: kreatywności, przedsiębiorczości, innowacyjności i współpracy zespołowej). Oznacza to, że każdy nauczyciel realizujący program orientacji zawodowej, jednocześnie podejmuje działania mające na celu wspólne wypracowanie efektów kształcenia zapisanych w podstawie programowej.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numPr>
          <w:ilvl w:val="0"/>
          <w:numId w:val="4"/>
        </w:numPr>
        <w:spacing w:after="0" w:line="360" w:lineRule="auto"/>
      </w:pPr>
      <w:r>
        <w:rPr>
          <w:b/>
          <w:bCs/>
        </w:rPr>
        <w:t xml:space="preserve">TREŚCI PROGRAMOWE ORAZ CELE SZCZEGÓŁOWE – OSIĄGNIĘCIA UCZNIÓW </w:t>
      </w:r>
    </w:p>
    <w:p w:rsidR="00F11C7A" w:rsidRDefault="00F11C7A" w:rsidP="00F11C7A">
      <w:pPr>
        <w:pStyle w:val="NormalnyWeb"/>
        <w:spacing w:after="0" w:line="360" w:lineRule="auto"/>
        <w:ind w:left="1083"/>
      </w:pPr>
    </w:p>
    <w:p w:rsidR="00F11C7A" w:rsidRDefault="00F11C7A" w:rsidP="00F11C7A">
      <w:pPr>
        <w:pStyle w:val="NormalnyWeb"/>
        <w:numPr>
          <w:ilvl w:val="0"/>
          <w:numId w:val="5"/>
        </w:numPr>
        <w:spacing w:after="0" w:line="360" w:lineRule="auto"/>
      </w:pPr>
      <w:r>
        <w:t xml:space="preserve">Poznawanie własnych zasobów: zainteresowań, zdolności i uzdolnień, mocnych </w:t>
      </w:r>
      <w:r>
        <w:br/>
        <w:t>i słabych stron jako potencjalnych obszarów do rozwoju, ograniczeń, kompetencji (wiedzy, umiejętności i postaw), wartości, predyspozycji zawodowych, stanu zdrowia.</w:t>
      </w:r>
    </w:p>
    <w:p w:rsidR="00F11C7A" w:rsidRDefault="00F11C7A" w:rsidP="00F11C7A">
      <w:pPr>
        <w:pStyle w:val="NormalnyWeb"/>
        <w:numPr>
          <w:ilvl w:val="0"/>
          <w:numId w:val="5"/>
        </w:numPr>
        <w:spacing w:after="0" w:line="360" w:lineRule="auto"/>
      </w:pPr>
      <w:r>
        <w:lastRenderedPageBreak/>
        <w:t>Świat zawodów i rynek pracy: poznawanie zawodów, wyszukiwanie i przetwarzanie informacji o zawodach i rynku pracy, umiejętność poruszania się po nim, poszukiwanie i utrzymanie pracy.</w:t>
      </w:r>
    </w:p>
    <w:p w:rsidR="00F11C7A" w:rsidRDefault="00F11C7A" w:rsidP="00F11C7A">
      <w:pPr>
        <w:pStyle w:val="NormalnyWeb"/>
        <w:numPr>
          <w:ilvl w:val="0"/>
          <w:numId w:val="5"/>
        </w:numPr>
        <w:spacing w:after="0" w:line="360" w:lineRule="auto"/>
      </w:pPr>
      <w:r>
        <w:t>Rynek edukacyjny i uczenie się przez całe życie: znajomość systemu edukacji i innych form uczenia się, wyszukiwanie oraz przetwarzanie informacji o formach i placówkach kształcenia, uczenie się przez całe życie.</w:t>
      </w:r>
    </w:p>
    <w:p w:rsidR="00F11C7A" w:rsidRDefault="00F11C7A" w:rsidP="00F11C7A">
      <w:pPr>
        <w:pStyle w:val="NormalnyWeb"/>
        <w:numPr>
          <w:ilvl w:val="0"/>
          <w:numId w:val="5"/>
        </w:numPr>
        <w:spacing w:after="0" w:line="360" w:lineRule="auto"/>
      </w:pPr>
      <w:r>
        <w:t>Planowanie własnego rozwoju i podejmowanie decyzji edukacyjno – zawodowych: planowanie ścieżki edukacyjno – zawodowej z przygotowaniem do zdobywania doświadczenia zawodowego oraz refleksji nad nim, podejmowanie i zmiany decyzji dotyczących edukacji i pracy, korzystanie z całożyciowego poradnictwa kariery.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rPr>
          <w:b/>
          <w:bCs/>
        </w:rPr>
        <w:t>Przedszkole</w:t>
      </w:r>
      <w:r>
        <w:t xml:space="preserve"> jako przestrzeń wspierająca dziecko w kształtowaniu preorientacji zawodowej powinno wstępnie zapoznać dzieci z wybranymi zawodami najbliższymi ich otoczeniu, kształtować postawy pracy i motywacji do działania, pobudzać i rozwijać zainteresowania dzieci oraz stymulować ich pro-zawodowe marzenia.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</w:pPr>
      <w:r>
        <w:rPr>
          <w:b/>
          <w:bCs/>
        </w:rPr>
        <w:t>Cele szczegółowe dla grupy przedszkolnej:</w:t>
      </w:r>
    </w:p>
    <w:p w:rsidR="00F11C7A" w:rsidRDefault="00F11C7A" w:rsidP="00F11C7A">
      <w:pPr>
        <w:pStyle w:val="NormalnyWeb"/>
        <w:numPr>
          <w:ilvl w:val="0"/>
          <w:numId w:val="6"/>
        </w:numPr>
        <w:spacing w:after="0" w:line="360" w:lineRule="auto"/>
      </w:pPr>
      <w:r>
        <w:t>Poznawanie własnych zasobów – dziecko:</w:t>
      </w:r>
    </w:p>
    <w:p w:rsidR="00F11C7A" w:rsidRDefault="00F11C7A" w:rsidP="00F11C7A">
      <w:pPr>
        <w:pStyle w:val="NormalnyWeb"/>
        <w:numPr>
          <w:ilvl w:val="0"/>
          <w:numId w:val="7"/>
        </w:numPr>
        <w:spacing w:after="0" w:line="360" w:lineRule="auto"/>
      </w:pPr>
      <w:r>
        <w:t>określa, co lubi robić,</w:t>
      </w:r>
    </w:p>
    <w:p w:rsidR="00F11C7A" w:rsidRDefault="00F11C7A" w:rsidP="00F11C7A">
      <w:pPr>
        <w:pStyle w:val="NormalnyWeb"/>
        <w:numPr>
          <w:ilvl w:val="0"/>
          <w:numId w:val="7"/>
        </w:numPr>
        <w:spacing w:after="0" w:line="360" w:lineRule="auto"/>
      </w:pPr>
      <w:r>
        <w:t>podaje przykłady różnych zainteresowań,</w:t>
      </w:r>
    </w:p>
    <w:p w:rsidR="00F11C7A" w:rsidRDefault="00F11C7A" w:rsidP="00F11C7A">
      <w:pPr>
        <w:pStyle w:val="NormalnyWeb"/>
        <w:numPr>
          <w:ilvl w:val="0"/>
          <w:numId w:val="7"/>
        </w:numPr>
        <w:spacing w:after="0" w:line="360" w:lineRule="auto"/>
      </w:pPr>
      <w:r>
        <w:t>określa, co robi dobrze,</w:t>
      </w:r>
    </w:p>
    <w:p w:rsidR="00F11C7A" w:rsidRDefault="00F11C7A" w:rsidP="00F11C7A">
      <w:pPr>
        <w:pStyle w:val="NormalnyWeb"/>
        <w:numPr>
          <w:ilvl w:val="0"/>
          <w:numId w:val="7"/>
        </w:numPr>
        <w:spacing w:after="0" w:line="360" w:lineRule="auto"/>
      </w:pPr>
      <w:r>
        <w:t>podejmuje działania i opisuje, co z nich wynika dla niego i innych,</w:t>
      </w:r>
    </w:p>
    <w:p w:rsidR="00F11C7A" w:rsidRDefault="00F11C7A" w:rsidP="00F11C7A">
      <w:pPr>
        <w:pStyle w:val="NormalnyWeb"/>
        <w:numPr>
          <w:ilvl w:val="0"/>
          <w:numId w:val="7"/>
        </w:numPr>
        <w:spacing w:after="0" w:line="360" w:lineRule="auto"/>
      </w:pPr>
      <w:r>
        <w:t>opowiada o sobie w grupie rówieśniczej.</w:t>
      </w:r>
    </w:p>
    <w:p w:rsidR="00F11C7A" w:rsidRDefault="00F11C7A" w:rsidP="00F11C7A">
      <w:pPr>
        <w:pStyle w:val="NormalnyWeb"/>
        <w:numPr>
          <w:ilvl w:val="0"/>
          <w:numId w:val="8"/>
        </w:numPr>
        <w:spacing w:after="0" w:line="360" w:lineRule="auto"/>
      </w:pPr>
      <w:r>
        <w:t>Świat zawodów i rynek pracy- dziecko: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t>odgrywa różne role zawodowe w zabawie,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t>podaje nazwy zawodów wykonywanych przez osoby w jego najbliższym otoczeniu i te, które wzbudziły jego zainteresowanie oraz identyfikuje i opisuje czynności zawodowe wykonywane przez te osoby,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lastRenderedPageBreak/>
        <w:t>opisuje różne funkcje pracy wykonywanej przez człowieka na wybranych przykładach,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t>wskazuje zawody zaangażowane w powstawanie produktów codziennego użytku oraz zdarzenia, w których uczestniczy (zakupy, koncert, poczta…),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t>wskazuje związki pomiędzy zainteresowaniami a pracą zawodową na wybranym przez siebie przykładzie,</w:t>
      </w:r>
    </w:p>
    <w:p w:rsidR="00F11C7A" w:rsidRDefault="00F11C7A" w:rsidP="00F11C7A">
      <w:pPr>
        <w:pStyle w:val="NormalnyWeb"/>
        <w:numPr>
          <w:ilvl w:val="0"/>
          <w:numId w:val="9"/>
        </w:numPr>
        <w:spacing w:after="0" w:line="360" w:lineRule="auto"/>
      </w:pPr>
      <w:r>
        <w:t>podejmuje próby posługiwania się przyborami i narzędziami zgodnie z ich przeznaczeniem oraz w sposób twórczy i niekonwencjonalny.</w:t>
      </w:r>
    </w:p>
    <w:p w:rsidR="00F11C7A" w:rsidRDefault="00F11C7A" w:rsidP="00F11C7A">
      <w:pPr>
        <w:pStyle w:val="NormalnyWeb"/>
        <w:numPr>
          <w:ilvl w:val="0"/>
          <w:numId w:val="10"/>
        </w:numPr>
        <w:spacing w:after="0" w:line="360" w:lineRule="auto"/>
      </w:pPr>
      <w:r>
        <w:t>Rynek edukacyjny i uczenie się przez całe życie – dziecko:</w:t>
      </w:r>
    </w:p>
    <w:p w:rsidR="00F11C7A" w:rsidRDefault="00F11C7A" w:rsidP="00F11C7A">
      <w:pPr>
        <w:pStyle w:val="NormalnyWeb"/>
        <w:numPr>
          <w:ilvl w:val="0"/>
          <w:numId w:val="11"/>
        </w:numPr>
        <w:spacing w:after="0" w:line="360" w:lineRule="auto"/>
      </w:pPr>
      <w:r>
        <w:t>nazywa etapy edukacji (bez konieczności zachowania kolejności chronologicznej),</w:t>
      </w:r>
    </w:p>
    <w:p w:rsidR="00F11C7A" w:rsidRDefault="00F11C7A" w:rsidP="00F11C7A">
      <w:pPr>
        <w:pStyle w:val="NormalnyWeb"/>
        <w:numPr>
          <w:ilvl w:val="0"/>
          <w:numId w:val="11"/>
        </w:numPr>
        <w:spacing w:after="0" w:line="360" w:lineRule="auto"/>
      </w:pPr>
      <w:r>
        <w:t>nazywa czynności, których lubi się uczyć.</w:t>
      </w:r>
    </w:p>
    <w:p w:rsidR="00F11C7A" w:rsidRDefault="00F11C7A" w:rsidP="00F11C7A">
      <w:pPr>
        <w:pStyle w:val="NormalnyWeb"/>
        <w:numPr>
          <w:ilvl w:val="0"/>
          <w:numId w:val="12"/>
        </w:numPr>
        <w:spacing w:after="0" w:line="360" w:lineRule="auto"/>
      </w:pPr>
      <w:r>
        <w:t>Planowanie własnego rozwoju i podejmowanie decyzji edukacyjno – zawodowych – dziecko:</w:t>
      </w:r>
    </w:p>
    <w:p w:rsidR="00F11C7A" w:rsidRDefault="00F11C7A" w:rsidP="00F11C7A">
      <w:pPr>
        <w:pStyle w:val="NormalnyWeb"/>
        <w:numPr>
          <w:ilvl w:val="0"/>
          <w:numId w:val="13"/>
        </w:numPr>
        <w:spacing w:after="0" w:line="360" w:lineRule="auto"/>
      </w:pPr>
      <w:r>
        <w:t>opowiada, kim chciałoby zostać,</w:t>
      </w:r>
    </w:p>
    <w:p w:rsidR="00F11C7A" w:rsidRDefault="00F11C7A" w:rsidP="00F11C7A">
      <w:pPr>
        <w:pStyle w:val="NormalnyWeb"/>
        <w:numPr>
          <w:ilvl w:val="0"/>
          <w:numId w:val="13"/>
        </w:numPr>
        <w:spacing w:after="0" w:line="360" w:lineRule="auto"/>
      </w:pPr>
      <w:r>
        <w:t>na miarę swoich możliwości planuje własne działania poprzez wskazanie pojedynczych czynności i zadań niezbędnych do realizacji celu,</w:t>
      </w:r>
    </w:p>
    <w:p w:rsidR="00F11C7A" w:rsidRDefault="00F11C7A" w:rsidP="00F11C7A">
      <w:pPr>
        <w:pStyle w:val="NormalnyWeb"/>
        <w:numPr>
          <w:ilvl w:val="0"/>
          <w:numId w:val="13"/>
        </w:numPr>
        <w:spacing w:after="0" w:line="360" w:lineRule="auto"/>
      </w:pPr>
      <w:r>
        <w:t>podejmuje próby decydowania w ważnych dla niego sprawach.</w:t>
      </w:r>
    </w:p>
    <w:p w:rsidR="00F11C7A" w:rsidRDefault="00F11C7A" w:rsidP="00F11C7A">
      <w:pPr>
        <w:pStyle w:val="NormalnyWeb"/>
        <w:spacing w:after="0" w:line="360" w:lineRule="auto"/>
        <w:jc w:val="center"/>
      </w:pP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b/>
          <w:bCs/>
        </w:rPr>
        <w:t>Warunki i sposoby realizacji programu</w:t>
      </w:r>
    </w:p>
    <w:p w:rsidR="00F11C7A" w:rsidRDefault="00F11C7A" w:rsidP="00F11C7A">
      <w:pPr>
        <w:pStyle w:val="NormalnyWeb"/>
        <w:spacing w:after="0" w:line="360" w:lineRule="auto"/>
      </w:pPr>
      <w:r>
        <w:t>Określone w programie cele przewidziane są do realizacji:</w:t>
      </w:r>
    </w:p>
    <w:p w:rsidR="00F11C7A" w:rsidRDefault="00F11C7A" w:rsidP="00F11C7A">
      <w:pPr>
        <w:pStyle w:val="NormalnyWeb"/>
        <w:numPr>
          <w:ilvl w:val="0"/>
          <w:numId w:val="14"/>
        </w:numPr>
        <w:spacing w:after="0" w:line="360" w:lineRule="auto"/>
      </w:pPr>
      <w:r>
        <w:t>podczas zajęć wychowania przedszkolnego (w ramach realizacji podstawy programowej),</w:t>
      </w:r>
    </w:p>
    <w:p w:rsidR="00F11C7A" w:rsidRDefault="00F11C7A" w:rsidP="00F11C7A">
      <w:pPr>
        <w:pStyle w:val="NormalnyWeb"/>
        <w:numPr>
          <w:ilvl w:val="0"/>
          <w:numId w:val="14"/>
        </w:numPr>
        <w:spacing w:after="0" w:line="360" w:lineRule="auto"/>
      </w:pPr>
      <w:r>
        <w:t>podczas działań, które wynikają z rozporządzenia w sprawie zasad i organizacji pomocy psychologiczno – pedagogicznej,</w:t>
      </w:r>
    </w:p>
    <w:p w:rsidR="00F11C7A" w:rsidRDefault="00F11C7A" w:rsidP="00F11C7A">
      <w:pPr>
        <w:pStyle w:val="NormalnyWeb"/>
        <w:numPr>
          <w:ilvl w:val="0"/>
          <w:numId w:val="14"/>
        </w:numPr>
        <w:spacing w:after="0" w:line="360" w:lineRule="auto"/>
      </w:pPr>
      <w:r>
        <w:t xml:space="preserve">podczas innych działań związanych z preorientacją zawodową realizowanych </w:t>
      </w:r>
      <w:r>
        <w:br/>
        <w:t>w przedszkolu i poza nim.</w:t>
      </w:r>
    </w:p>
    <w:p w:rsidR="00F11C7A" w:rsidRDefault="00F11C7A" w:rsidP="00F11C7A">
      <w:pPr>
        <w:pStyle w:val="NormalnyWeb"/>
        <w:spacing w:after="0" w:line="360" w:lineRule="auto"/>
      </w:pPr>
      <w:r>
        <w:t>Preorientacja zawodowa powinna być ukierunkowana na kształtowanie:</w:t>
      </w:r>
    </w:p>
    <w:p w:rsidR="00F11C7A" w:rsidRDefault="00F11C7A" w:rsidP="00F11C7A">
      <w:pPr>
        <w:pStyle w:val="NormalnyWeb"/>
        <w:numPr>
          <w:ilvl w:val="0"/>
          <w:numId w:val="15"/>
        </w:numPr>
        <w:spacing w:after="0" w:line="360" w:lineRule="auto"/>
      </w:pPr>
      <w:proofErr w:type="spellStart"/>
      <w:r>
        <w:lastRenderedPageBreak/>
        <w:t>proaktywnych</w:t>
      </w:r>
      <w:proofErr w:type="spellEnd"/>
      <w:r>
        <w:t xml:space="preserve"> postaw dzieci wobec pracy i edukacji ze zwróceniem uwagi na zasady etyki pracy jako fundamentu aktywności zawodowej,</w:t>
      </w:r>
    </w:p>
    <w:p w:rsidR="00F11C7A" w:rsidRDefault="00F11C7A" w:rsidP="00F11C7A">
      <w:pPr>
        <w:pStyle w:val="NormalnyWeb"/>
        <w:numPr>
          <w:ilvl w:val="0"/>
          <w:numId w:val="15"/>
        </w:numPr>
        <w:spacing w:after="0" w:line="360" w:lineRule="auto"/>
      </w:pPr>
      <w:r>
        <w:t>sprawczości, tj. przekonania, że są podmiotami własnych działań i są zdolni do wprowadzania zmian w swoim bliższym i dalszym otoczeniu,</w:t>
      </w:r>
    </w:p>
    <w:p w:rsidR="00F11C7A" w:rsidRDefault="00F11C7A" w:rsidP="00F11C7A">
      <w:pPr>
        <w:pStyle w:val="NormalnyWeb"/>
        <w:numPr>
          <w:ilvl w:val="0"/>
          <w:numId w:val="15"/>
        </w:numPr>
        <w:spacing w:after="0" w:line="360" w:lineRule="auto"/>
      </w:pPr>
      <w:r>
        <w:t>samodzielności i samoobsługi oraz kształtowanie takich cech jak utrzymanie ładu, doprowadzanie podejmowanych prac do końca i porządkowanie miejsca pracy,</w:t>
      </w:r>
    </w:p>
    <w:p w:rsidR="00F11C7A" w:rsidRDefault="00F11C7A" w:rsidP="00F11C7A">
      <w:pPr>
        <w:pStyle w:val="NormalnyWeb"/>
        <w:numPr>
          <w:ilvl w:val="0"/>
          <w:numId w:val="15"/>
        </w:numPr>
        <w:spacing w:after="0" w:line="360" w:lineRule="auto"/>
      </w:pPr>
      <w:r>
        <w:t>szacunku do pracy innych,</w:t>
      </w:r>
    </w:p>
    <w:p w:rsidR="00F11C7A" w:rsidRDefault="00F11C7A" w:rsidP="00F11C7A">
      <w:pPr>
        <w:pStyle w:val="NormalnyWeb"/>
        <w:numPr>
          <w:ilvl w:val="0"/>
          <w:numId w:val="15"/>
        </w:numPr>
        <w:spacing w:after="0" w:line="360" w:lineRule="auto"/>
      </w:pPr>
      <w:r>
        <w:t xml:space="preserve">umiejętności współdziałania. </w:t>
      </w:r>
    </w:p>
    <w:p w:rsidR="00F11C7A" w:rsidRDefault="00F11C7A" w:rsidP="00F11C7A">
      <w:pPr>
        <w:pStyle w:val="NormalnyWeb"/>
        <w:spacing w:after="0" w:line="360" w:lineRule="auto"/>
        <w:ind w:left="720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Celem orientacji zawodowej </w:t>
      </w:r>
      <w:r>
        <w:rPr>
          <w:b/>
          <w:bCs/>
        </w:rPr>
        <w:t>w klasach I – III</w:t>
      </w:r>
      <w:r>
        <w:t xml:space="preserve"> szkoły podstawowej jest wstępne zapoznanie uczniów z różnorodnością zawodów na rynku pracy, rozwijanie pozytywnej i </w:t>
      </w:r>
      <w:proofErr w:type="spellStart"/>
      <w:r>
        <w:t>proaktywnej</w:t>
      </w:r>
      <w:proofErr w:type="spellEnd"/>
      <w:r>
        <w:t xml:space="preserve"> postawy wobec pracy i edukacji oraz stwarzanie sytuacji edukacyjnych sprzyjających poznawaniu i rozwijaniu zainteresowań oraz pasji.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</w:pPr>
      <w:r>
        <w:rPr>
          <w:b/>
          <w:bCs/>
        </w:rPr>
        <w:t>Cele szczegółowe programu dla I etapu edukacyjnego:</w:t>
      </w:r>
    </w:p>
    <w:p w:rsidR="00F11C7A" w:rsidRDefault="00F11C7A" w:rsidP="00F11C7A">
      <w:pPr>
        <w:pStyle w:val="NormalnyWeb"/>
        <w:numPr>
          <w:ilvl w:val="0"/>
          <w:numId w:val="16"/>
        </w:numPr>
        <w:spacing w:after="0" w:line="360" w:lineRule="auto"/>
      </w:pPr>
      <w:r>
        <w:t>Poznanie własnych zasobów – uczeń:</w:t>
      </w:r>
    </w:p>
    <w:p w:rsidR="00F11C7A" w:rsidRDefault="00F11C7A" w:rsidP="00F11C7A">
      <w:pPr>
        <w:pStyle w:val="NormalnyWeb"/>
        <w:numPr>
          <w:ilvl w:val="0"/>
          <w:numId w:val="17"/>
        </w:numPr>
        <w:spacing w:after="0" w:line="360" w:lineRule="auto"/>
      </w:pPr>
      <w:r>
        <w:t>opisuje swoje zainteresowania i określa, w jaki sposób może je rozwijać,</w:t>
      </w:r>
    </w:p>
    <w:p w:rsidR="00F11C7A" w:rsidRDefault="00F11C7A" w:rsidP="00F11C7A">
      <w:pPr>
        <w:pStyle w:val="NormalnyWeb"/>
        <w:numPr>
          <w:ilvl w:val="0"/>
          <w:numId w:val="17"/>
        </w:numPr>
        <w:spacing w:after="0" w:line="360" w:lineRule="auto"/>
      </w:pPr>
      <w:r>
        <w:t>prezentuje swoje zainteresowania na forum,</w:t>
      </w:r>
    </w:p>
    <w:p w:rsidR="00F11C7A" w:rsidRDefault="00F11C7A" w:rsidP="00F11C7A">
      <w:pPr>
        <w:pStyle w:val="NormalnyWeb"/>
        <w:numPr>
          <w:ilvl w:val="0"/>
          <w:numId w:val="17"/>
        </w:numPr>
        <w:spacing w:after="0" w:line="360" w:lineRule="auto"/>
      </w:pPr>
      <w:r>
        <w:t>podaje przykłady różnorodnych zainteresowań ludzi,</w:t>
      </w:r>
    </w:p>
    <w:p w:rsidR="00F11C7A" w:rsidRDefault="00F11C7A" w:rsidP="00F11C7A">
      <w:pPr>
        <w:pStyle w:val="NormalnyWeb"/>
        <w:numPr>
          <w:ilvl w:val="0"/>
          <w:numId w:val="17"/>
        </w:numPr>
        <w:spacing w:after="0" w:line="360" w:lineRule="auto"/>
      </w:pPr>
      <w:r>
        <w:t>podaje przykłady swoich mocnych stron w różnych obszarach,</w:t>
      </w:r>
    </w:p>
    <w:p w:rsidR="00F11C7A" w:rsidRDefault="00F11C7A" w:rsidP="00F11C7A">
      <w:pPr>
        <w:pStyle w:val="NormalnyWeb"/>
        <w:numPr>
          <w:ilvl w:val="0"/>
          <w:numId w:val="17"/>
        </w:numPr>
        <w:spacing w:after="0" w:line="360" w:lineRule="auto"/>
      </w:pPr>
      <w:r>
        <w:t>podejmuje działania w sytuacjach zadaniowych i opisuje, co z nich wynika dla niego i innych.</w:t>
      </w:r>
    </w:p>
    <w:p w:rsidR="00F11C7A" w:rsidRDefault="00F11C7A" w:rsidP="00F11C7A">
      <w:pPr>
        <w:pStyle w:val="NormalnyWeb"/>
        <w:numPr>
          <w:ilvl w:val="0"/>
          <w:numId w:val="18"/>
        </w:numPr>
        <w:spacing w:after="0" w:line="360" w:lineRule="auto"/>
      </w:pPr>
      <w:r>
        <w:t>Świat zawodów i rynek pracy – uczeń: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t xml:space="preserve">odgrywa różne role zawodowe w zabawie, 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t>podaje nazwy zawodów wykonywanych przez osoby w bliższym i dalszym otoczeniu oraz opisuje podstawową specyfikę pracy w wybranych zawodach,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t>opisuje, czym jest praca i omawia jej znaczenie w życiu człowieka,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lastRenderedPageBreak/>
        <w:t>omawia znaczenie zaangażowania różnych zawodów na kształt otoczenia, w którym funkcjonuje,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t xml:space="preserve">opisuje rolę zdolności i zainteresowań w wykonywaniu danego zawodu, </w:t>
      </w:r>
    </w:p>
    <w:p w:rsidR="00F11C7A" w:rsidRDefault="00F11C7A" w:rsidP="00F11C7A">
      <w:pPr>
        <w:pStyle w:val="NormalnyWeb"/>
        <w:numPr>
          <w:ilvl w:val="0"/>
          <w:numId w:val="19"/>
        </w:numPr>
        <w:spacing w:after="0" w:line="360" w:lineRule="auto"/>
      </w:pPr>
      <w:r>
        <w:t>posługuje się przyborami, narzędziami zgodnie z ich przeznaczeniem oraz w sposób twórczy i niekonwencjonalny.</w:t>
      </w:r>
    </w:p>
    <w:p w:rsidR="00F11C7A" w:rsidRDefault="00F11C7A" w:rsidP="00F11C7A">
      <w:pPr>
        <w:pStyle w:val="NormalnyWeb"/>
        <w:numPr>
          <w:ilvl w:val="0"/>
          <w:numId w:val="20"/>
        </w:numPr>
        <w:spacing w:after="0" w:line="360" w:lineRule="auto"/>
      </w:pPr>
      <w:r>
        <w:t>Rynek edukacyjny i uczenie się przez całe życie – uczeń:</w:t>
      </w:r>
    </w:p>
    <w:p w:rsidR="00F11C7A" w:rsidRDefault="00F11C7A" w:rsidP="00F11C7A">
      <w:pPr>
        <w:pStyle w:val="NormalnyWeb"/>
        <w:numPr>
          <w:ilvl w:val="0"/>
          <w:numId w:val="21"/>
        </w:numPr>
        <w:spacing w:after="0" w:line="360" w:lineRule="auto"/>
      </w:pPr>
      <w:r>
        <w:t>uzasadnia potrzebę uczenia się i zdobywania nowych umiejętności,</w:t>
      </w:r>
    </w:p>
    <w:p w:rsidR="00F11C7A" w:rsidRDefault="00F11C7A" w:rsidP="00F11C7A">
      <w:pPr>
        <w:pStyle w:val="NormalnyWeb"/>
        <w:numPr>
          <w:ilvl w:val="0"/>
          <w:numId w:val="21"/>
        </w:numPr>
        <w:spacing w:after="0" w:line="360" w:lineRule="auto"/>
      </w:pPr>
      <w:r>
        <w:t>wskazuje treści, których lubi się uczyć,</w:t>
      </w:r>
    </w:p>
    <w:p w:rsidR="00F11C7A" w:rsidRDefault="00F11C7A" w:rsidP="00F11C7A">
      <w:pPr>
        <w:pStyle w:val="NormalnyWeb"/>
        <w:numPr>
          <w:ilvl w:val="0"/>
          <w:numId w:val="21"/>
        </w:numPr>
        <w:spacing w:after="0" w:line="360" w:lineRule="auto"/>
      </w:pPr>
      <w:r>
        <w:t>wymienia różne źródła wiedzy i podejmuje próby korzystania z nich.</w:t>
      </w:r>
    </w:p>
    <w:p w:rsidR="00F11C7A" w:rsidRDefault="00F11C7A" w:rsidP="00F11C7A">
      <w:pPr>
        <w:pStyle w:val="NormalnyWeb"/>
        <w:numPr>
          <w:ilvl w:val="0"/>
          <w:numId w:val="22"/>
        </w:numPr>
        <w:spacing w:after="0" w:line="360" w:lineRule="auto"/>
      </w:pPr>
      <w:r>
        <w:t>Planowanie własnego rozwoju i podejmowanie decyzji edukacyjno – zawodowych – uczeń:</w:t>
      </w:r>
    </w:p>
    <w:p w:rsidR="00F11C7A" w:rsidRDefault="00F11C7A" w:rsidP="00F11C7A">
      <w:pPr>
        <w:pStyle w:val="NormalnyWeb"/>
        <w:numPr>
          <w:ilvl w:val="0"/>
          <w:numId w:val="23"/>
        </w:numPr>
        <w:spacing w:after="0" w:line="360" w:lineRule="auto"/>
      </w:pPr>
      <w:r>
        <w:t>opowiada, kim chciałby zostać i co chciałby robić,</w:t>
      </w:r>
    </w:p>
    <w:p w:rsidR="00F11C7A" w:rsidRDefault="00F11C7A" w:rsidP="00F11C7A">
      <w:pPr>
        <w:pStyle w:val="NormalnyWeb"/>
        <w:numPr>
          <w:ilvl w:val="0"/>
          <w:numId w:val="23"/>
        </w:numPr>
        <w:spacing w:after="0" w:line="360" w:lineRule="auto"/>
      </w:pPr>
      <w:r>
        <w:t>planuje swoje działania, wskazując na podstawowe czynności/zadania niezbędne do realizacji celu,</w:t>
      </w:r>
    </w:p>
    <w:p w:rsidR="00F11C7A" w:rsidRDefault="00F11C7A" w:rsidP="00F11C7A">
      <w:pPr>
        <w:pStyle w:val="NormalnyWeb"/>
        <w:numPr>
          <w:ilvl w:val="0"/>
          <w:numId w:val="23"/>
        </w:numPr>
        <w:spacing w:after="0" w:line="360" w:lineRule="auto"/>
      </w:pPr>
      <w:r>
        <w:t>próbuje samodzielnie podejmować decyzje w sprawach związanych bezpośrednio z jego osobą.</w:t>
      </w:r>
    </w:p>
    <w:p w:rsidR="00F11C7A" w:rsidRDefault="00F11C7A" w:rsidP="00F11C7A">
      <w:pPr>
        <w:pStyle w:val="NormalnyWeb"/>
        <w:spacing w:after="0" w:line="360" w:lineRule="auto"/>
        <w:ind w:left="720"/>
      </w:pP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b/>
          <w:bCs/>
        </w:rPr>
        <w:t>Warunki i sposoby realizacji programu</w:t>
      </w:r>
    </w:p>
    <w:p w:rsidR="00F11C7A" w:rsidRDefault="00F11C7A" w:rsidP="00F11C7A">
      <w:pPr>
        <w:pStyle w:val="NormalnyWeb"/>
        <w:spacing w:after="0" w:line="360" w:lineRule="auto"/>
      </w:pPr>
      <w:r>
        <w:t>Określone w programie cele przewidziane do realizacji:</w:t>
      </w:r>
    </w:p>
    <w:p w:rsidR="00F11C7A" w:rsidRDefault="00F11C7A" w:rsidP="00F11C7A">
      <w:pPr>
        <w:pStyle w:val="NormalnyWeb"/>
        <w:numPr>
          <w:ilvl w:val="0"/>
          <w:numId w:val="24"/>
        </w:numPr>
        <w:spacing w:after="0" w:line="360" w:lineRule="auto"/>
      </w:pPr>
      <w:r>
        <w:t>podczas zajęć edukacji wczesnoszkolnej (w ramach realizacji podstawy programowej),</w:t>
      </w:r>
    </w:p>
    <w:p w:rsidR="00F11C7A" w:rsidRDefault="00F11C7A" w:rsidP="00F11C7A">
      <w:pPr>
        <w:pStyle w:val="NormalnyWeb"/>
        <w:numPr>
          <w:ilvl w:val="0"/>
          <w:numId w:val="24"/>
        </w:numPr>
        <w:spacing w:after="0" w:line="360" w:lineRule="auto"/>
      </w:pPr>
      <w:r>
        <w:t>podczas zajęć związanych z wyborem kierunku kształcenia i zawodu oraz wspomagania uczniów w wyborze kierunku kształcenia i zawodu w trakcie bieżącej pracy z uczniem.</w:t>
      </w:r>
    </w:p>
    <w:p w:rsidR="00F11C7A" w:rsidRDefault="00F11C7A" w:rsidP="00F11C7A">
      <w:pPr>
        <w:pStyle w:val="NormalnyWeb"/>
        <w:spacing w:after="0" w:line="360" w:lineRule="auto"/>
      </w:pPr>
      <w:r>
        <w:t>Preorientacja zawodowa powinna być ukierunkowana na kształtowanie:</w:t>
      </w:r>
    </w:p>
    <w:p w:rsidR="00F11C7A" w:rsidRDefault="00F11C7A" w:rsidP="00F11C7A">
      <w:pPr>
        <w:pStyle w:val="NormalnyWeb"/>
        <w:numPr>
          <w:ilvl w:val="0"/>
          <w:numId w:val="25"/>
        </w:numPr>
        <w:spacing w:after="0" w:line="360" w:lineRule="auto"/>
      </w:pPr>
      <w:proofErr w:type="spellStart"/>
      <w:r>
        <w:t>proaktywnych</w:t>
      </w:r>
      <w:proofErr w:type="spellEnd"/>
      <w:r>
        <w:t xml:space="preserve"> postaw dzieci wobec pracy i edukacji ze zwróceniem uwagi na zasady etyki pracy jako fundamentu aktywności zawodowej,</w:t>
      </w:r>
    </w:p>
    <w:p w:rsidR="00F11C7A" w:rsidRDefault="00F11C7A" w:rsidP="00F11C7A">
      <w:pPr>
        <w:pStyle w:val="NormalnyWeb"/>
        <w:numPr>
          <w:ilvl w:val="0"/>
          <w:numId w:val="25"/>
        </w:numPr>
        <w:spacing w:after="0" w:line="360" w:lineRule="auto"/>
      </w:pPr>
      <w:r>
        <w:lastRenderedPageBreak/>
        <w:t>sprawczości, tj. przekonania, że są podmiotami własnych działań i są zdolni do wprowadzania zmian w swoim bliższym i dalszym otoczeniu,</w:t>
      </w:r>
    </w:p>
    <w:p w:rsidR="00F11C7A" w:rsidRDefault="00F11C7A" w:rsidP="00F11C7A">
      <w:pPr>
        <w:pStyle w:val="NormalnyWeb"/>
        <w:numPr>
          <w:ilvl w:val="0"/>
          <w:numId w:val="25"/>
        </w:numPr>
        <w:spacing w:after="0" w:line="360" w:lineRule="auto"/>
      </w:pPr>
      <w:r>
        <w:t>odpowiedzialności za własne działania,</w:t>
      </w:r>
    </w:p>
    <w:p w:rsidR="00F11C7A" w:rsidRDefault="00F11C7A" w:rsidP="00F11C7A">
      <w:pPr>
        <w:pStyle w:val="NormalnyWeb"/>
        <w:numPr>
          <w:ilvl w:val="0"/>
          <w:numId w:val="25"/>
        </w:numPr>
        <w:spacing w:after="0" w:line="360" w:lineRule="auto"/>
      </w:pPr>
      <w:r>
        <w:t>postaw przedsiębiorczości, kreatywności i innowacyjności.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Celem orientacji zawodowej </w:t>
      </w:r>
      <w:r>
        <w:rPr>
          <w:b/>
          <w:bCs/>
        </w:rPr>
        <w:t>w klasach IV – VI</w:t>
      </w:r>
      <w:r>
        <w:t xml:space="preserve"> jest poznawanie własnych zasobów, zapoznawanie uczniów z wybranymi zawodami i rynkiem pracy, kształtowanie pozytywnej </w:t>
      </w:r>
      <w:r>
        <w:br/>
        <w:t xml:space="preserve">i </w:t>
      </w:r>
      <w:proofErr w:type="spellStart"/>
      <w:r>
        <w:t>proaktywnej</w:t>
      </w:r>
      <w:proofErr w:type="spellEnd"/>
      <w:r>
        <w:t xml:space="preserve"> postawy uczniów wobec pracy i edukacji oraz stwarzanie sytuacji edukacyjnych i wychowawczych sprzyjających poznawaniu i rozwijaniu zdolności, zainteresowań oraz pasji.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</w:pPr>
      <w:r>
        <w:rPr>
          <w:b/>
          <w:bCs/>
        </w:rPr>
        <w:t>Cele szczegółowe programu dla uczniów klas IV – VI:</w:t>
      </w:r>
    </w:p>
    <w:p w:rsidR="00F11C7A" w:rsidRDefault="00F11C7A" w:rsidP="00F11C7A">
      <w:pPr>
        <w:pStyle w:val="NormalnyWeb"/>
        <w:numPr>
          <w:ilvl w:val="0"/>
          <w:numId w:val="26"/>
        </w:numPr>
        <w:spacing w:after="0" w:line="360" w:lineRule="auto"/>
      </w:pPr>
      <w:r>
        <w:t>Poznawanie własnych zasobów – uczeń:</w:t>
      </w:r>
    </w:p>
    <w:p w:rsidR="00F11C7A" w:rsidRDefault="00F11C7A" w:rsidP="00F11C7A">
      <w:pPr>
        <w:pStyle w:val="NormalnyWeb"/>
        <w:numPr>
          <w:ilvl w:val="0"/>
          <w:numId w:val="27"/>
        </w:numPr>
        <w:spacing w:after="0" w:line="360" w:lineRule="auto"/>
      </w:pPr>
      <w:r>
        <w:t>określa własne zainteresowania, zdolności i uzdolnienia oraz kompetencje,</w:t>
      </w:r>
    </w:p>
    <w:p w:rsidR="00F11C7A" w:rsidRDefault="00F11C7A" w:rsidP="00F11C7A">
      <w:pPr>
        <w:pStyle w:val="NormalnyWeb"/>
        <w:numPr>
          <w:ilvl w:val="0"/>
          <w:numId w:val="27"/>
        </w:numPr>
        <w:spacing w:after="0" w:line="360" w:lineRule="auto"/>
      </w:pPr>
      <w:r>
        <w:t>wskazuje swoje mocne strony oraz możliwości ich wykorzystania w różnych dziedzinach życia,</w:t>
      </w:r>
    </w:p>
    <w:p w:rsidR="00F11C7A" w:rsidRDefault="00F11C7A" w:rsidP="00F11C7A">
      <w:pPr>
        <w:pStyle w:val="NormalnyWeb"/>
        <w:numPr>
          <w:ilvl w:val="0"/>
          <w:numId w:val="27"/>
        </w:numPr>
        <w:spacing w:after="0" w:line="360" w:lineRule="auto"/>
      </w:pPr>
      <w:r>
        <w:t>podejmuje działania w sytuacjach zadaniowych i ocenia swoje działania, formułując wnioski na przyszłość,</w:t>
      </w:r>
    </w:p>
    <w:p w:rsidR="00F11C7A" w:rsidRDefault="00F11C7A" w:rsidP="00F11C7A">
      <w:pPr>
        <w:pStyle w:val="NormalnyWeb"/>
        <w:numPr>
          <w:ilvl w:val="0"/>
          <w:numId w:val="27"/>
        </w:numPr>
        <w:spacing w:after="0" w:line="360" w:lineRule="auto"/>
      </w:pPr>
      <w:r>
        <w:t>prezentuje swoje zainteresowania/uzdolnienia na forum z zamiarem zaciekawienia odbiorców.</w:t>
      </w:r>
    </w:p>
    <w:p w:rsidR="00F11C7A" w:rsidRDefault="00F11C7A" w:rsidP="00F11C7A">
      <w:pPr>
        <w:pStyle w:val="NormalnyWeb"/>
        <w:numPr>
          <w:ilvl w:val="0"/>
          <w:numId w:val="28"/>
        </w:numPr>
        <w:spacing w:after="0" w:line="360" w:lineRule="auto"/>
      </w:pPr>
      <w:r>
        <w:t>Świat zawodów i rynek pracy – uczeń:</w:t>
      </w:r>
    </w:p>
    <w:p w:rsidR="00F11C7A" w:rsidRDefault="00F11C7A" w:rsidP="00F11C7A">
      <w:pPr>
        <w:pStyle w:val="NormalnyWeb"/>
        <w:numPr>
          <w:ilvl w:val="0"/>
          <w:numId w:val="29"/>
        </w:numPr>
        <w:spacing w:after="0" w:line="360" w:lineRule="auto"/>
      </w:pPr>
      <w:r>
        <w:t>wymienia różne grupy zawodów i podaje przykłady dla poszczególnych grup, opisuje różne drogi dojścia do nich oraz podstawową specyfikę pracy w zawodach,</w:t>
      </w:r>
    </w:p>
    <w:p w:rsidR="00F11C7A" w:rsidRDefault="00F11C7A" w:rsidP="00F11C7A">
      <w:pPr>
        <w:pStyle w:val="NormalnyWeb"/>
        <w:numPr>
          <w:ilvl w:val="0"/>
          <w:numId w:val="29"/>
        </w:numPr>
        <w:spacing w:after="0" w:line="360" w:lineRule="auto"/>
      </w:pPr>
      <w:r>
        <w:t>opisuje, czym jest praca i jej znaczenie w życiu człowieka,</w:t>
      </w:r>
    </w:p>
    <w:p w:rsidR="00F11C7A" w:rsidRDefault="00F11C7A" w:rsidP="00F11C7A">
      <w:pPr>
        <w:pStyle w:val="NormalnyWeb"/>
        <w:numPr>
          <w:ilvl w:val="0"/>
          <w:numId w:val="29"/>
        </w:numPr>
        <w:spacing w:after="0" w:line="360" w:lineRule="auto"/>
      </w:pPr>
      <w:r>
        <w:t>podaje czynniki wpływające na wybory zawodowe,</w:t>
      </w:r>
    </w:p>
    <w:p w:rsidR="00F11C7A" w:rsidRDefault="00F11C7A" w:rsidP="00F11C7A">
      <w:pPr>
        <w:pStyle w:val="NormalnyWeb"/>
        <w:numPr>
          <w:ilvl w:val="0"/>
          <w:numId w:val="29"/>
        </w:numPr>
        <w:spacing w:after="0" w:line="360" w:lineRule="auto"/>
      </w:pPr>
      <w:r>
        <w:t>posługuje się przyborami, narzędziami zgodnie z ich przeznaczeniem oraz w sposób twórczy i niekonwencjonalny,</w:t>
      </w:r>
    </w:p>
    <w:p w:rsidR="00F11C7A" w:rsidRDefault="00F11C7A" w:rsidP="00F11C7A">
      <w:pPr>
        <w:pStyle w:val="NormalnyWeb"/>
        <w:numPr>
          <w:ilvl w:val="0"/>
          <w:numId w:val="29"/>
        </w:numPr>
        <w:spacing w:after="0" w:line="360" w:lineRule="auto"/>
      </w:pPr>
      <w:r>
        <w:t>wyjaśnia rolę pieniądza we współczesnym świecie i jego związek z pracą.</w:t>
      </w:r>
    </w:p>
    <w:p w:rsidR="00F11C7A" w:rsidRDefault="00F11C7A" w:rsidP="00F11C7A">
      <w:pPr>
        <w:pStyle w:val="NormalnyWeb"/>
        <w:numPr>
          <w:ilvl w:val="0"/>
          <w:numId w:val="30"/>
        </w:numPr>
        <w:spacing w:after="0" w:line="360" w:lineRule="auto"/>
      </w:pPr>
      <w:r>
        <w:lastRenderedPageBreak/>
        <w:t>Rynek edukacyjny i uczenie się przez całe życie – uczeń:</w:t>
      </w:r>
    </w:p>
    <w:p w:rsidR="00F11C7A" w:rsidRDefault="00F11C7A" w:rsidP="00F11C7A">
      <w:pPr>
        <w:pStyle w:val="NormalnyWeb"/>
        <w:numPr>
          <w:ilvl w:val="0"/>
          <w:numId w:val="31"/>
        </w:numPr>
        <w:spacing w:after="0" w:line="360" w:lineRule="auto"/>
      </w:pPr>
      <w:r>
        <w:t>wskazuje na różne sposoby zdobywania wiedzy (korzystając ze znanych mu przykładów) oraz omawia swój indywidualny sposób nauki,</w:t>
      </w:r>
    </w:p>
    <w:p w:rsidR="00F11C7A" w:rsidRDefault="00F11C7A" w:rsidP="00F11C7A">
      <w:pPr>
        <w:pStyle w:val="NormalnyWeb"/>
        <w:numPr>
          <w:ilvl w:val="0"/>
          <w:numId w:val="31"/>
        </w:numPr>
        <w:spacing w:after="0" w:line="360" w:lineRule="auto"/>
      </w:pPr>
      <w:r>
        <w:t>wskazuje przedmioty szkolne, których lubi się uczyć,</w:t>
      </w:r>
    </w:p>
    <w:p w:rsidR="00F11C7A" w:rsidRDefault="00F11C7A" w:rsidP="00F11C7A">
      <w:pPr>
        <w:pStyle w:val="NormalnyWeb"/>
        <w:numPr>
          <w:ilvl w:val="0"/>
          <w:numId w:val="31"/>
        </w:numPr>
        <w:spacing w:after="0" w:line="360" w:lineRule="auto"/>
      </w:pPr>
      <w:r>
        <w:t>samodzielnie dociera do informacji i korzysta z różnych źródeł wiedzy.</w:t>
      </w:r>
    </w:p>
    <w:p w:rsidR="00F11C7A" w:rsidRDefault="00F11C7A" w:rsidP="00F11C7A">
      <w:pPr>
        <w:pStyle w:val="NormalnyWeb"/>
        <w:numPr>
          <w:ilvl w:val="0"/>
          <w:numId w:val="32"/>
        </w:numPr>
        <w:spacing w:after="0" w:line="360" w:lineRule="auto"/>
      </w:pPr>
      <w:r>
        <w:t>Planowanie własnego rozwoju i podejmowanie decyzji edukacyjno – zawodowych – uczeń:</w:t>
      </w:r>
    </w:p>
    <w:p w:rsidR="00F11C7A" w:rsidRDefault="00F11C7A" w:rsidP="00F11C7A">
      <w:pPr>
        <w:pStyle w:val="NormalnyWeb"/>
        <w:numPr>
          <w:ilvl w:val="0"/>
          <w:numId w:val="33"/>
        </w:numPr>
        <w:spacing w:after="0" w:line="360" w:lineRule="auto"/>
      </w:pPr>
      <w:r>
        <w:t>opowiada o swoich planach edukacyjnych i zawodowych,</w:t>
      </w:r>
    </w:p>
    <w:p w:rsidR="00F11C7A" w:rsidRDefault="00F11C7A" w:rsidP="00F11C7A">
      <w:pPr>
        <w:pStyle w:val="NormalnyWeb"/>
        <w:numPr>
          <w:ilvl w:val="0"/>
          <w:numId w:val="33"/>
        </w:numPr>
        <w:spacing w:after="0" w:line="360" w:lineRule="auto"/>
      </w:pPr>
      <w:r>
        <w:t>planuje swoje działania, wskazując szczegółowe czynności i zadania niezbędne do realizacji celu,</w:t>
      </w:r>
    </w:p>
    <w:p w:rsidR="00F11C7A" w:rsidRDefault="00F11C7A" w:rsidP="00F11C7A">
      <w:pPr>
        <w:pStyle w:val="NormalnyWeb"/>
        <w:numPr>
          <w:ilvl w:val="0"/>
          <w:numId w:val="33"/>
        </w:numPr>
        <w:spacing w:after="0" w:line="360" w:lineRule="auto"/>
      </w:pPr>
      <w:r>
        <w:t>próbuje samodzielnie podejmować decyzje w sprawach związanych bezpośrednio, jak i pośrednio (otoczenie) z jego osobą.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b/>
          <w:bCs/>
        </w:rPr>
        <w:t>Warunki i sposoby realizacji programu</w:t>
      </w:r>
    </w:p>
    <w:p w:rsidR="00F11C7A" w:rsidRDefault="00F11C7A" w:rsidP="00F11C7A">
      <w:pPr>
        <w:pStyle w:val="NormalnyWeb"/>
        <w:spacing w:after="0" w:line="360" w:lineRule="auto"/>
      </w:pPr>
      <w:r>
        <w:t>Określone w programie cele przewidziane do realizacji:</w:t>
      </w:r>
    </w:p>
    <w:p w:rsidR="00F11C7A" w:rsidRDefault="00F11C7A" w:rsidP="00F11C7A">
      <w:pPr>
        <w:pStyle w:val="NormalnyWeb"/>
        <w:numPr>
          <w:ilvl w:val="0"/>
          <w:numId w:val="34"/>
        </w:numPr>
        <w:spacing w:after="0" w:line="360" w:lineRule="auto"/>
      </w:pPr>
      <w:r>
        <w:t>podczas zajęć związanych z wyborem kierunku kształcenia i zawodu oraz wspomagania uczniów w wyborze kierunku kształcenia i zawodu w trakcie bieżącej pracy z uczniem,</w:t>
      </w:r>
    </w:p>
    <w:p w:rsidR="00F11C7A" w:rsidRDefault="00F11C7A" w:rsidP="00F11C7A">
      <w:pPr>
        <w:pStyle w:val="NormalnyWeb"/>
        <w:numPr>
          <w:ilvl w:val="0"/>
          <w:numId w:val="34"/>
        </w:numPr>
        <w:spacing w:after="0" w:line="360" w:lineRule="auto"/>
      </w:pPr>
      <w:r>
        <w:t>podczas innych działań doradczych realizowanych w szkole lub poza nią.</w:t>
      </w:r>
    </w:p>
    <w:p w:rsidR="00F11C7A" w:rsidRDefault="00F11C7A" w:rsidP="00F11C7A">
      <w:pPr>
        <w:pStyle w:val="NormalnyWeb"/>
        <w:spacing w:after="0" w:line="360" w:lineRule="auto"/>
      </w:pPr>
      <w:r>
        <w:t>Preorientacja zawodowa powinna być ukierunkowana na kształtowanie: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proofErr w:type="spellStart"/>
      <w:r>
        <w:t>proaktywnych</w:t>
      </w:r>
      <w:proofErr w:type="spellEnd"/>
      <w:r>
        <w:t xml:space="preserve"> postaw dzieci wobec pracy i edukacji ze zwróceniem uwagi na zasady etyki pracy jako fundamentu aktywności zawodowej,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t>sprawczości, tj. przekonania, że są podmiotami własnych działań i są zdolni do wprowadzania zmian w swoim bliższym i dalszym otoczeniu,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t>odpowiedzialności za własne działania,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t>motywacji do uczenia się,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t>umiejętności samooceny,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t>kompetencji personalnych i społecznych,</w:t>
      </w:r>
    </w:p>
    <w:p w:rsidR="00F11C7A" w:rsidRDefault="00F11C7A" w:rsidP="00F11C7A">
      <w:pPr>
        <w:pStyle w:val="NormalnyWeb"/>
        <w:numPr>
          <w:ilvl w:val="0"/>
          <w:numId w:val="35"/>
        </w:numPr>
        <w:spacing w:after="0" w:line="360" w:lineRule="auto"/>
      </w:pPr>
      <w:r>
        <w:lastRenderedPageBreak/>
        <w:t>postaw przedsiębiorczości, kreatywności i innowacyjności.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Celem doradztwa zawodowego </w:t>
      </w:r>
      <w:r>
        <w:rPr>
          <w:b/>
          <w:bCs/>
        </w:rPr>
        <w:t>w klasach VII – VIII</w:t>
      </w:r>
      <w:r>
        <w:t xml:space="preserve"> jest przygotowanie uczniów do odpowiedzialnego planowania kariery i podejmowania, przy wsparciu doradczym, decyzji edukacyjnych i zawodowych, uwzględniając znajomość własnych zasobów oraz informacje na temat rynku pracy i systemu edukacji.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</w:pPr>
      <w:r>
        <w:rPr>
          <w:b/>
          <w:bCs/>
        </w:rPr>
        <w:t>Cele szczegółowe programu dla uczniów klas VII – VIII:</w:t>
      </w:r>
    </w:p>
    <w:p w:rsidR="00F11C7A" w:rsidRDefault="00F11C7A" w:rsidP="00F11C7A">
      <w:pPr>
        <w:pStyle w:val="NormalnyWeb"/>
        <w:numPr>
          <w:ilvl w:val="0"/>
          <w:numId w:val="36"/>
        </w:numPr>
        <w:spacing w:after="0" w:line="360" w:lineRule="auto"/>
      </w:pPr>
      <w:r>
        <w:t>Poznawanie własnych zasobów- uczeń:</w:t>
      </w:r>
    </w:p>
    <w:p w:rsidR="00F11C7A" w:rsidRDefault="00F11C7A" w:rsidP="00F11C7A">
      <w:pPr>
        <w:pStyle w:val="NormalnyWeb"/>
        <w:numPr>
          <w:ilvl w:val="0"/>
          <w:numId w:val="37"/>
        </w:numPr>
        <w:spacing w:after="0" w:line="360" w:lineRule="auto"/>
      </w:pPr>
      <w:r>
        <w:t>rozpoznaje własne zasoby (zainteresowania, zdolności, uzdolnienia, kompetencje, predyspozycje zawodowe oraz stan zdrowia),</w:t>
      </w:r>
    </w:p>
    <w:p w:rsidR="00F11C7A" w:rsidRDefault="00F11C7A" w:rsidP="00F11C7A">
      <w:pPr>
        <w:pStyle w:val="NormalnyWeb"/>
        <w:numPr>
          <w:ilvl w:val="0"/>
          <w:numId w:val="37"/>
        </w:numPr>
        <w:spacing w:after="0" w:line="360" w:lineRule="auto"/>
      </w:pPr>
      <w:r>
        <w:t>dokonuje syntezy przydanych w planowaniu kariery edukacyjno – zawodowej informacji o sobie wynikających z autodiagnozy, ocen innych osób i innych źródeł,</w:t>
      </w:r>
    </w:p>
    <w:p w:rsidR="00F11C7A" w:rsidRDefault="00F11C7A" w:rsidP="00F11C7A">
      <w:pPr>
        <w:pStyle w:val="NormalnyWeb"/>
        <w:numPr>
          <w:ilvl w:val="0"/>
          <w:numId w:val="37"/>
        </w:numPr>
        <w:spacing w:after="0" w:line="360" w:lineRule="auto"/>
      </w:pPr>
      <w:r>
        <w:t>rozpoznaje własne ograniczenia jako wyzwania w odniesieniu do planów edukacyjno – zawodowych,</w:t>
      </w:r>
    </w:p>
    <w:p w:rsidR="00F11C7A" w:rsidRDefault="00F11C7A" w:rsidP="00F11C7A">
      <w:pPr>
        <w:pStyle w:val="NormalnyWeb"/>
        <w:numPr>
          <w:ilvl w:val="0"/>
          <w:numId w:val="37"/>
        </w:numPr>
        <w:spacing w:after="0" w:line="360" w:lineRule="auto"/>
      </w:pPr>
      <w:r>
        <w:t>charakteryzuje wartości z uwzględnieniem wartości pracy i etyki zawodowej,</w:t>
      </w:r>
    </w:p>
    <w:p w:rsidR="00F11C7A" w:rsidRDefault="00F11C7A" w:rsidP="00F11C7A">
      <w:pPr>
        <w:pStyle w:val="NormalnyWeb"/>
        <w:numPr>
          <w:ilvl w:val="0"/>
          <w:numId w:val="37"/>
        </w:numPr>
        <w:spacing w:after="0" w:line="360" w:lineRule="auto"/>
      </w:pPr>
      <w:r>
        <w:t>określa aspiracje i potrzeby w zakresie własnego rozwoju i możliwe sposoby ich realizacji.</w:t>
      </w:r>
    </w:p>
    <w:p w:rsidR="00F11C7A" w:rsidRDefault="00F11C7A" w:rsidP="00F11C7A">
      <w:pPr>
        <w:pStyle w:val="NormalnyWeb"/>
        <w:numPr>
          <w:ilvl w:val="0"/>
          <w:numId w:val="38"/>
        </w:numPr>
        <w:spacing w:after="0" w:line="360" w:lineRule="auto"/>
      </w:pPr>
      <w:r>
        <w:t>Świat zawodów i rynek pracy – uczeń: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wyszukuje i analizuje informacje na temat zawodów oraz charakteryzuje wybrane zawody, uwzględniając składowe ich opisów, w tym dróg ich zdobywania,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wyjaśnia zjawiska i trendy zachodzące na współczesnym rynku pracy,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porównuje własne zasoby i preferencje z wymaganiami rynku pracy i oczekiwaniami pracodawców,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dokonuje autoprezentacji,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uzasadnia znaczenie pracy w życiu człowieka,</w:t>
      </w:r>
    </w:p>
    <w:p w:rsidR="00F11C7A" w:rsidRDefault="00F11C7A" w:rsidP="00F11C7A">
      <w:pPr>
        <w:pStyle w:val="NormalnyWeb"/>
        <w:numPr>
          <w:ilvl w:val="0"/>
          <w:numId w:val="39"/>
        </w:numPr>
        <w:spacing w:after="0" w:line="360" w:lineRule="auto"/>
      </w:pPr>
      <w:r>
        <w:t>analizuje znaczenie i możliwości doświadczenia pracy.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numPr>
          <w:ilvl w:val="0"/>
          <w:numId w:val="40"/>
        </w:numPr>
        <w:spacing w:after="0" w:line="360" w:lineRule="auto"/>
      </w:pPr>
      <w:r>
        <w:lastRenderedPageBreak/>
        <w:t>Rynek edukacyjny i uczenie się przez całe życie – uczeń:</w:t>
      </w:r>
    </w:p>
    <w:p w:rsidR="00F11C7A" w:rsidRDefault="00F11C7A" w:rsidP="00F11C7A">
      <w:pPr>
        <w:pStyle w:val="NormalnyWeb"/>
        <w:numPr>
          <w:ilvl w:val="0"/>
          <w:numId w:val="41"/>
        </w:numPr>
        <w:spacing w:after="0" w:line="360" w:lineRule="auto"/>
      </w:pPr>
      <w:r>
        <w:t>analizuje oferty szkolnictwa ponadpodstawowego i wyższego pod kątem możliwości dalszego kształcenia, korzystając z dostępnych źródeł informacji,</w:t>
      </w:r>
    </w:p>
    <w:p w:rsidR="00F11C7A" w:rsidRDefault="00F11C7A" w:rsidP="00F11C7A">
      <w:pPr>
        <w:pStyle w:val="NormalnyWeb"/>
        <w:numPr>
          <w:ilvl w:val="0"/>
          <w:numId w:val="41"/>
        </w:numPr>
        <w:spacing w:after="0" w:line="360" w:lineRule="auto"/>
      </w:pPr>
      <w:r>
        <w:t>analizuje kryteria rekrutacyjne do wybranych szkół w kontekście rozpoznawanych własnych zasobów,</w:t>
      </w:r>
    </w:p>
    <w:p w:rsidR="00F11C7A" w:rsidRDefault="00F11C7A" w:rsidP="00F11C7A">
      <w:pPr>
        <w:pStyle w:val="NormalnyWeb"/>
        <w:numPr>
          <w:ilvl w:val="0"/>
          <w:numId w:val="41"/>
        </w:numPr>
        <w:spacing w:after="0" w:line="360" w:lineRule="auto"/>
      </w:pPr>
      <w:r>
        <w:t>charakteryzuje strukturę systemu edukacji formalnej oraz możliwości edukacji pozaszkolnej w Polsce,</w:t>
      </w:r>
    </w:p>
    <w:p w:rsidR="00F11C7A" w:rsidRDefault="00F11C7A" w:rsidP="00F11C7A">
      <w:pPr>
        <w:pStyle w:val="NormalnyWeb"/>
        <w:numPr>
          <w:ilvl w:val="0"/>
          <w:numId w:val="41"/>
        </w:numPr>
        <w:spacing w:after="0" w:line="360" w:lineRule="auto"/>
      </w:pPr>
      <w:r>
        <w:t>określa znaczenie uczenia się przez całe życie.</w:t>
      </w:r>
    </w:p>
    <w:p w:rsidR="00F11C7A" w:rsidRDefault="00F11C7A" w:rsidP="00F11C7A">
      <w:pPr>
        <w:pStyle w:val="NormalnyWeb"/>
        <w:numPr>
          <w:ilvl w:val="0"/>
          <w:numId w:val="42"/>
        </w:numPr>
        <w:spacing w:after="0" w:line="360" w:lineRule="auto"/>
      </w:pPr>
      <w:r>
        <w:t>Planowanie własnego rozwoju i podejmowanie decyzji edukacyjno – zawodowych – uczeń:</w:t>
      </w:r>
    </w:p>
    <w:p w:rsidR="00F11C7A" w:rsidRDefault="00F11C7A" w:rsidP="00F11C7A">
      <w:pPr>
        <w:pStyle w:val="NormalnyWeb"/>
        <w:numPr>
          <w:ilvl w:val="0"/>
          <w:numId w:val="43"/>
        </w:numPr>
        <w:spacing w:after="0" w:line="360" w:lineRule="auto"/>
      </w:pPr>
      <w:r>
        <w:t>planuje ścieżki kariery edukacyjno – zawodowej, uwzględniając konsekwencje podjętych wyborów,</w:t>
      </w:r>
    </w:p>
    <w:p w:rsidR="00F11C7A" w:rsidRDefault="00F11C7A" w:rsidP="00F11C7A">
      <w:pPr>
        <w:pStyle w:val="NormalnyWeb"/>
        <w:numPr>
          <w:ilvl w:val="0"/>
          <w:numId w:val="43"/>
        </w:numPr>
        <w:spacing w:after="0" w:line="360" w:lineRule="auto"/>
      </w:pPr>
      <w:r>
        <w:t>podejmuje decyzje o dalszej drodze edukacyjno – zawodowej samodzielnie lub przy wsparciu doradczym,</w:t>
      </w:r>
    </w:p>
    <w:p w:rsidR="00F11C7A" w:rsidRDefault="00F11C7A" w:rsidP="00F11C7A">
      <w:pPr>
        <w:pStyle w:val="NormalnyWeb"/>
        <w:numPr>
          <w:ilvl w:val="0"/>
          <w:numId w:val="43"/>
        </w:numPr>
        <w:spacing w:after="0" w:line="360" w:lineRule="auto"/>
      </w:pPr>
      <w:r>
        <w:t>określa marzenia, cele, i plany edukacyjno – zawodowe na bazie własnych zasobów,</w:t>
      </w:r>
    </w:p>
    <w:p w:rsidR="00F11C7A" w:rsidRDefault="00F11C7A" w:rsidP="00F11C7A">
      <w:pPr>
        <w:pStyle w:val="NormalnyWeb"/>
        <w:numPr>
          <w:ilvl w:val="0"/>
          <w:numId w:val="43"/>
        </w:numPr>
        <w:spacing w:after="0" w:line="360" w:lineRule="auto"/>
      </w:pPr>
      <w:r>
        <w:t xml:space="preserve">identyfikuje osoby i instytucje wspomagające planowanie kariery i wyjaśnia, w jakich sytuacjach korzystać z ich pomocy. 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jc w:val="center"/>
      </w:pPr>
      <w:r>
        <w:rPr>
          <w:b/>
          <w:bCs/>
        </w:rPr>
        <w:t>Warunki i sposoby realizacji programu</w:t>
      </w:r>
    </w:p>
    <w:p w:rsidR="00F11C7A" w:rsidRDefault="00F11C7A" w:rsidP="00F11C7A">
      <w:pPr>
        <w:pStyle w:val="NormalnyWeb"/>
        <w:spacing w:after="0" w:line="360" w:lineRule="auto"/>
      </w:pPr>
      <w:r>
        <w:t>Określone w programie cele przewidziane do realizacji:</w:t>
      </w:r>
    </w:p>
    <w:p w:rsidR="00F11C7A" w:rsidRDefault="00F11C7A" w:rsidP="00F11C7A">
      <w:pPr>
        <w:pStyle w:val="NormalnyWeb"/>
        <w:numPr>
          <w:ilvl w:val="0"/>
          <w:numId w:val="44"/>
        </w:numPr>
        <w:spacing w:after="0" w:line="360" w:lineRule="auto"/>
      </w:pPr>
      <w:r>
        <w:t>podczas wynikających z ramowych planów nauczania grupowych zajęć z zakresu doradztwa zawodowego, które są prowadzone przez doradcę zawodowego,</w:t>
      </w:r>
    </w:p>
    <w:p w:rsidR="00F11C7A" w:rsidRDefault="00F11C7A" w:rsidP="00F11C7A">
      <w:pPr>
        <w:pStyle w:val="NormalnyWeb"/>
        <w:numPr>
          <w:ilvl w:val="0"/>
          <w:numId w:val="44"/>
        </w:numPr>
        <w:spacing w:after="0" w:line="360" w:lineRule="auto"/>
      </w:pPr>
      <w:r>
        <w:t>w trakcie zajęć związanych z wyborem kierunku kształcenia i zawodu,</w:t>
      </w:r>
    </w:p>
    <w:p w:rsidR="00F11C7A" w:rsidRDefault="00F11C7A" w:rsidP="00F11C7A">
      <w:pPr>
        <w:pStyle w:val="NormalnyWeb"/>
        <w:numPr>
          <w:ilvl w:val="0"/>
          <w:numId w:val="44"/>
        </w:numPr>
        <w:spacing w:after="0" w:line="360" w:lineRule="auto"/>
      </w:pPr>
      <w:r>
        <w:t xml:space="preserve">podczas wspomagania uczniów w wyborze kierunku kształcenia i zawodu w trakcie bieżącej pracy z uczniami, prowadzonych przez doradcę zawodowego, nauczycieli i wychowawców, pedagoga szkolnego, </w:t>
      </w:r>
    </w:p>
    <w:p w:rsidR="00F11C7A" w:rsidRDefault="00F11C7A" w:rsidP="00F11C7A">
      <w:pPr>
        <w:pStyle w:val="NormalnyWeb"/>
        <w:numPr>
          <w:ilvl w:val="0"/>
          <w:numId w:val="44"/>
        </w:numPr>
        <w:spacing w:after="0" w:line="360" w:lineRule="auto"/>
      </w:pPr>
      <w:r>
        <w:t xml:space="preserve">podczas innych działań związanych z doradztwem zawodowym realizowanych w szkole lub poza nią. </w:t>
      </w:r>
    </w:p>
    <w:p w:rsidR="00F11C7A" w:rsidRDefault="00F11C7A" w:rsidP="00F11C7A">
      <w:pPr>
        <w:pStyle w:val="NormalnyWeb"/>
        <w:spacing w:after="0" w:line="360" w:lineRule="auto"/>
      </w:pPr>
      <w:bookmarkStart w:id="0" w:name="_GoBack"/>
      <w:bookmarkEnd w:id="0"/>
      <w:r>
        <w:lastRenderedPageBreak/>
        <w:t>Preorientacja zawodowa powinna być ukierunkowana na kształtowanie: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proofErr w:type="spellStart"/>
      <w:r>
        <w:t>proaktywnych</w:t>
      </w:r>
      <w:proofErr w:type="spellEnd"/>
      <w:r>
        <w:t xml:space="preserve"> postaw młodzieży wobec pracy i edukacji ze zwróceniem uwagi na zasady etyki pracy jako fundamentu aktywności zawodowej,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sprawczości uczniów, tj. przekonania, że są podmiotami własnych działań i są w pełni zdolni do wprowadzania zmian w swoim bliższym i dalszym otoczeniu,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odpowiedzialności za własne działania,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motywacji do uczenia się,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umiejętności samooceny,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kompetencji personalnych i społecznych,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umiejętności planowania, argumentowania, podejmowania działań i ich konsekwentnej realizacji,</w:t>
      </w:r>
    </w:p>
    <w:p w:rsidR="00F11C7A" w:rsidRDefault="00F11C7A" w:rsidP="00F11C7A">
      <w:pPr>
        <w:pStyle w:val="NormalnyWeb"/>
        <w:numPr>
          <w:ilvl w:val="0"/>
          <w:numId w:val="45"/>
        </w:numPr>
        <w:spacing w:after="0" w:line="360" w:lineRule="auto"/>
      </w:pPr>
      <w:r>
        <w:t>postaw przedsiębiorczości, kreatywności i innowacyjności.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numPr>
          <w:ilvl w:val="0"/>
          <w:numId w:val="46"/>
        </w:numPr>
        <w:spacing w:after="0" w:line="360" w:lineRule="auto"/>
      </w:pPr>
      <w:r>
        <w:rPr>
          <w:b/>
          <w:bCs/>
        </w:rPr>
        <w:t>Weryfikacja efektów zajęć – zamiast oceniania</w:t>
      </w:r>
    </w:p>
    <w:p w:rsidR="00F11C7A" w:rsidRDefault="00F11C7A" w:rsidP="00F11C7A">
      <w:pPr>
        <w:pStyle w:val="NormalnyWeb"/>
        <w:spacing w:after="0" w:line="360" w:lineRule="auto"/>
        <w:ind w:firstLine="363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>Założone cele programu będą podlegać weryfikacji, a więc ocenie, w jakim stopniu zostały zrealizowane dzięki podjętym działaniom, co będzie odbywać się poprzez: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>pytania ewaluacyjne do dzieci (dotyczące zrozumienia przekazywanych treści, potrzeby kontynuowania/poszerzenia tematu, atrakcyjność zajęć, przydatności poruszanych treści),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 xml:space="preserve">autorefleksję i samoocenę uczestników (swobodne wypowiedzi na zakończenie zajęć </w:t>
      </w:r>
      <w:r>
        <w:br/>
        <w:t>z wykorzystaniem głównie skojarzeń i myślenia analogicznego,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>zbieranie opinii i informacji zwrotnych od uczniów, rodziców,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 xml:space="preserve">analizę prac, </w:t>
      </w:r>
      <w:proofErr w:type="spellStart"/>
      <w:r>
        <w:t>portfolio</w:t>
      </w:r>
      <w:proofErr w:type="spellEnd"/>
      <w:r>
        <w:t xml:space="preserve"> zawierające wymierne efekty pracy uczestników zajęć,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>obserwację osiągnięć ucznia,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>ankiety ewaluacyjne dla uczniów, rodziców,</w:t>
      </w:r>
    </w:p>
    <w:p w:rsidR="00F11C7A" w:rsidRDefault="00F11C7A" w:rsidP="00F11C7A">
      <w:pPr>
        <w:pStyle w:val="NormalnyWeb"/>
        <w:numPr>
          <w:ilvl w:val="0"/>
          <w:numId w:val="47"/>
        </w:numPr>
        <w:spacing w:after="0" w:line="360" w:lineRule="auto"/>
      </w:pPr>
      <w:r>
        <w:t>indywidualnego planu działania ukazującego projektowane ścieżki kariery edukacyjno – zawodowej uczniów.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numPr>
          <w:ilvl w:val="0"/>
          <w:numId w:val="48"/>
        </w:numPr>
        <w:spacing w:after="0" w:line="360" w:lineRule="auto"/>
      </w:pPr>
      <w:r>
        <w:rPr>
          <w:b/>
          <w:bCs/>
        </w:rPr>
        <w:lastRenderedPageBreak/>
        <w:t>Ewaluacja programu</w:t>
      </w:r>
    </w:p>
    <w:p w:rsidR="00F11C7A" w:rsidRDefault="00F11C7A" w:rsidP="00F11C7A">
      <w:pPr>
        <w:pStyle w:val="NormalnyWeb"/>
        <w:spacing w:after="0" w:line="360" w:lineRule="auto"/>
        <w:ind w:firstLine="363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Realizacja programu powinna być na bieżąco monitorowana. Efektem ewaluacji powinno być doskonalenie programu, służące dostosowaniu go do potrzeb i możliwości uczniów, rodziców, potrzeb szkoły czy lokalnego rynku pracy. </w:t>
      </w:r>
    </w:p>
    <w:p w:rsidR="00F11C7A" w:rsidRDefault="00F11C7A" w:rsidP="00F11C7A">
      <w:pPr>
        <w:pStyle w:val="NormalnyWeb"/>
        <w:spacing w:after="0" w:line="360" w:lineRule="auto"/>
      </w:pPr>
      <w:r>
        <w:t>Ewaluacja zostanie dokonana poprzez:</w:t>
      </w:r>
    </w:p>
    <w:p w:rsidR="00F11C7A" w:rsidRDefault="00F11C7A" w:rsidP="00F11C7A">
      <w:pPr>
        <w:pStyle w:val="NormalnyWeb"/>
        <w:numPr>
          <w:ilvl w:val="0"/>
          <w:numId w:val="49"/>
        </w:numPr>
        <w:spacing w:after="0" w:line="360" w:lineRule="auto"/>
      </w:pPr>
      <w:r>
        <w:t>spotkania osób realizujących działania związane z doradztwem zawodowym w szkole, poświęcone omawianiu skuteczności podejmowanych działań,</w:t>
      </w:r>
    </w:p>
    <w:p w:rsidR="00F11C7A" w:rsidRDefault="00F11C7A" w:rsidP="00F11C7A">
      <w:pPr>
        <w:pStyle w:val="NormalnyWeb"/>
        <w:numPr>
          <w:ilvl w:val="0"/>
          <w:numId w:val="49"/>
        </w:numPr>
        <w:spacing w:after="0" w:line="360" w:lineRule="auto"/>
      </w:pPr>
      <w:r>
        <w:t>ocenę stopnia realizacji celów szczegółowych zawartych w programie orientacji zawodowej przez wychowawcę,</w:t>
      </w:r>
    </w:p>
    <w:p w:rsidR="00F11C7A" w:rsidRDefault="00F11C7A" w:rsidP="00F11C7A">
      <w:pPr>
        <w:pStyle w:val="NormalnyWeb"/>
        <w:numPr>
          <w:ilvl w:val="0"/>
          <w:numId w:val="49"/>
        </w:numPr>
        <w:spacing w:after="0" w:line="360" w:lineRule="auto"/>
      </w:pPr>
      <w:r>
        <w:t>analizę dokumentacji (dzienniki, tematyka zajęć, analiza wytworów uczniów),</w:t>
      </w:r>
    </w:p>
    <w:p w:rsidR="00F11C7A" w:rsidRDefault="00F11C7A" w:rsidP="00F11C7A">
      <w:pPr>
        <w:pStyle w:val="NormalnyWeb"/>
        <w:numPr>
          <w:ilvl w:val="0"/>
          <w:numId w:val="49"/>
        </w:numPr>
        <w:spacing w:after="0" w:line="360" w:lineRule="auto"/>
      </w:pPr>
      <w:r>
        <w:t>obserwacja poziomu zaangażowania i motywacji, zachowań uczniów.</w:t>
      </w:r>
    </w:p>
    <w:p w:rsidR="00F11C7A" w:rsidRDefault="00F11C7A" w:rsidP="00F11C7A">
      <w:pPr>
        <w:pStyle w:val="NormalnyWeb"/>
        <w:spacing w:after="0" w:line="360" w:lineRule="auto"/>
      </w:pPr>
    </w:p>
    <w:p w:rsidR="00F11C7A" w:rsidRDefault="00F11C7A" w:rsidP="00F11C7A">
      <w:pPr>
        <w:pStyle w:val="NormalnyWeb"/>
        <w:spacing w:after="0" w:line="360" w:lineRule="auto"/>
        <w:ind w:firstLine="363"/>
      </w:pPr>
      <w:r>
        <w:t xml:space="preserve">W opracowaniu programu posłużono się zasobami gromadzonymi i aktualizowanymi przez Ośrodek Rozwoju Edukacji w Warszawie na stronie </w:t>
      </w:r>
      <w:hyperlink r:id="rId5" w:history="1">
        <w:r>
          <w:rPr>
            <w:rStyle w:val="Hipercze"/>
            <w:color w:val="00000A"/>
            <w:u w:val="none"/>
          </w:rPr>
          <w:t>www.doradztwo.ore.edu.pl</w:t>
        </w:r>
      </w:hyperlink>
      <w:r>
        <w:t xml:space="preserve"> oraz publikacjami dostępnymi na stronie www.euroguidance.pl.</w:t>
      </w:r>
    </w:p>
    <w:p w:rsidR="00F11C7A" w:rsidRDefault="00F11C7A" w:rsidP="00F11C7A">
      <w:pPr>
        <w:pStyle w:val="NormalnyWeb"/>
        <w:spacing w:after="240"/>
      </w:pPr>
    </w:p>
    <w:p w:rsidR="00B146CB" w:rsidRDefault="00F11C7A"/>
    <w:sectPr w:rsidR="00B146CB" w:rsidSect="00F8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B7"/>
    <w:multiLevelType w:val="multilevel"/>
    <w:tmpl w:val="17543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17FD8"/>
    <w:multiLevelType w:val="multilevel"/>
    <w:tmpl w:val="B7A0F0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73118"/>
    <w:multiLevelType w:val="multilevel"/>
    <w:tmpl w:val="3156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127E"/>
    <w:multiLevelType w:val="multilevel"/>
    <w:tmpl w:val="29E48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A47B3"/>
    <w:multiLevelType w:val="multilevel"/>
    <w:tmpl w:val="C4AECF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3A14EBF"/>
    <w:multiLevelType w:val="multilevel"/>
    <w:tmpl w:val="945AD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51F39"/>
    <w:multiLevelType w:val="multilevel"/>
    <w:tmpl w:val="1BAA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46E08"/>
    <w:multiLevelType w:val="multilevel"/>
    <w:tmpl w:val="12ACA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C7A26"/>
    <w:multiLevelType w:val="multilevel"/>
    <w:tmpl w:val="9B6C1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77DEF"/>
    <w:multiLevelType w:val="multilevel"/>
    <w:tmpl w:val="3C3C5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40709"/>
    <w:multiLevelType w:val="multilevel"/>
    <w:tmpl w:val="37D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82369"/>
    <w:multiLevelType w:val="multilevel"/>
    <w:tmpl w:val="72DCD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61420"/>
    <w:multiLevelType w:val="multilevel"/>
    <w:tmpl w:val="A502C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60B46"/>
    <w:multiLevelType w:val="multilevel"/>
    <w:tmpl w:val="73981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27F94"/>
    <w:multiLevelType w:val="multilevel"/>
    <w:tmpl w:val="67767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E326F"/>
    <w:multiLevelType w:val="multilevel"/>
    <w:tmpl w:val="14F09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6890"/>
    <w:multiLevelType w:val="multilevel"/>
    <w:tmpl w:val="3F726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F4573"/>
    <w:multiLevelType w:val="multilevel"/>
    <w:tmpl w:val="371A2FC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82F200F"/>
    <w:multiLevelType w:val="multilevel"/>
    <w:tmpl w:val="393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26538"/>
    <w:multiLevelType w:val="multilevel"/>
    <w:tmpl w:val="E42E7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37551"/>
    <w:multiLevelType w:val="multilevel"/>
    <w:tmpl w:val="EBAA8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3344D"/>
    <w:multiLevelType w:val="multilevel"/>
    <w:tmpl w:val="5E708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E6658"/>
    <w:multiLevelType w:val="multilevel"/>
    <w:tmpl w:val="F2B8F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44FCA"/>
    <w:multiLevelType w:val="multilevel"/>
    <w:tmpl w:val="5F34B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445F7"/>
    <w:multiLevelType w:val="multilevel"/>
    <w:tmpl w:val="B980D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54474"/>
    <w:multiLevelType w:val="multilevel"/>
    <w:tmpl w:val="B2A01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A13D6"/>
    <w:multiLevelType w:val="multilevel"/>
    <w:tmpl w:val="452E5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37E26"/>
    <w:multiLevelType w:val="multilevel"/>
    <w:tmpl w:val="92EAA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751A0"/>
    <w:multiLevelType w:val="multilevel"/>
    <w:tmpl w:val="629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E2C20"/>
    <w:multiLevelType w:val="multilevel"/>
    <w:tmpl w:val="6D1419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2500FC7"/>
    <w:multiLevelType w:val="multilevel"/>
    <w:tmpl w:val="107CD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12303"/>
    <w:multiLevelType w:val="multilevel"/>
    <w:tmpl w:val="BBA6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A4A1B"/>
    <w:multiLevelType w:val="multilevel"/>
    <w:tmpl w:val="6CE4F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71ACE"/>
    <w:multiLevelType w:val="multilevel"/>
    <w:tmpl w:val="FB92A9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F460E"/>
    <w:multiLevelType w:val="multilevel"/>
    <w:tmpl w:val="A6AE0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605DD"/>
    <w:multiLevelType w:val="multilevel"/>
    <w:tmpl w:val="5C8A9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352908"/>
    <w:multiLevelType w:val="multilevel"/>
    <w:tmpl w:val="AA446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1522E5"/>
    <w:multiLevelType w:val="multilevel"/>
    <w:tmpl w:val="A5AE8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D075BC"/>
    <w:multiLevelType w:val="multilevel"/>
    <w:tmpl w:val="E636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46A14"/>
    <w:multiLevelType w:val="multilevel"/>
    <w:tmpl w:val="B176A3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92E5AFF"/>
    <w:multiLevelType w:val="multilevel"/>
    <w:tmpl w:val="5AB8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5E36F5"/>
    <w:multiLevelType w:val="multilevel"/>
    <w:tmpl w:val="283C0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F3D59"/>
    <w:multiLevelType w:val="multilevel"/>
    <w:tmpl w:val="62688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A3367"/>
    <w:multiLevelType w:val="multilevel"/>
    <w:tmpl w:val="8B5E164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48D10B2"/>
    <w:multiLevelType w:val="multilevel"/>
    <w:tmpl w:val="809AF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2364F6"/>
    <w:multiLevelType w:val="multilevel"/>
    <w:tmpl w:val="06CC1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EA5B14"/>
    <w:multiLevelType w:val="multilevel"/>
    <w:tmpl w:val="C920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124AC"/>
    <w:multiLevelType w:val="multilevel"/>
    <w:tmpl w:val="09C083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82C96"/>
    <w:multiLevelType w:val="multilevel"/>
    <w:tmpl w:val="65CA5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4"/>
  </w:num>
  <w:num w:numId="4">
    <w:abstractNumId w:val="17"/>
  </w:num>
  <w:num w:numId="5">
    <w:abstractNumId w:val="2"/>
  </w:num>
  <w:num w:numId="6">
    <w:abstractNumId w:val="38"/>
  </w:num>
  <w:num w:numId="7">
    <w:abstractNumId w:val="24"/>
  </w:num>
  <w:num w:numId="8">
    <w:abstractNumId w:val="34"/>
  </w:num>
  <w:num w:numId="9">
    <w:abstractNumId w:val="9"/>
  </w:num>
  <w:num w:numId="10">
    <w:abstractNumId w:val="19"/>
  </w:num>
  <w:num w:numId="11">
    <w:abstractNumId w:val="1"/>
  </w:num>
  <w:num w:numId="12">
    <w:abstractNumId w:val="45"/>
  </w:num>
  <w:num w:numId="13">
    <w:abstractNumId w:val="30"/>
  </w:num>
  <w:num w:numId="14">
    <w:abstractNumId w:val="44"/>
  </w:num>
  <w:num w:numId="15">
    <w:abstractNumId w:val="47"/>
  </w:num>
  <w:num w:numId="16">
    <w:abstractNumId w:val="6"/>
  </w:num>
  <w:num w:numId="17">
    <w:abstractNumId w:val="27"/>
  </w:num>
  <w:num w:numId="18">
    <w:abstractNumId w:val="12"/>
  </w:num>
  <w:num w:numId="19">
    <w:abstractNumId w:val="5"/>
  </w:num>
  <w:num w:numId="20">
    <w:abstractNumId w:val="7"/>
  </w:num>
  <w:num w:numId="21">
    <w:abstractNumId w:val="0"/>
  </w:num>
  <w:num w:numId="22">
    <w:abstractNumId w:val="20"/>
  </w:num>
  <w:num w:numId="23">
    <w:abstractNumId w:val="48"/>
  </w:num>
  <w:num w:numId="24">
    <w:abstractNumId w:val="25"/>
  </w:num>
  <w:num w:numId="25">
    <w:abstractNumId w:val="13"/>
  </w:num>
  <w:num w:numId="26">
    <w:abstractNumId w:val="10"/>
  </w:num>
  <w:num w:numId="27">
    <w:abstractNumId w:val="26"/>
  </w:num>
  <w:num w:numId="28">
    <w:abstractNumId w:val="32"/>
  </w:num>
  <w:num w:numId="29">
    <w:abstractNumId w:val="14"/>
  </w:num>
  <w:num w:numId="30">
    <w:abstractNumId w:val="23"/>
  </w:num>
  <w:num w:numId="31">
    <w:abstractNumId w:val="37"/>
  </w:num>
  <w:num w:numId="32">
    <w:abstractNumId w:val="36"/>
  </w:num>
  <w:num w:numId="33">
    <w:abstractNumId w:val="21"/>
  </w:num>
  <w:num w:numId="34">
    <w:abstractNumId w:val="8"/>
  </w:num>
  <w:num w:numId="35">
    <w:abstractNumId w:val="41"/>
  </w:num>
  <w:num w:numId="36">
    <w:abstractNumId w:val="46"/>
  </w:num>
  <w:num w:numId="37">
    <w:abstractNumId w:val="22"/>
  </w:num>
  <w:num w:numId="38">
    <w:abstractNumId w:val="40"/>
  </w:num>
  <w:num w:numId="39">
    <w:abstractNumId w:val="16"/>
  </w:num>
  <w:num w:numId="40">
    <w:abstractNumId w:val="42"/>
  </w:num>
  <w:num w:numId="41">
    <w:abstractNumId w:val="15"/>
  </w:num>
  <w:num w:numId="42">
    <w:abstractNumId w:val="11"/>
  </w:num>
  <w:num w:numId="43">
    <w:abstractNumId w:val="35"/>
  </w:num>
  <w:num w:numId="44">
    <w:abstractNumId w:val="3"/>
  </w:num>
  <w:num w:numId="45">
    <w:abstractNumId w:val="33"/>
  </w:num>
  <w:num w:numId="46">
    <w:abstractNumId w:val="39"/>
  </w:num>
  <w:num w:numId="47">
    <w:abstractNumId w:val="18"/>
  </w:num>
  <w:num w:numId="48">
    <w:abstractNumId w:val="4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F11C7A"/>
    <w:rsid w:val="0023448C"/>
    <w:rsid w:val="00AB2D21"/>
    <w:rsid w:val="00AB5CED"/>
    <w:rsid w:val="00B65AA9"/>
    <w:rsid w:val="00F11C7A"/>
    <w:rsid w:val="00F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24"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C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C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adztwo.or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2425</Words>
  <Characters>14553</Characters>
  <Application>Microsoft Office Word</Application>
  <DocSecurity>0</DocSecurity>
  <Lines>121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2019-09-19T09:10:00Z</dcterms:created>
  <dcterms:modified xsi:type="dcterms:W3CDTF">2019-09-19T09:10:00Z</dcterms:modified>
</cp:coreProperties>
</file>