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08" w:leader="none"/>
          <w:tab w:val="center" w:pos="7699" w:leader="none"/>
        </w:tabs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 w:asciiTheme="majorHAnsi" w:hAnsiTheme="majorHAnsi"/>
          <w:b/>
          <w:color w:val="FF0000"/>
        </w:rPr>
        <w:tab/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Szkoła Podstawowa w Krzeszowie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Wykaz Podręczników na rok szkolny 2019/2020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1 </w:t>
      </w:r>
    </w:p>
    <w:tbl>
      <w:tblPr>
        <w:tblStyle w:val="Tabela-Siatka"/>
        <w:tblW w:w="153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911"/>
        <w:gridCol w:w="1670"/>
        <w:gridCol w:w="5074"/>
        <w:gridCol w:w="3401"/>
        <w:gridCol w:w="2691"/>
      </w:tblGrid>
      <w:tr>
        <w:trPr>
          <w:trHeight w:val="342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MAC</w:t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Oto Ja” 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K. Mucha, A. Stalmach – Tkacz, J. Wosianek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>
          <w:trHeight w:val="483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Hello Explorer 1”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Heath, R. Adlard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50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Żyjemy w Bożym świecie” – podręcznik do uzupełniania przez ucznia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Kondrak, D. Krupiński, J. Snopek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Do kupienia przez rodziców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2</w:t>
      </w:r>
    </w:p>
    <w:tbl>
      <w:tblPr>
        <w:tblStyle w:val="Tabela-Siatka"/>
        <w:tblW w:w="153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902"/>
        <w:gridCol w:w="1665"/>
        <w:gridCol w:w="4945"/>
        <w:gridCol w:w="3544"/>
        <w:gridCol w:w="2691"/>
      </w:tblGrid>
      <w:tr>
        <w:trPr/>
        <w:tc>
          <w:tcPr>
            <w:tcW w:w="5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6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94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54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6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MAC Edukacja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Oto Ja”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K. Mucha, A. Stalmach – Tkacz, J. Wosianek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Hello Explorer 2”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Heart, R. Adlard, D. Sikora, M. Mrozik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Idziemy do Jezusa”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Kurpiński, E. Kondrak, E. Paraszewska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3 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3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1941"/>
        <w:gridCol w:w="1560"/>
        <w:gridCol w:w="5006"/>
        <w:gridCol w:w="3402"/>
        <w:gridCol w:w="2836"/>
      </w:tblGrid>
      <w:tr>
        <w:trPr/>
        <w:tc>
          <w:tcPr>
            <w:tcW w:w="56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94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5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500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4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>
          <w:trHeight w:val="792" w:hRule="atLeast"/>
        </w:trPr>
        <w:tc>
          <w:tcPr>
            <w:tcW w:w="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wczesnoszkolna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MAC EDUKACJA</w:t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Oto ja”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K. Mucha, A. Stalmach – Tkacz, J. Wosianek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Hello Explorer 3”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P. James, D. Sikora- Bansik, M. Mrozik</w:t>
            </w:r>
            <w:bookmarkStart w:id="0" w:name="_GoBack"/>
            <w:bookmarkEnd w:id="0"/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Religia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Wyd. Jedność</w:t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Jezus jest z nami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kart pracy (ćwiczenia)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Kurpiński, J. Snopek,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4  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30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29"/>
        <w:gridCol w:w="1670"/>
        <w:gridCol w:w="5112"/>
        <w:gridCol w:w="3401"/>
        <w:gridCol w:w="2835"/>
      </w:tblGrid>
      <w:tr>
        <w:trPr/>
        <w:tc>
          <w:tcPr>
            <w:tcW w:w="5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72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67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511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40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112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4.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 xml:space="preserve">Podręcznik do języka polskiego dla klasy czwartej szkoły podstawowej 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Klimowicz, M. Derlukiewicz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51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Mach mit! Neu” Podręcznik do języka niemieckiego dla klasy IV + ćwiczenia</w:t>
            </w:r>
          </w:p>
        </w:tc>
        <w:tc>
          <w:tcPr>
            <w:tcW w:w="340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H. Wachowska, M. Materniak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52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1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Wczoraj i dziś”. Podręcznik do historii dla kl IV SP+ ćwiczenia</w:t>
            </w:r>
          </w:p>
        </w:tc>
        <w:tc>
          <w:tcPr>
            <w:tcW w:w="340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Olszewska, W. Surdyk- Fertsch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547" w:hRule="atLeast"/>
        </w:trPr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4.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GWO</w:t>
            </w:r>
          </w:p>
        </w:tc>
        <w:tc>
          <w:tcPr>
            <w:tcW w:w="5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Matematyka z plusem”: kl.4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Dobrowolska, M. Jucewicz, M. Karpiński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5.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Przyroda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51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Przyroda – mój mały świat” + ćwiczenia</w:t>
            </w:r>
          </w:p>
        </w:tc>
        <w:tc>
          <w:tcPr>
            <w:tcW w:w="340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Baranowska, E. Szedzianis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7.</w:t>
            </w:r>
          </w:p>
        </w:tc>
        <w:tc>
          <w:tcPr>
            <w:tcW w:w="172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67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51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IV</w:t>
            </w:r>
          </w:p>
        </w:tc>
        <w:tc>
          <w:tcPr>
            <w:tcW w:w="3401" w:type="dxa"/>
            <w:tcBorders/>
            <w:shd w:color="auto" w:fill="FFFFFF" w:themeFill="background1" w:val="clear"/>
          </w:tcPr>
          <w:tbl>
            <w:tblPr>
              <w:tblW w:w="4950" w:type="pct"/>
              <w:jc w:val="center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126"/>
              <w:gridCol w:w="3021"/>
            </w:tblGrid>
            <w:tr>
              <w:trPr/>
              <w:tc>
                <w:tcPr>
                  <w:tcW w:w="12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/>
                      <w:lang w:eastAsia="pl-PL"/>
                    </w:rPr>
                  </w:r>
                </w:p>
              </w:tc>
              <w:tc>
                <w:tcPr>
                  <w:tcW w:w="30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 Light" w:hAnsi="Calibri Light" w:eastAsia="Times New Roman" w:cs="Times New Roman" w:asciiTheme="majorHAnsi" w:hAnsiTheme="majorHAnsi"/>
                      <w:lang w:eastAsia="pl-PL"/>
                    </w:rPr>
                  </w:pPr>
                  <w:r>
                    <w:rPr>
                      <w:rFonts w:eastAsia="Times New Roman" w:cs="Times New Roman" w:ascii="Calibri Light" w:hAnsi="Calibri Light" w:asciiTheme="majorHAnsi" w:hAnsiTheme="majorHAnsi"/>
                      <w:lang w:eastAsia="pl-PL"/>
                    </w:rPr>
                    <w:t>Grażyna Koba</w:t>
                  </w:r>
                </w:p>
              </w:tc>
            </w:tr>
          </w:tbl>
          <w:p>
            <w:pPr>
              <w:pStyle w:val="Normal"/>
              <w:spacing w:before="0" w:after="16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Nowa Era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Junior Explorer 4”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 xml:space="preserve">J. Heart, M. Crawford,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K. Kłopska, M. Mrozik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Miejsce pełne BOGactw” + ćwiczenia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Ks. dr K. Mielnicki, E. Kondrak,, B. Nosek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Muzyka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Lekcja muzyki. Podręcznik do muzyki dla IV klasy szkoły podstawowej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Gromek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Kilbach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Klasa 5  </w:t>
      </w:r>
    </w:p>
    <w:p>
      <w:pPr>
        <w:pStyle w:val="Normal"/>
        <w:spacing w:lineRule="auto" w:line="240" w:before="0" w:after="0"/>
        <w:contextualSpacing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"/>
        <w:gridCol w:w="1654"/>
        <w:gridCol w:w="1938"/>
        <w:gridCol w:w="4539"/>
        <w:gridCol w:w="3402"/>
        <w:gridCol w:w="2834"/>
      </w:tblGrid>
      <w:tr>
        <w:trPr/>
        <w:tc>
          <w:tcPr>
            <w:tcW w:w="93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65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93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53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 podręcznika</w:t>
            </w:r>
          </w:p>
        </w:tc>
        <w:tc>
          <w:tcPr>
            <w:tcW w:w="34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93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39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lang w:eastAsia="pl-PL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5.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>Podręcznik do języka polskiego dla klasy piątej szkoły podstawowej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Calibri Light" w:hAnsi="Calibri Light"/>
                <w:bCs/>
                <w:kern w:val="2"/>
                <w:lang w:eastAsia="pl-PL"/>
              </w:rPr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A. Klimowicz,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Derlukiewicz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Junior Explorer 5”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 xml:space="preserve">J. Heart, M. Crawford,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K. Kłopska, M. Mrozik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93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453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Mach mit! Neu 2” Podręcznik do języka niemieckiego dla klasy V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Materniak – Behrens, H. Wachowska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70" w:hRule="atLeast"/>
        </w:trPr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Wczoraj i dziś” ”. Podręcznik do historii dla kl. V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Wojciechowski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GWO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Matematyka z plusem”: kl.5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Dobrowolska, M. Jucewicz, M. Karpiński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, kl. 5 „Krajobrazy”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R. Wers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Puls życia”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Stawarz, M. Sękias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93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53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Spotkania uBOGAcające”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Calibri Light" w:hAnsi="Calibri Light" w:asciiTheme="majorHAnsi" w:hAnsiTheme="majorHAnsi"/>
              </w:rPr>
              <w:t>bez ćwiczeń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D. Kurpińdki, E. Kondrak, E. Paraszewska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6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 xml:space="preserve">  </w:t>
      </w:r>
    </w:p>
    <w:tbl>
      <w:tblPr>
        <w:tblStyle w:val="Tabela-Siatka"/>
        <w:tblW w:w="154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1666"/>
        <w:gridCol w:w="2055"/>
        <w:gridCol w:w="4819"/>
        <w:gridCol w:w="3402"/>
        <w:gridCol w:w="2835"/>
      </w:tblGrid>
      <w:tr>
        <w:trPr/>
        <w:tc>
          <w:tcPr>
            <w:tcW w:w="67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666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205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8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4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205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819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lang w:eastAsia="pl-PL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5.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>Podręcznik do języka polskiego dla klasy szóstej szkoły podstawowej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Calibri Light" w:hAnsi="Calibri Light"/>
                <w:bCs/>
                <w:kern w:val="2"/>
                <w:lang w:eastAsia="pl-PL"/>
              </w:rPr>
            </w:r>
          </w:p>
        </w:tc>
        <w:tc>
          <w:tcPr>
            <w:tcW w:w="340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A. Klimowicz,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Derlukiewicz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Junior Explorer 6”podręcznik do klasy VI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 xml:space="preserve">J. Heart, M. Crawford,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K. Kłopska, M. Mrozik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>
          <w:trHeight w:val="142" w:hRule="atLeast"/>
        </w:trPr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205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WSzPWN</w:t>
            </w:r>
          </w:p>
        </w:tc>
        <w:tc>
          <w:tcPr>
            <w:tcW w:w="48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Mach mit! Neu 3” Podręcznik do języka niemieckiego dla klasy VI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Materniak – Behrens, H. Wachowska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Wczoraj i dziś” ”. Podręcznik do historii dla kl. VI SP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Wojciechowski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GWO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Matematyka z plusem”: kl.6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Zbiór zadań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Dobrowolska, M. Jucewicz, M. Karpiński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, kl. 6.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Puls życia” kl. 6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Stawarz, M. Sękias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8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Tajemnice BOGAtego życia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Ks. K. Mielnicki, E. Kondrak, E. Parszewska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6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Lukas, K. Onak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7</w:t>
      </w:r>
    </w:p>
    <w:p>
      <w:pPr>
        <w:pStyle w:val="Normal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tbl>
      <w:tblPr>
        <w:tblStyle w:val="Tabela-Siatka"/>
        <w:tblW w:w="154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1679"/>
        <w:gridCol w:w="2061"/>
        <w:gridCol w:w="4679"/>
        <w:gridCol w:w="3543"/>
        <w:gridCol w:w="2833"/>
      </w:tblGrid>
      <w:tr>
        <w:trPr/>
        <w:tc>
          <w:tcPr>
            <w:tcW w:w="65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167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20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67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5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7.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 xml:space="preserve">Podręcznik do języka polskiego dla klasy siódmej szkoły podstawowej </w:t>
            </w: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Kościerzyńska, M. Chmiel, M. Szulc, A. Gorzałczyńska-Mróz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2.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Teen Explorer 7” + 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Bandis, D. Shotton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142" w:hRule="atLeast"/>
        </w:trPr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3.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Wydawnictwo Szkolne PWN Sp. z o.o.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hyperlink r:id="rId2">
              <w:r>
                <w:rPr>
                  <w:rStyle w:val="ListLabel1"/>
                  <w:rFonts w:cs="Times New Roman" w:ascii="Calibri Light" w:hAnsi="Calibri Light" w:asciiTheme="majorHAnsi" w:hAnsiTheme="majorHAnsi"/>
                  <w:u w:val="single"/>
                </w:rPr>
                <w:t>www. weiter</w:t>
              </w:r>
            </w:hyperlink>
            <w:r>
              <w:rPr>
                <w:rFonts w:cs="Times New Roman" w:ascii="Calibri Light" w:hAnsi="Calibri Light" w:asciiTheme="majorHAnsi" w:hAnsiTheme="majorHAnsi"/>
              </w:rPr>
              <w:t xml:space="preserve"> deutsch 1” Podręcznik do języka niemieckiego dla klasy VII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>+ 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 Kaszubska, E. Krawczyk, L. Zastąpiło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4.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Nowa Era Sp. z o.o.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Wczoraj i dziś. Podręcznik do historii dla klasy VII +ćwiczenia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J. Kłaczkow, A. Łaszkiewicz, S. Roszak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5.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GWO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Matematyka z plusem klasa 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M.Dobrowolska, Marta Jucewicz, M. Karpiński, P. Zarzycki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GWO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Matematyka 7. Zbiór zadań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M. Braun, J. Lech, M. Pisarski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6.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Geografia – Polska” + 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Dudek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7.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plastyka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Do dzieła!” Podręcznik do plastyki dla kl. 7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Ipczyńska, N. Mrozkowiak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8.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20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67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Teraz bajty. Informatyka dla szkoły podstawowej. Klasa VII 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9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67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Błogosławieni, którzy szukają Jezusa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Ks. dr K. Mielnicki, E. Kondrak, E. Parszewska 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10.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67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Biologia”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Jastrzębska, E. Kłos, W. Kafta, A. Michalik, E. Pyłka- Gutowska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11.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chemia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67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Świat chemii” – klasa VII + ćwiczenia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Warchoł, W. Tejman, D. Lewandowska, A. Danel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12.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fizyka</w:t>
            </w:r>
          </w:p>
        </w:tc>
        <w:tc>
          <w:tcPr>
            <w:tcW w:w="2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67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Świat fizyki” Podręcznik dla klasy VII SP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 Sagnowska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/>
          <w:b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  <w:color w:val="FF0000"/>
        </w:rPr>
      </w:pPr>
      <w:r>
        <w:rPr>
          <w:rFonts w:cs="Times New Roman" w:ascii="Calibri Light" w:hAnsi="Calibri Light"/>
          <w:b/>
          <w:color w:val="FF000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  <w:b/>
          <w:b/>
        </w:rPr>
      </w:pPr>
      <w:r>
        <w:rPr>
          <w:rFonts w:cs="Times New Roman" w:ascii="Calibri Light" w:hAnsi="Calibri Light" w:asciiTheme="majorHAnsi" w:hAnsiTheme="majorHAnsi"/>
          <w:b/>
        </w:rPr>
        <w:t>Klasa 8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tbl>
      <w:tblPr>
        <w:tblStyle w:val="Tabela-Siatka"/>
        <w:tblW w:w="154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012"/>
        <w:gridCol w:w="1942"/>
        <w:gridCol w:w="4580"/>
        <w:gridCol w:w="3543"/>
        <w:gridCol w:w="2833"/>
      </w:tblGrid>
      <w:tr>
        <w:trPr/>
        <w:tc>
          <w:tcPr>
            <w:tcW w:w="54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Lp.</w:t>
            </w:r>
          </w:p>
        </w:tc>
        <w:tc>
          <w:tcPr>
            <w:tcW w:w="201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Przedmiot</w:t>
            </w:r>
          </w:p>
        </w:tc>
        <w:tc>
          <w:tcPr>
            <w:tcW w:w="194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Wydawnictwo</w:t>
            </w:r>
          </w:p>
        </w:tc>
        <w:tc>
          <w:tcPr>
            <w:tcW w:w="458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Tytuł</w:t>
            </w:r>
          </w:p>
        </w:tc>
        <w:tc>
          <w:tcPr>
            <w:tcW w:w="35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Autorzy</w:t>
            </w:r>
          </w:p>
        </w:tc>
        <w:tc>
          <w:tcPr>
            <w:tcW w:w="283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uwagi</w:t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polski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 Light" w:hAnsi="Calibri Light" w:eastAsia="Times New Roman" w:cs="Times New Roman" w:asciiTheme="majorHAnsi" w:hAnsiTheme="majorHAnsi"/>
                <w:bCs/>
                <w:kern w:val="2"/>
                <w:lang w:eastAsia="pl-PL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kern w:val="2"/>
                <w:lang w:eastAsia="pl-PL"/>
              </w:rPr>
              <w:t xml:space="preserve">NOWE Słowa na start! 8 </w:t>
            </w:r>
            <w:r>
              <w:rPr>
                <w:rFonts w:eastAsia="Times New Roman" w:cs="Times New Roman" w:ascii="Calibri Light" w:hAnsi="Calibri Light" w:asciiTheme="majorHAnsi" w:hAnsiTheme="majorHAnsi"/>
                <w:bCs/>
                <w:lang w:eastAsia="pl-PL"/>
              </w:rPr>
              <w:t>Podręcznik do języka polskiego dla klasy czwartej szkoły podstawowej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Kościerzyńska, M. Chmiel, M. Szulc,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A. Gorzałczyńska - Mroz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angielski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 xml:space="preserve">Teen Explorer 8”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>A. Bandis, D. Shotton,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 w:asciiTheme="majorHAnsi" w:hAnsiTheme="majorHAnsi"/>
                <w:lang w:val="en-US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  <w:lang w:val="en-US"/>
              </w:rPr>
              <w:t>K. Gormley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  <w:lang w:val="en-US"/>
              </w:rPr>
            </w:pPr>
            <w:r>
              <w:rPr>
                <w:rFonts w:asciiTheme="majorHAnsi" w:hAnsiTheme="majorHAnsi" w:ascii="Calibri Light" w:hAnsi="Calibri Light"/>
                <w:lang w:val="en-US"/>
              </w:rPr>
            </w:r>
          </w:p>
        </w:tc>
      </w:tr>
      <w:tr>
        <w:trPr>
          <w:trHeight w:val="142" w:hRule="atLeast"/>
        </w:trPr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lang w:val="en-US"/>
              </w:rPr>
            </w:pPr>
            <w:r>
              <w:rPr>
                <w:rFonts w:cs="Times New Roman" w:ascii="Calibri Light" w:hAnsi="Calibri Light"/>
                <w:lang w:val="en-US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Język niemiecki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Wydawnictwo Szkolne PWN 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hyperlink r:id="rId3">
              <w:r>
                <w:rPr>
                  <w:rStyle w:val="ListLabel1"/>
                  <w:rFonts w:cs="Times New Roman" w:ascii="Calibri Light" w:hAnsi="Calibri Light" w:asciiTheme="majorHAnsi" w:hAnsiTheme="majorHAnsi"/>
                  <w:u w:val="single"/>
                </w:rPr>
                <w:t>www. weiter</w:t>
              </w:r>
            </w:hyperlink>
            <w:r>
              <w:rPr>
                <w:rFonts w:cs="Times New Roman" w:ascii="Calibri Light" w:hAnsi="Calibri Light" w:asciiTheme="majorHAnsi" w:hAnsiTheme="majorHAnsi"/>
              </w:rPr>
              <w:t xml:space="preserve"> deutsch 2” Podręcznik do języka niemieckiego dla klasy VII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Kozubska, E. Krawczyk, L. Zastąpiło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Historia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Nowa Era 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Wczoraj i dziś. Podręcznik do historii dla klasy VIII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R. Śniegocki, A. Zielińska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Wiedza o społeczeństwie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Dziś i jutro” 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I. Janicka, A. Janicki, A. Kucia- Maćkowska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28" w:hRule="atLeast"/>
        </w:trPr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Matematyka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GWO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highlight w:val="yellow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 xml:space="preserve">Matematyka z plusem klasa 8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  <w:shd w:fill="FDF5E6" w:val="clear"/>
              </w:rPr>
              <w:t>+ zbiór zadań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M. Dobrowolska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Wiking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Geografia kl. 8 „Świat”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E. Dudek, R. Wers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Informatyka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Migra Sp. z o.o.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Teraz bajty. Informatyka dla szkoły podstawowej. Klasa VIII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G. Koba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Religia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Jedność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Błogosławieni, którzy ufają Jezusowi”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Ks. dr K. Mielnicki, E. Kondrak,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b/>
                <w:b/>
              </w:rPr>
            </w:pPr>
            <w:r>
              <w:rPr>
                <w:rFonts w:cs="Times New Roman" w:ascii="Calibri Light" w:hAnsi="Calibri Light" w:asciiTheme="majorHAnsi" w:hAnsiTheme="majorHAnsi"/>
                <w:b/>
              </w:rPr>
              <w:t>Do kupienia przez rodziców</w:t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Biologia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Puls życia” Podręcznik do biologii kl. 8 SP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Sągin, A. Boczarowski, M. Sęktas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/>
                <w:sz w:val="24"/>
                <w:szCs w:val="24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Chemia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  <w:sz w:val="24"/>
                <w:szCs w:val="24"/>
              </w:rPr>
              <w:t>Chemia Nowej Ery”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  <w:sz w:val="24"/>
                <w:szCs w:val="24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Fizyka</w:t>
            </w:r>
          </w:p>
        </w:tc>
        <w:tc>
          <w:tcPr>
            <w:tcW w:w="1942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WSiP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„</w:t>
            </w:r>
            <w:r>
              <w:rPr>
                <w:rFonts w:cs="Times New Roman" w:ascii="Calibri Light" w:hAnsi="Calibri Light" w:asciiTheme="majorHAnsi" w:hAnsiTheme="majorHAnsi"/>
              </w:rPr>
              <w:t>Świat fizyki”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B. Saganowska, M. Rosenbajger,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 xml:space="preserve"> </w:t>
            </w:r>
            <w:r>
              <w:rPr>
                <w:rFonts w:cs="Times New Roman" w:ascii="Calibri Light" w:hAnsi="Calibri Light" w:asciiTheme="majorHAnsi" w:hAnsiTheme="majorHAnsi"/>
              </w:rPr>
              <w:t>D. Szot – Gawlik, M. Godlewska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Edukacja dla bezpieczeństwa</w:t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Nowa Era</w:t>
            </w:r>
          </w:p>
        </w:tc>
        <w:tc>
          <w:tcPr>
            <w:tcW w:w="458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Żyję i działam bezpiecznie”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 Light" w:hAnsi="Calibri Light" w:cs="Times New Roman" w:asciiTheme="majorHAnsi" w:hAnsiTheme="majorHAnsi"/>
              </w:rPr>
            </w:pPr>
            <w:r>
              <w:rPr>
                <w:rFonts w:cs="Times New Roman" w:ascii="Calibri Light" w:hAnsi="Calibri Light" w:asciiTheme="majorHAnsi" w:hAnsiTheme="majorHAnsi"/>
              </w:rPr>
              <w:t>J. Słoma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contextualSpacing/>
        <w:rPr>
          <w:rFonts w:ascii="Calibri Light" w:hAnsi="Calibri Light" w:cs="Times New Roman" w:asciiTheme="majorHAnsi" w:hAnsiTheme="majorHAnsi"/>
          <w:color w:val="FF0000"/>
        </w:rPr>
      </w:pPr>
      <w:r>
        <w:rPr>
          <w:rFonts w:cs="Times New Roman" w:ascii="Calibri Light" w:hAnsi="Calibri Light"/>
          <w:color w:val="FF0000"/>
        </w:rPr>
      </w:r>
    </w:p>
    <w:p>
      <w:pPr>
        <w:pStyle w:val="Normal"/>
        <w:spacing w:lineRule="auto" w:line="276" w:before="0" w:after="200"/>
        <w:rPr>
          <w:rFonts w:ascii="Calibri Light" w:hAnsi="Calibri Light" w:asciiTheme="majorHAnsi" w:hAnsiTheme="majorHAnsi"/>
          <w:b/>
          <w:b/>
          <w:color w:val="FF0000"/>
        </w:rPr>
      </w:pPr>
      <w:r>
        <w:rPr>
          <w:rFonts w:asciiTheme="majorHAnsi" w:hAnsiTheme="majorHAnsi" w:ascii="Calibri Light" w:hAnsi="Calibri Light"/>
          <w:b/>
          <w:color w:val="FF0000"/>
        </w:rPr>
      </w:r>
    </w:p>
    <w:p>
      <w:pPr>
        <w:pStyle w:val="Normal"/>
        <w:spacing w:lineRule="auto" w:line="276" w:before="0" w:after="200"/>
        <w:jc w:val="center"/>
        <w:rPr>
          <w:rFonts w:ascii="Calibri Light" w:hAnsi="Calibri Light" w:asciiTheme="majorHAnsi" w:hAnsiTheme="majorHAnsi"/>
          <w:b/>
          <w:b/>
          <w:color w:val="FF0000"/>
        </w:rPr>
      </w:pPr>
      <w:r>
        <w:rPr>
          <w:rFonts w:asciiTheme="majorHAnsi" w:hAnsiTheme="majorHAnsi" w:ascii="Calibri Light" w:hAnsi="Calibri Light"/>
          <w:b/>
          <w:color w:val="FF0000"/>
        </w:rPr>
      </w:r>
    </w:p>
    <w:p>
      <w:pPr>
        <w:pStyle w:val="Normal"/>
        <w:spacing w:lineRule="auto" w:line="276" w:before="0" w:after="200"/>
        <w:jc w:val="center"/>
        <w:rPr>
          <w:rFonts w:ascii="Calibri Light" w:hAnsi="Calibri Light" w:asciiTheme="majorHAnsi" w:hAnsiTheme="majorHAnsi"/>
          <w:b/>
          <w:b/>
          <w:color w:val="FF0000"/>
        </w:rPr>
      </w:pPr>
      <w:r>
        <w:rPr>
          <w:rFonts w:asciiTheme="majorHAnsi" w:hAnsiTheme="majorHAnsi" w:ascii="Calibri Light" w:hAnsi="Calibri Light"/>
          <w:b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3a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3a8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f3a82"/>
    <w:rPr>
      <w:color w:val="0563C1" w:themeColor="hyperlink"/>
      <w:u w:val="single"/>
    </w:rPr>
  </w:style>
  <w:style w:type="character" w:styleId="ListLabel1">
    <w:name w:val="ListLabel 1"/>
    <w:qFormat/>
    <w:rPr>
      <w:rFonts w:ascii="Calibri Light" w:hAnsi="Calibri Light" w:cs="Times New Roman" w:asciiTheme="majorHAnsi" w:hAnsiTheme="majorHAnsi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3a82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3a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df3a8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3a8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eiter/" TargetMode="External"/><Relationship Id="rId3" Type="http://schemas.openxmlformats.org/officeDocument/2006/relationships/hyperlink" Target="http://www.weite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 LibreOffice_project/65905a128db06ba48db947242809d14d3f9a93fe</Application>
  <Pages>5</Pages>
  <Words>1173</Words>
  <Characters>6137</Characters>
  <CharactersWithSpaces>6948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2019-07-10T10:43:00Z</dcterms:created>
  <dc:creator>Dyr - sp</dc:creator>
  <dc:description/>
  <dc:language>pl-PL</dc:language>
  <cp:lastModifiedBy/>
  <cp:lastPrinted>2019-07-10T11:09:00Z</cp:lastPrinted>
  <dcterms:modified xsi:type="dcterms:W3CDTF">2019-07-14T22:27:14Z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