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346" w:rsidRDefault="00151346" w:rsidP="00151346">
      <w:pPr>
        <w:pStyle w:val="Heading1"/>
        <w:jc w:val="center"/>
        <w:rPr>
          <w:rStyle w:val="Strong"/>
          <w:color w:val="1F3864" w:themeColor="accent1" w:themeShade="80"/>
          <w:sz w:val="36"/>
        </w:rPr>
      </w:pPr>
      <w:r w:rsidRPr="00151346">
        <w:rPr>
          <w:rStyle w:val="Strong"/>
          <w:color w:val="1F3864" w:themeColor="accent1" w:themeShade="80"/>
          <w:sz w:val="36"/>
        </w:rPr>
        <w:t xml:space="preserve">Sprawozdanie z projektu edukacyjnego </w:t>
      </w:r>
      <w:r w:rsidRPr="00151346">
        <w:rPr>
          <w:rStyle w:val="Strong"/>
          <w:color w:val="1F3864" w:themeColor="accent1" w:themeShade="80"/>
          <w:sz w:val="36"/>
        </w:rPr>
        <w:br/>
      </w:r>
      <w:r w:rsidRPr="00151346">
        <w:rPr>
          <w:rStyle w:val="Strong"/>
          <w:color w:val="1F3864" w:themeColor="accent1" w:themeShade="80"/>
          <w:sz w:val="36"/>
        </w:rPr>
        <w:t>„Żywe pomniki beatyfikacji Jana Pawła II”</w:t>
      </w:r>
    </w:p>
    <w:p w:rsidR="00151346" w:rsidRPr="00151346" w:rsidRDefault="00151346" w:rsidP="00151346"/>
    <w:p w:rsidR="00151346" w:rsidRPr="00151346" w:rsidRDefault="00151346" w:rsidP="00151346">
      <w:pPr>
        <w:pStyle w:val="Heading1"/>
        <w:jc w:val="right"/>
        <w:rPr>
          <w:b/>
          <w:sz w:val="28"/>
        </w:rPr>
      </w:pPr>
      <w:r w:rsidRPr="00151346">
        <w:rPr>
          <w:b/>
          <w:sz w:val="28"/>
        </w:rPr>
        <w:t>Szukał</w:t>
      </w:r>
      <w:r w:rsidRPr="00151346">
        <w:rPr>
          <w:b/>
          <w:sz w:val="28"/>
        </w:rPr>
        <w:t>e</w:t>
      </w:r>
      <w:r w:rsidRPr="00151346">
        <w:rPr>
          <w:b/>
          <w:sz w:val="28"/>
        </w:rPr>
        <w:t>m Was, a wy przyszliście do mnie</w:t>
      </w:r>
    </w:p>
    <w:p w:rsidR="00151346" w:rsidRPr="00151346" w:rsidRDefault="00151346" w:rsidP="00151346">
      <w:pPr>
        <w:pStyle w:val="Heading1"/>
        <w:jc w:val="right"/>
        <w:rPr>
          <w:b/>
          <w:sz w:val="28"/>
        </w:rPr>
      </w:pPr>
      <w:r w:rsidRPr="00151346">
        <w:rPr>
          <w:b/>
          <w:sz w:val="28"/>
        </w:rPr>
        <w:t>Jan Paweł II</w:t>
      </w:r>
    </w:p>
    <w:p w:rsidR="00151346" w:rsidRDefault="00151346" w:rsidP="00F74B7D">
      <w:pPr>
        <w:pStyle w:val="NormalnyWeb"/>
        <w:spacing w:line="360" w:lineRule="auto"/>
        <w:jc w:val="both"/>
        <w:rPr>
          <w:rStyle w:val="Strong"/>
          <w:sz w:val="28"/>
        </w:rPr>
      </w:pPr>
      <w:r>
        <w:rPr>
          <w:rStyle w:val="Strong"/>
        </w:rPr>
        <w:t xml:space="preserve"> </w:t>
      </w:r>
      <w:r>
        <w:rPr>
          <w:rStyle w:val="Strong"/>
        </w:rPr>
        <w:tab/>
      </w:r>
      <w:r>
        <w:rPr>
          <w:rStyle w:val="Strong"/>
          <w:sz w:val="28"/>
        </w:rPr>
        <w:t xml:space="preserve">W ramach projektu edukacyjnego Świętokrzyskiego Kuratora Oświaty „Żywe pomniki beatyfikacji Jana Pawła II”, </w:t>
      </w:r>
      <w:r>
        <w:rPr>
          <w:sz w:val="28"/>
        </w:rPr>
        <w:t xml:space="preserve">29 kwietnia 2011 </w:t>
      </w:r>
      <w:r w:rsidR="00F74B7D">
        <w:rPr>
          <w:sz w:val="28"/>
        </w:rPr>
        <w:br/>
      </w:r>
      <w:r>
        <w:rPr>
          <w:sz w:val="28"/>
        </w:rPr>
        <w:t>o godz. 12.00 przed budynkiem Publicznej Szkoły Podstawowej im. S</w:t>
      </w:r>
      <w:r w:rsidR="00F74B7D">
        <w:rPr>
          <w:sz w:val="28"/>
        </w:rPr>
        <w:t>tanisława</w:t>
      </w:r>
      <w:r>
        <w:rPr>
          <w:sz w:val="28"/>
        </w:rPr>
        <w:t xml:space="preserve"> Staszica w Rudkach została posadzona Jodła Papieska – żywy pomnik beatyfikacji Jana Pawła II upamiętniająca ten szcz</w:t>
      </w:r>
      <w:bookmarkStart w:id="0" w:name="_GoBack"/>
      <w:bookmarkEnd w:id="0"/>
      <w:r>
        <w:rPr>
          <w:sz w:val="28"/>
        </w:rPr>
        <w:t>ególny dzień obecnego stulecia.</w:t>
      </w:r>
      <w:r>
        <w:rPr>
          <w:rStyle w:val="Strong"/>
          <w:sz w:val="28"/>
        </w:rPr>
        <w:t xml:space="preserve"> </w:t>
      </w:r>
    </w:p>
    <w:p w:rsidR="00151346" w:rsidRDefault="00151346" w:rsidP="00F74B7D">
      <w:pPr>
        <w:pStyle w:val="NormalnyWeb"/>
        <w:spacing w:line="360" w:lineRule="auto"/>
        <w:ind w:firstLine="708"/>
        <w:jc w:val="both"/>
        <w:rPr>
          <w:rStyle w:val="Strong"/>
          <w:sz w:val="28"/>
        </w:rPr>
      </w:pPr>
      <w:r>
        <w:rPr>
          <w:rStyle w:val="Strong"/>
          <w:sz w:val="28"/>
        </w:rPr>
        <w:t>Źródłem wielu wzruszeń był także przygotowany przez uczniów naszej szkoły   program artystyczny przybliżający wszystkim życiorys i  nauczanie Papieża Polaka. W uroczystości tej uczestniczyła cała społeczność szkolna zaproszeni goście i rodzice.</w:t>
      </w:r>
    </w:p>
    <w:p w:rsidR="00151346" w:rsidRDefault="00151346" w:rsidP="00F74B7D">
      <w:pPr>
        <w:pStyle w:val="NormalnyWeb"/>
        <w:spacing w:line="360" w:lineRule="auto"/>
        <w:jc w:val="both"/>
        <w:rPr>
          <w:rStyle w:val="Strong"/>
          <w:sz w:val="28"/>
        </w:rPr>
      </w:pPr>
      <w:r>
        <w:rPr>
          <w:rStyle w:val="Strong"/>
          <w:sz w:val="28"/>
        </w:rPr>
        <w:t>Ponadto w ramach projektu na godzinach z  wychowawcą, lekcjach religii, historii przybliżono dzieła Papieża, jego twórczość oraz znaczenie Pontyfikatu Jana Pawła II dla współczesnego świata.</w:t>
      </w:r>
    </w:p>
    <w:p w:rsidR="00217286" w:rsidRDefault="00217286" w:rsidP="00F74B7D">
      <w:pPr>
        <w:spacing w:line="360" w:lineRule="auto"/>
      </w:pPr>
    </w:p>
    <w:sectPr w:rsidR="002172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346"/>
    <w:rsid w:val="00151346"/>
    <w:rsid w:val="00217286"/>
    <w:rsid w:val="00D572CA"/>
    <w:rsid w:val="00EB1C50"/>
    <w:rsid w:val="00F7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780D0"/>
  <w15:chartTrackingRefBased/>
  <w15:docId w15:val="{21E116C6-735E-4738-803B-589A7BBC5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1346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134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151346"/>
    <w:rPr>
      <w:b/>
      <w:bCs w:val="0"/>
    </w:rPr>
  </w:style>
  <w:style w:type="paragraph" w:customStyle="1" w:styleId="NormalnyWeb">
    <w:name w:val="Normalny (Web)"/>
    <w:basedOn w:val="Normal"/>
    <w:rsid w:val="00151346"/>
    <w:pPr>
      <w:spacing w:before="280" w:after="280"/>
    </w:pPr>
  </w:style>
  <w:style w:type="character" w:customStyle="1" w:styleId="Heading1Char">
    <w:name w:val="Heading 1 Char"/>
    <w:basedOn w:val="DefaultParagraphFont"/>
    <w:link w:val="Heading1"/>
    <w:uiPriority w:val="9"/>
    <w:rsid w:val="00151346"/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1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Mazur</dc:creator>
  <cp:keywords/>
  <dc:description/>
  <cp:lastModifiedBy>Magdalena Mazur</cp:lastModifiedBy>
  <cp:revision>2</cp:revision>
  <dcterms:created xsi:type="dcterms:W3CDTF">2018-10-11T15:21:00Z</dcterms:created>
  <dcterms:modified xsi:type="dcterms:W3CDTF">2018-10-11T15:23:00Z</dcterms:modified>
</cp:coreProperties>
</file>