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2" w:type="dxa"/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1690"/>
        <w:gridCol w:w="7462"/>
      </w:tblGrid>
      <w:tr w:rsidR="00533794" w:rsidRPr="00F74E5A" w:rsidTr="0033476C">
        <w:trPr>
          <w:trHeight w:val="1755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33794" w:rsidRPr="00523122" w:rsidRDefault="00533794" w:rsidP="008E62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:rsidR="00533794" w:rsidRPr="00FC07DF" w:rsidRDefault="00533794" w:rsidP="0033476C">
            <w:pPr>
              <w:rPr>
                <w:i/>
                <w:lang w:val="de-DE"/>
              </w:rPr>
            </w:pPr>
          </w:p>
        </w:tc>
      </w:tr>
    </w:tbl>
    <w:p w:rsidR="00533794" w:rsidRPr="00B83926" w:rsidRDefault="00B83926" w:rsidP="00D756AC">
      <w:pPr>
        <w:widowControl/>
        <w:overflowPunct/>
        <w:autoSpaceDE/>
        <w:autoSpaceDN/>
        <w:adjustRightInd/>
        <w:jc w:val="right"/>
        <w:textAlignment w:val="auto"/>
        <w:rPr>
          <w:kern w:val="0"/>
          <w:sz w:val="22"/>
          <w:szCs w:val="22"/>
        </w:rPr>
      </w:pPr>
      <w:r w:rsidRPr="0013264D">
        <w:rPr>
          <w:b/>
          <w:kern w:val="0"/>
          <w:sz w:val="22"/>
          <w:szCs w:val="22"/>
        </w:rPr>
        <w:t xml:space="preserve"> </w:t>
      </w:r>
      <w:r w:rsidR="00670806">
        <w:rPr>
          <w:kern w:val="0"/>
          <w:sz w:val="22"/>
          <w:szCs w:val="22"/>
        </w:rPr>
        <w:t xml:space="preserve">Wielka Wieś, dnia  </w:t>
      </w:r>
      <w:r w:rsidR="00C00F6A">
        <w:rPr>
          <w:kern w:val="0"/>
          <w:sz w:val="22"/>
          <w:szCs w:val="22"/>
        </w:rPr>
        <w:t>1</w:t>
      </w:r>
      <w:r w:rsidR="00D756AC">
        <w:rPr>
          <w:kern w:val="0"/>
          <w:sz w:val="22"/>
          <w:szCs w:val="22"/>
        </w:rPr>
        <w:t>8</w:t>
      </w:r>
      <w:r w:rsidR="00C00F6A">
        <w:rPr>
          <w:kern w:val="0"/>
          <w:sz w:val="22"/>
          <w:szCs w:val="22"/>
        </w:rPr>
        <w:t>.</w:t>
      </w:r>
      <w:r w:rsidR="00ED749C">
        <w:rPr>
          <w:kern w:val="0"/>
          <w:sz w:val="22"/>
          <w:szCs w:val="22"/>
        </w:rPr>
        <w:t>10</w:t>
      </w:r>
      <w:r w:rsidR="00533794" w:rsidRPr="00B83926">
        <w:rPr>
          <w:kern w:val="0"/>
          <w:sz w:val="22"/>
          <w:szCs w:val="22"/>
        </w:rPr>
        <w:t>.201</w:t>
      </w:r>
      <w:r w:rsidR="00C00F6A">
        <w:rPr>
          <w:kern w:val="0"/>
          <w:sz w:val="22"/>
          <w:szCs w:val="22"/>
        </w:rPr>
        <w:t>8</w:t>
      </w:r>
      <w:proofErr w:type="gramStart"/>
      <w:r w:rsidR="00533794" w:rsidRPr="00B83926">
        <w:rPr>
          <w:kern w:val="0"/>
          <w:sz w:val="22"/>
          <w:szCs w:val="22"/>
        </w:rPr>
        <w:t>r</w:t>
      </w:r>
      <w:r w:rsidR="00363303">
        <w:rPr>
          <w:kern w:val="0"/>
          <w:sz w:val="22"/>
          <w:szCs w:val="22"/>
        </w:rPr>
        <w:t>.</w:t>
      </w:r>
      <w:r w:rsidR="00533794" w:rsidRPr="00B83926">
        <w:rPr>
          <w:kern w:val="0"/>
          <w:sz w:val="22"/>
          <w:szCs w:val="22"/>
        </w:rPr>
        <w:t xml:space="preserve">                                                 </w:t>
      </w:r>
      <w:proofErr w:type="gramEnd"/>
      <w:r w:rsidR="00533794" w:rsidRPr="00B83926">
        <w:rPr>
          <w:kern w:val="0"/>
          <w:sz w:val="22"/>
          <w:szCs w:val="22"/>
        </w:rPr>
        <w:t xml:space="preserve">                                                               </w:t>
      </w:r>
    </w:p>
    <w:p w:rsidR="00533794" w:rsidRPr="00B83926" w:rsidRDefault="00533794" w:rsidP="00533794">
      <w:pPr>
        <w:widowControl/>
        <w:overflowPunct/>
        <w:autoSpaceDE/>
        <w:autoSpaceDN/>
        <w:adjustRightInd/>
        <w:textAlignment w:val="auto"/>
        <w:rPr>
          <w:kern w:val="0"/>
          <w:sz w:val="24"/>
          <w:szCs w:val="24"/>
        </w:rPr>
      </w:pPr>
    </w:p>
    <w:p w:rsidR="00533794" w:rsidRPr="003E75DA" w:rsidRDefault="00533794" w:rsidP="00533794">
      <w:pPr>
        <w:widowControl/>
        <w:overflowPunct/>
        <w:autoSpaceDE/>
        <w:autoSpaceDN/>
        <w:adjustRightInd/>
        <w:jc w:val="center"/>
        <w:textAlignment w:val="auto"/>
        <w:rPr>
          <w:b/>
          <w:kern w:val="0"/>
          <w:sz w:val="24"/>
          <w:szCs w:val="24"/>
        </w:rPr>
      </w:pPr>
      <w:r w:rsidRPr="003E75DA">
        <w:rPr>
          <w:b/>
          <w:kern w:val="0"/>
          <w:sz w:val="24"/>
          <w:szCs w:val="24"/>
        </w:rPr>
        <w:t>ZAPYTANIE OFERTOWE</w:t>
      </w:r>
    </w:p>
    <w:p w:rsidR="00533794" w:rsidRPr="00C00F6A" w:rsidRDefault="00ED749C" w:rsidP="00ED749C">
      <w:pPr>
        <w:widowControl/>
        <w:overflowPunct/>
        <w:autoSpaceDE/>
        <w:autoSpaceDN/>
        <w:adjustRightInd/>
        <w:jc w:val="center"/>
        <w:textAlignment w:val="auto"/>
        <w:rPr>
          <w:kern w:val="0"/>
          <w:sz w:val="24"/>
          <w:szCs w:val="24"/>
        </w:rPr>
      </w:pPr>
      <w:r w:rsidRPr="00ED749C">
        <w:rPr>
          <w:kern w:val="0"/>
          <w:sz w:val="22"/>
          <w:szCs w:val="22"/>
        </w:rPr>
        <w:t xml:space="preserve">Na wykonanie zamówienia o wartości netto powyżej 6.000 </w:t>
      </w:r>
      <w:proofErr w:type="gramStart"/>
      <w:r w:rsidRPr="00ED749C">
        <w:rPr>
          <w:kern w:val="0"/>
          <w:sz w:val="22"/>
          <w:szCs w:val="22"/>
        </w:rPr>
        <w:t>euro</w:t>
      </w:r>
      <w:proofErr w:type="gramEnd"/>
      <w:r w:rsidRPr="00ED749C">
        <w:rPr>
          <w:kern w:val="0"/>
          <w:sz w:val="22"/>
          <w:szCs w:val="22"/>
        </w:rPr>
        <w:t xml:space="preserve"> a poniżej 14.000 </w:t>
      </w:r>
      <w:proofErr w:type="gramStart"/>
      <w:r w:rsidRPr="00ED749C">
        <w:rPr>
          <w:kern w:val="0"/>
          <w:sz w:val="22"/>
          <w:szCs w:val="22"/>
        </w:rPr>
        <w:t>euro</w:t>
      </w:r>
      <w:proofErr w:type="gramEnd"/>
      <w:r w:rsidRPr="00ED749C">
        <w:rPr>
          <w:kern w:val="0"/>
          <w:sz w:val="22"/>
          <w:szCs w:val="22"/>
        </w:rPr>
        <w:t xml:space="preserve"> w niniejszym postępowaniu nie stosuje się przepisów ustawy </w:t>
      </w:r>
      <w:proofErr w:type="spellStart"/>
      <w:r w:rsidRPr="00ED749C">
        <w:rPr>
          <w:kern w:val="0"/>
          <w:sz w:val="22"/>
          <w:szCs w:val="22"/>
        </w:rPr>
        <w:t>Pzp</w:t>
      </w:r>
      <w:proofErr w:type="spellEnd"/>
      <w:r w:rsidRPr="00ED749C">
        <w:rPr>
          <w:kern w:val="0"/>
          <w:sz w:val="22"/>
          <w:szCs w:val="22"/>
        </w:rPr>
        <w:t xml:space="preserve"> ( art. 4</w:t>
      </w:r>
      <w:r>
        <w:rPr>
          <w:kern w:val="0"/>
          <w:sz w:val="24"/>
          <w:szCs w:val="24"/>
        </w:rPr>
        <w:t xml:space="preserve"> pkt.8)</w:t>
      </w:r>
    </w:p>
    <w:p w:rsidR="00533794" w:rsidRPr="006B2C9E" w:rsidRDefault="00533794" w:rsidP="00533794">
      <w:pPr>
        <w:widowControl/>
        <w:overflowPunct/>
        <w:autoSpaceDE/>
        <w:autoSpaceDN/>
        <w:adjustRightInd/>
        <w:jc w:val="center"/>
        <w:textAlignment w:val="auto"/>
        <w:rPr>
          <w:b/>
          <w:kern w:val="0"/>
          <w:sz w:val="22"/>
          <w:szCs w:val="22"/>
        </w:rPr>
      </w:pPr>
    </w:p>
    <w:p w:rsidR="00B17A6A" w:rsidRPr="00C00F6A" w:rsidRDefault="00533794" w:rsidP="00533794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2"/>
          <w:szCs w:val="22"/>
        </w:rPr>
      </w:pPr>
      <w:r w:rsidRPr="00C00F6A">
        <w:rPr>
          <w:b/>
          <w:kern w:val="0"/>
          <w:sz w:val="22"/>
          <w:szCs w:val="22"/>
        </w:rPr>
        <w:t xml:space="preserve">Nazwa i adres Zamawiającego: </w:t>
      </w:r>
      <w:r w:rsidRPr="00C00F6A">
        <w:rPr>
          <w:kern w:val="0"/>
          <w:sz w:val="22"/>
          <w:szCs w:val="22"/>
        </w:rPr>
        <w:t xml:space="preserve">Gmina Wielka Wieś, </w:t>
      </w:r>
      <w:r w:rsidR="00F36B6E">
        <w:rPr>
          <w:kern w:val="0"/>
          <w:sz w:val="22"/>
          <w:szCs w:val="22"/>
        </w:rPr>
        <w:t>Urzą</w:t>
      </w:r>
      <w:r w:rsidRPr="00C00F6A">
        <w:rPr>
          <w:kern w:val="0"/>
          <w:sz w:val="22"/>
          <w:szCs w:val="22"/>
        </w:rPr>
        <w:t xml:space="preserve">d Gminy Wielka Wieś </w:t>
      </w:r>
    </w:p>
    <w:p w:rsidR="00533794" w:rsidRDefault="00B17A6A" w:rsidP="00B17A6A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jc w:val="both"/>
        <w:textAlignment w:val="auto"/>
        <w:rPr>
          <w:kern w:val="0"/>
          <w:sz w:val="22"/>
          <w:szCs w:val="22"/>
        </w:rPr>
      </w:pPr>
      <w:r w:rsidRPr="00C00F6A">
        <w:rPr>
          <w:kern w:val="0"/>
          <w:sz w:val="22"/>
          <w:szCs w:val="22"/>
        </w:rPr>
        <w:t xml:space="preserve">Plac Wspólnoty 1, 32-085 </w:t>
      </w:r>
      <w:proofErr w:type="gramStart"/>
      <w:r w:rsidRPr="00C00F6A">
        <w:rPr>
          <w:kern w:val="0"/>
          <w:sz w:val="22"/>
          <w:szCs w:val="22"/>
        </w:rPr>
        <w:t>Szyce</w:t>
      </w:r>
      <w:r w:rsidR="00FD5A69" w:rsidRPr="00C00F6A">
        <w:rPr>
          <w:kern w:val="0"/>
          <w:sz w:val="22"/>
          <w:szCs w:val="22"/>
        </w:rPr>
        <w:t xml:space="preserve">,  </w:t>
      </w:r>
      <w:r w:rsidR="00533794" w:rsidRPr="00C00F6A">
        <w:rPr>
          <w:kern w:val="0"/>
          <w:sz w:val="22"/>
          <w:szCs w:val="22"/>
        </w:rPr>
        <w:t>NIP</w:t>
      </w:r>
      <w:proofErr w:type="gramEnd"/>
      <w:r w:rsidR="00533794" w:rsidRPr="00C00F6A">
        <w:rPr>
          <w:kern w:val="0"/>
          <w:sz w:val="22"/>
          <w:szCs w:val="22"/>
        </w:rPr>
        <w:t>: 513-00-66-230, REGON: 351-555-476</w:t>
      </w:r>
    </w:p>
    <w:p w:rsidR="00D756AC" w:rsidRPr="00C00F6A" w:rsidRDefault="00D756AC" w:rsidP="00B17A6A">
      <w:pPr>
        <w:widowControl/>
        <w:overflowPunct/>
        <w:autoSpaceDE/>
        <w:autoSpaceDN/>
        <w:adjustRightInd/>
        <w:spacing w:after="200" w:line="276" w:lineRule="auto"/>
        <w:ind w:left="1080"/>
        <w:contextualSpacing/>
        <w:jc w:val="both"/>
        <w:textAlignment w:val="auto"/>
        <w:rPr>
          <w:kern w:val="0"/>
          <w:sz w:val="22"/>
          <w:szCs w:val="22"/>
        </w:rPr>
      </w:pPr>
      <w:proofErr w:type="gramStart"/>
      <w:r>
        <w:rPr>
          <w:kern w:val="0"/>
          <w:sz w:val="22"/>
          <w:szCs w:val="22"/>
        </w:rPr>
        <w:t xml:space="preserve">Odbiorca : </w:t>
      </w:r>
      <w:proofErr w:type="gramEnd"/>
      <w:r>
        <w:rPr>
          <w:kern w:val="0"/>
          <w:sz w:val="22"/>
          <w:szCs w:val="22"/>
        </w:rPr>
        <w:t>Szkoła Podstawowa im. św. Jana Pawła II w Bęble</w:t>
      </w:r>
    </w:p>
    <w:p w:rsidR="00533794" w:rsidRDefault="00533794" w:rsidP="00533794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kern w:val="0"/>
          <w:sz w:val="24"/>
          <w:szCs w:val="24"/>
        </w:rPr>
      </w:pPr>
      <w:r w:rsidRPr="003E75DA">
        <w:rPr>
          <w:b/>
          <w:kern w:val="0"/>
          <w:sz w:val="24"/>
          <w:szCs w:val="24"/>
        </w:rPr>
        <w:t>Nazwa i opis przedmiotu zamówienia:</w:t>
      </w:r>
    </w:p>
    <w:p w:rsidR="003461C1" w:rsidRDefault="003461C1" w:rsidP="003461C1">
      <w:pPr>
        <w:rPr>
          <w:rFonts w:eastAsia="Times New Roman" w:cs="Times New Roman"/>
          <w:sz w:val="24"/>
          <w:szCs w:val="24"/>
          <w:lang w:eastAsia="ar-SA"/>
        </w:rPr>
      </w:pPr>
    </w:p>
    <w:p w:rsidR="00F61984" w:rsidRDefault="00533794" w:rsidP="00F07589">
      <w:pPr>
        <w:jc w:val="both"/>
        <w:rPr>
          <w:rFonts w:eastAsia="Calibri"/>
          <w:kern w:val="0"/>
          <w:sz w:val="24"/>
          <w:szCs w:val="24"/>
        </w:rPr>
      </w:pPr>
      <w:r w:rsidRPr="006B2C9E">
        <w:rPr>
          <w:b/>
          <w:kern w:val="0"/>
          <w:sz w:val="24"/>
          <w:szCs w:val="24"/>
        </w:rPr>
        <w:t>Przedmiotem zamówienia jest: Zakup</w:t>
      </w:r>
      <w:r w:rsidR="00880C42" w:rsidRPr="006B2C9E">
        <w:rPr>
          <w:b/>
          <w:kern w:val="0"/>
          <w:sz w:val="24"/>
          <w:szCs w:val="24"/>
        </w:rPr>
        <w:t xml:space="preserve"> i </w:t>
      </w:r>
      <w:r w:rsidRPr="006B2C9E">
        <w:rPr>
          <w:b/>
          <w:kern w:val="0"/>
          <w:sz w:val="24"/>
          <w:szCs w:val="24"/>
        </w:rPr>
        <w:t xml:space="preserve">dostawa </w:t>
      </w:r>
      <w:r w:rsidR="00414DE4" w:rsidRPr="006B2C9E">
        <w:rPr>
          <w:b/>
          <w:kern w:val="0"/>
          <w:sz w:val="24"/>
          <w:szCs w:val="24"/>
        </w:rPr>
        <w:t xml:space="preserve">pomocy </w:t>
      </w:r>
      <w:proofErr w:type="gramStart"/>
      <w:r w:rsidR="00414DE4" w:rsidRPr="006B2C9E">
        <w:rPr>
          <w:b/>
          <w:kern w:val="0"/>
          <w:sz w:val="24"/>
          <w:szCs w:val="24"/>
        </w:rPr>
        <w:t>dydaktycznych,  do</w:t>
      </w:r>
      <w:proofErr w:type="gramEnd"/>
      <w:r w:rsidR="00414DE4" w:rsidRPr="006B2C9E">
        <w:rPr>
          <w:b/>
          <w:kern w:val="0"/>
          <w:sz w:val="24"/>
          <w:szCs w:val="24"/>
        </w:rPr>
        <w:t xml:space="preserve"> </w:t>
      </w:r>
      <w:r w:rsidR="00ED749C">
        <w:rPr>
          <w:b/>
          <w:kern w:val="0"/>
          <w:sz w:val="24"/>
          <w:szCs w:val="24"/>
        </w:rPr>
        <w:t>Szkoły Podstawowej im. św. Jana Pawła II w Bęble z tytułu dofinansowania wyposażenia w pomoce dydaktyczne w związku ze  zwiększeniem subwencji oświatowej</w:t>
      </w:r>
      <w:r w:rsidR="00DF6448">
        <w:rPr>
          <w:rFonts w:eastAsia="Calibri"/>
          <w:kern w:val="0"/>
          <w:sz w:val="24"/>
          <w:szCs w:val="24"/>
        </w:rPr>
        <w:t>.</w:t>
      </w:r>
    </w:p>
    <w:p w:rsidR="00573D17" w:rsidRDefault="00573D17" w:rsidP="00533794">
      <w:pPr>
        <w:ind w:firstLine="708"/>
        <w:jc w:val="both"/>
        <w:rPr>
          <w:rFonts w:eastAsia="Calibri"/>
          <w:kern w:val="0"/>
          <w:sz w:val="24"/>
          <w:szCs w:val="24"/>
        </w:rPr>
      </w:pPr>
    </w:p>
    <w:p w:rsidR="000D7560" w:rsidRPr="00F36B6E" w:rsidRDefault="003648C2" w:rsidP="00533794">
      <w:pPr>
        <w:ind w:firstLine="708"/>
        <w:jc w:val="both"/>
        <w:rPr>
          <w:rFonts w:eastAsia="Calibri"/>
          <w:b/>
          <w:kern w:val="0"/>
          <w:sz w:val="24"/>
          <w:szCs w:val="24"/>
        </w:rPr>
      </w:pPr>
      <w:r w:rsidRPr="00F36B6E">
        <w:rPr>
          <w:rFonts w:eastAsia="Calibri"/>
          <w:b/>
          <w:kern w:val="0"/>
          <w:sz w:val="24"/>
          <w:szCs w:val="24"/>
        </w:rPr>
        <w:t>Zadanie 1.</w:t>
      </w:r>
    </w:p>
    <w:p w:rsidR="003648C2" w:rsidRPr="00F36B6E" w:rsidRDefault="003648C2" w:rsidP="00533794">
      <w:pPr>
        <w:ind w:firstLine="708"/>
        <w:jc w:val="both"/>
        <w:rPr>
          <w:rFonts w:eastAsia="Calibri"/>
          <w:kern w:val="0"/>
          <w:sz w:val="24"/>
          <w:szCs w:val="24"/>
        </w:rPr>
      </w:pPr>
      <w:r w:rsidRPr="00F36B6E">
        <w:rPr>
          <w:rFonts w:eastAsia="Calibri"/>
          <w:kern w:val="0"/>
          <w:sz w:val="24"/>
          <w:szCs w:val="24"/>
        </w:rPr>
        <w:t>Dostawa pomocy</w:t>
      </w:r>
      <w:r w:rsidR="00E32CF9" w:rsidRPr="00F36B6E">
        <w:rPr>
          <w:rFonts w:eastAsia="Calibri"/>
          <w:kern w:val="0"/>
          <w:sz w:val="24"/>
          <w:szCs w:val="24"/>
        </w:rPr>
        <w:t xml:space="preserve"> </w:t>
      </w:r>
      <w:r w:rsidRPr="00F36B6E">
        <w:rPr>
          <w:rFonts w:eastAsia="Calibri"/>
          <w:kern w:val="0"/>
          <w:sz w:val="24"/>
          <w:szCs w:val="24"/>
        </w:rPr>
        <w:t>d</w:t>
      </w:r>
      <w:r w:rsidR="00E32CF9" w:rsidRPr="00F36B6E">
        <w:rPr>
          <w:rFonts w:eastAsia="Calibri"/>
          <w:kern w:val="0"/>
          <w:sz w:val="24"/>
          <w:szCs w:val="24"/>
        </w:rPr>
        <w:t>yd</w:t>
      </w:r>
      <w:r w:rsidRPr="00F36B6E">
        <w:rPr>
          <w:rFonts w:eastAsia="Calibri"/>
          <w:kern w:val="0"/>
          <w:sz w:val="24"/>
          <w:szCs w:val="24"/>
        </w:rPr>
        <w:t>aktycznych</w:t>
      </w:r>
      <w:r w:rsidR="00ED749C">
        <w:rPr>
          <w:rFonts w:eastAsia="Calibri"/>
          <w:kern w:val="0"/>
          <w:sz w:val="24"/>
          <w:szCs w:val="24"/>
        </w:rPr>
        <w:t xml:space="preserve"> do szkoły podstawowej w </w:t>
      </w:r>
      <w:proofErr w:type="gramStart"/>
      <w:r w:rsidR="00ED749C">
        <w:rPr>
          <w:rFonts w:eastAsia="Calibri"/>
          <w:kern w:val="0"/>
          <w:sz w:val="24"/>
          <w:szCs w:val="24"/>
        </w:rPr>
        <w:t xml:space="preserve">Bęble </w:t>
      </w:r>
      <w:r w:rsidR="004900B7" w:rsidRPr="00F36B6E">
        <w:rPr>
          <w:rFonts w:eastAsia="Calibri"/>
          <w:kern w:val="0"/>
          <w:sz w:val="24"/>
          <w:szCs w:val="24"/>
        </w:rPr>
        <w:t xml:space="preserve">. </w:t>
      </w:r>
      <w:r w:rsidRPr="00F36B6E">
        <w:rPr>
          <w:rFonts w:eastAsia="Calibri"/>
          <w:kern w:val="0"/>
          <w:sz w:val="24"/>
          <w:szCs w:val="24"/>
        </w:rPr>
        <w:t xml:space="preserve"> </w:t>
      </w:r>
      <w:proofErr w:type="gramEnd"/>
      <w:r w:rsidR="004C3887" w:rsidRPr="00F36B6E">
        <w:rPr>
          <w:rFonts w:eastAsia="Calibri"/>
          <w:kern w:val="0"/>
          <w:sz w:val="24"/>
          <w:szCs w:val="24"/>
        </w:rPr>
        <w:t>Wykaz pomocy dydaktycznych zawiera załącznik nr 1 do zapytania ofertowego</w:t>
      </w:r>
    </w:p>
    <w:p w:rsidR="008B6FD0" w:rsidRDefault="008B6FD0" w:rsidP="00533794">
      <w:pPr>
        <w:ind w:firstLine="708"/>
        <w:jc w:val="both"/>
        <w:rPr>
          <w:rFonts w:eastAsia="Calibri"/>
          <w:kern w:val="0"/>
          <w:sz w:val="24"/>
          <w:szCs w:val="24"/>
        </w:rPr>
      </w:pPr>
    </w:p>
    <w:p w:rsidR="00533794" w:rsidRPr="00F36B6E" w:rsidRDefault="006B337B" w:rsidP="00533794">
      <w:pPr>
        <w:ind w:firstLine="708"/>
        <w:jc w:val="both"/>
        <w:rPr>
          <w:rFonts w:ascii="Calibri" w:eastAsia="Calibri" w:hAnsi="Calibri"/>
          <w:kern w:val="0"/>
          <w:sz w:val="24"/>
          <w:szCs w:val="24"/>
        </w:rPr>
      </w:pPr>
      <w:r w:rsidRPr="00F36B6E">
        <w:rPr>
          <w:rFonts w:eastAsia="Calibri"/>
          <w:kern w:val="0"/>
          <w:sz w:val="24"/>
          <w:szCs w:val="24"/>
        </w:rPr>
        <w:t>Wszystkie przedmioty zamówienia m</w:t>
      </w:r>
      <w:r w:rsidR="00533794" w:rsidRPr="00F36B6E">
        <w:rPr>
          <w:rFonts w:eastAsia="Calibri"/>
          <w:kern w:val="0"/>
          <w:sz w:val="24"/>
          <w:szCs w:val="24"/>
        </w:rPr>
        <w:t xml:space="preserve">uszą posiadać wymagane certyfikaty, badania i atesty dopuszczające je do </w:t>
      </w:r>
      <w:r w:rsidR="00681913" w:rsidRPr="00F36B6E">
        <w:rPr>
          <w:rFonts w:eastAsia="Calibri"/>
          <w:kern w:val="0"/>
          <w:sz w:val="24"/>
          <w:szCs w:val="24"/>
        </w:rPr>
        <w:t xml:space="preserve">użytkowania przez dzieci </w:t>
      </w:r>
      <w:r w:rsidR="00533794" w:rsidRPr="00F36B6E">
        <w:rPr>
          <w:rFonts w:eastAsia="Calibri"/>
          <w:kern w:val="0"/>
          <w:sz w:val="24"/>
          <w:szCs w:val="24"/>
        </w:rPr>
        <w:t xml:space="preserve">w </w:t>
      </w:r>
      <w:r w:rsidR="00681913" w:rsidRPr="00F36B6E">
        <w:rPr>
          <w:rFonts w:eastAsia="Calibri"/>
          <w:kern w:val="0"/>
          <w:sz w:val="24"/>
          <w:szCs w:val="24"/>
        </w:rPr>
        <w:t xml:space="preserve">wieku przedszkolnym </w:t>
      </w:r>
      <w:r w:rsidR="00ED749C">
        <w:rPr>
          <w:rFonts w:eastAsia="Calibri"/>
          <w:kern w:val="0"/>
          <w:sz w:val="24"/>
          <w:szCs w:val="24"/>
        </w:rPr>
        <w:t xml:space="preserve">i szkolnym </w:t>
      </w:r>
      <w:r w:rsidRPr="00F36B6E">
        <w:rPr>
          <w:rFonts w:eastAsia="Calibri"/>
          <w:kern w:val="0"/>
          <w:sz w:val="24"/>
          <w:szCs w:val="24"/>
        </w:rPr>
        <w:t xml:space="preserve">tj. powyżej </w:t>
      </w:r>
      <w:r w:rsidR="00681913" w:rsidRPr="00F36B6E">
        <w:rPr>
          <w:rFonts w:eastAsia="Calibri"/>
          <w:kern w:val="0"/>
          <w:sz w:val="24"/>
          <w:szCs w:val="24"/>
        </w:rPr>
        <w:t xml:space="preserve">3 </w:t>
      </w:r>
      <w:r w:rsidRPr="00F36B6E">
        <w:rPr>
          <w:rFonts w:eastAsia="Calibri"/>
          <w:kern w:val="0"/>
          <w:sz w:val="24"/>
          <w:szCs w:val="24"/>
        </w:rPr>
        <w:t>roku życia</w:t>
      </w:r>
      <w:r w:rsidR="00681913" w:rsidRPr="00F36B6E">
        <w:rPr>
          <w:rFonts w:eastAsia="Calibri"/>
          <w:kern w:val="0"/>
          <w:sz w:val="24"/>
          <w:szCs w:val="24"/>
        </w:rPr>
        <w:t xml:space="preserve">, </w:t>
      </w:r>
      <w:r w:rsidR="00533794" w:rsidRPr="00F36B6E">
        <w:rPr>
          <w:rFonts w:eastAsia="Calibri"/>
          <w:kern w:val="0"/>
          <w:sz w:val="24"/>
          <w:szCs w:val="24"/>
        </w:rPr>
        <w:t>zgodne z obowiązującymi przepisami i normami</w:t>
      </w:r>
      <w:r w:rsidR="001D1DF0" w:rsidRPr="00F36B6E">
        <w:rPr>
          <w:rFonts w:eastAsia="Calibri"/>
          <w:kern w:val="0"/>
          <w:sz w:val="24"/>
          <w:szCs w:val="24"/>
        </w:rPr>
        <w:t xml:space="preserve"> oraz spełniać wymogi jakościowe. </w:t>
      </w:r>
      <w:r w:rsidR="00533794" w:rsidRPr="00F36B6E">
        <w:rPr>
          <w:rFonts w:eastAsia="Calibri"/>
          <w:kern w:val="0"/>
          <w:sz w:val="24"/>
          <w:szCs w:val="24"/>
        </w:rPr>
        <w:t xml:space="preserve">W szczególności zwraca się uwagę na przepisy dotyczące </w:t>
      </w:r>
      <w:proofErr w:type="spellStart"/>
      <w:r w:rsidR="00533794" w:rsidRPr="00F36B6E">
        <w:rPr>
          <w:rFonts w:eastAsia="Calibri"/>
          <w:kern w:val="0"/>
          <w:sz w:val="24"/>
          <w:szCs w:val="24"/>
        </w:rPr>
        <w:t>trudnozapalności</w:t>
      </w:r>
      <w:proofErr w:type="spellEnd"/>
      <w:r w:rsidR="00533794" w:rsidRPr="00F36B6E">
        <w:rPr>
          <w:rFonts w:eastAsia="Calibri"/>
          <w:kern w:val="0"/>
          <w:sz w:val="24"/>
          <w:szCs w:val="24"/>
        </w:rPr>
        <w:t xml:space="preserve"> i nie wydzielania toksycznych produktów spalania, przepisy dotyczące zgodności z w</w:t>
      </w:r>
      <w:r w:rsidR="0013264D" w:rsidRPr="00F36B6E">
        <w:rPr>
          <w:rFonts w:eastAsia="Calibri"/>
          <w:kern w:val="0"/>
          <w:sz w:val="24"/>
          <w:szCs w:val="24"/>
        </w:rPr>
        <w:t>ymogami higieniczno-sanitarnymi</w:t>
      </w:r>
      <w:r w:rsidR="00533794" w:rsidRPr="00F36B6E">
        <w:rPr>
          <w:rFonts w:eastAsia="Calibri"/>
          <w:kern w:val="0"/>
          <w:sz w:val="24"/>
          <w:szCs w:val="24"/>
        </w:rPr>
        <w:t>, wymagania dotyczące bezpieczeństwa użytkowania i wyma</w:t>
      </w:r>
      <w:r w:rsidR="002A72F4" w:rsidRPr="00F36B6E">
        <w:rPr>
          <w:rFonts w:eastAsia="Calibri"/>
          <w:kern w:val="0"/>
          <w:sz w:val="24"/>
          <w:szCs w:val="24"/>
        </w:rPr>
        <w:t>gań wytrzymałościowych, p</w:t>
      </w:r>
      <w:r w:rsidR="00533794" w:rsidRPr="00F36B6E">
        <w:rPr>
          <w:rFonts w:eastAsia="Calibri"/>
          <w:kern w:val="0"/>
          <w:sz w:val="24"/>
          <w:szCs w:val="24"/>
        </w:rPr>
        <w:t>o</w:t>
      </w:r>
      <w:r w:rsidR="002A72F4" w:rsidRPr="00F36B6E">
        <w:rPr>
          <w:rFonts w:eastAsia="Calibri"/>
          <w:kern w:val="0"/>
          <w:sz w:val="24"/>
          <w:szCs w:val="24"/>
        </w:rPr>
        <w:t>winny odpowiadać przepisom BHP.</w:t>
      </w:r>
    </w:p>
    <w:p w:rsidR="00533794" w:rsidRPr="00A12388" w:rsidRDefault="00533794" w:rsidP="00533794">
      <w:pPr>
        <w:ind w:firstLine="708"/>
        <w:jc w:val="both"/>
        <w:rPr>
          <w:rFonts w:eastAsia="Calibri"/>
          <w:kern w:val="0"/>
          <w:sz w:val="24"/>
          <w:szCs w:val="24"/>
        </w:rPr>
      </w:pPr>
      <w:r w:rsidRPr="00A12388">
        <w:rPr>
          <w:rFonts w:eastAsia="Calibri"/>
          <w:kern w:val="0"/>
          <w:sz w:val="24"/>
          <w:szCs w:val="24"/>
        </w:rPr>
        <w:t>Jeżeli gdziekolwiek w treści opracowani</w:t>
      </w:r>
      <w:r w:rsidR="00A55734">
        <w:rPr>
          <w:rFonts w:eastAsia="Calibri"/>
          <w:kern w:val="0"/>
          <w:sz w:val="24"/>
          <w:szCs w:val="24"/>
        </w:rPr>
        <w:t xml:space="preserve">a pojawiły się znaki towarowe, </w:t>
      </w:r>
      <w:r w:rsidRPr="00A12388">
        <w:rPr>
          <w:rFonts w:eastAsia="Calibri"/>
          <w:kern w:val="0"/>
          <w:sz w:val="24"/>
          <w:szCs w:val="24"/>
        </w:rPr>
        <w:t xml:space="preserve">elementy wskazujące na miejsce pochodzenia produktu, mają one </w:t>
      </w:r>
      <w:r w:rsidR="001E7B63" w:rsidRPr="00A12388">
        <w:rPr>
          <w:rFonts w:eastAsia="Calibri"/>
          <w:kern w:val="0"/>
          <w:sz w:val="24"/>
          <w:szCs w:val="24"/>
        </w:rPr>
        <w:t xml:space="preserve">jedynie charakter przykładowy, </w:t>
      </w:r>
      <w:r w:rsidRPr="00A12388">
        <w:rPr>
          <w:rFonts w:eastAsia="Calibri"/>
          <w:kern w:val="0"/>
          <w:sz w:val="24"/>
          <w:szCs w:val="24"/>
        </w:rPr>
        <w:t xml:space="preserve">a Wykonawca ma możliwość zastosowania w tym przypadku rozwiązań równoważnych, o walorach nie gorszych. Podane wymiary są wymiarami pożądanymi przez Zamawiającego. </w:t>
      </w:r>
    </w:p>
    <w:p w:rsidR="00D756AC" w:rsidRDefault="00533794" w:rsidP="00533794">
      <w:pPr>
        <w:ind w:firstLine="708"/>
        <w:jc w:val="both"/>
        <w:rPr>
          <w:rFonts w:eastAsia="Calibri"/>
          <w:kern w:val="0"/>
          <w:sz w:val="24"/>
          <w:szCs w:val="24"/>
        </w:rPr>
      </w:pPr>
      <w:r w:rsidRPr="00A12388">
        <w:rPr>
          <w:rFonts w:eastAsia="Calibri"/>
          <w:kern w:val="0"/>
          <w:sz w:val="24"/>
          <w:szCs w:val="24"/>
        </w:rPr>
        <w:t>Wykonawca dostarczy przedmiot umowy własnym transportem, na własny koszt i na własne ryzyko, w miejsca wskazane przez Zamawiającego. Wykonawca zobowiązany będzie powiadomić Zamawiającego o gotowości do dostarczenia wyposażenia w formie telefonicznej</w:t>
      </w:r>
      <w:r w:rsidR="00C24337">
        <w:rPr>
          <w:rFonts w:eastAsia="Calibri"/>
          <w:kern w:val="0"/>
          <w:sz w:val="24"/>
          <w:szCs w:val="24"/>
        </w:rPr>
        <w:t xml:space="preserve"> </w:t>
      </w:r>
      <w:r w:rsidRPr="00A12388">
        <w:rPr>
          <w:rFonts w:eastAsia="Calibri"/>
          <w:kern w:val="0"/>
          <w:sz w:val="24"/>
          <w:szCs w:val="24"/>
        </w:rPr>
        <w:t xml:space="preserve">z co najmniej jednodniowym wyprzedzeniem </w:t>
      </w:r>
      <w:proofErr w:type="gramStart"/>
      <w:r w:rsidRPr="00A12388">
        <w:rPr>
          <w:rFonts w:eastAsia="Calibri"/>
          <w:kern w:val="0"/>
          <w:sz w:val="24"/>
          <w:szCs w:val="24"/>
        </w:rPr>
        <w:t>przed  planowaną</w:t>
      </w:r>
      <w:proofErr w:type="gramEnd"/>
      <w:r w:rsidRPr="00A12388">
        <w:rPr>
          <w:rFonts w:eastAsia="Calibri"/>
          <w:kern w:val="0"/>
          <w:sz w:val="24"/>
          <w:szCs w:val="24"/>
        </w:rPr>
        <w:t xml:space="preserve"> datą dostawy</w:t>
      </w:r>
      <w:r w:rsidR="00D468A6">
        <w:rPr>
          <w:rFonts w:eastAsia="Calibri"/>
          <w:kern w:val="0"/>
          <w:sz w:val="24"/>
          <w:szCs w:val="24"/>
        </w:rPr>
        <w:t xml:space="preserve">. </w:t>
      </w:r>
      <w:r w:rsidR="00B31CD9">
        <w:rPr>
          <w:rFonts w:eastAsia="Calibri"/>
          <w:kern w:val="0"/>
          <w:sz w:val="24"/>
          <w:szCs w:val="24"/>
        </w:rPr>
        <w:t xml:space="preserve">Pomoce dydaktyczne, zabawki </w:t>
      </w:r>
      <w:r w:rsidRPr="00A12388">
        <w:rPr>
          <w:rFonts w:eastAsia="Calibri"/>
          <w:kern w:val="0"/>
          <w:sz w:val="24"/>
          <w:szCs w:val="24"/>
        </w:rPr>
        <w:t>muszą być wniesione do pomieszczenia w dniu dostawy</w:t>
      </w:r>
      <w:r w:rsidR="00B31CD9">
        <w:rPr>
          <w:rFonts w:eastAsia="Calibri"/>
          <w:kern w:val="0"/>
          <w:sz w:val="24"/>
          <w:szCs w:val="24"/>
        </w:rPr>
        <w:t xml:space="preserve">. </w:t>
      </w:r>
      <w:r w:rsidRPr="00A12388">
        <w:rPr>
          <w:rFonts w:eastAsia="Calibri"/>
          <w:kern w:val="0"/>
          <w:sz w:val="24"/>
          <w:szCs w:val="24"/>
        </w:rPr>
        <w:t xml:space="preserve">Odbioru </w:t>
      </w:r>
      <w:r w:rsidR="00D46294">
        <w:rPr>
          <w:rFonts w:eastAsia="Calibri"/>
          <w:kern w:val="0"/>
          <w:sz w:val="24"/>
          <w:szCs w:val="24"/>
        </w:rPr>
        <w:t xml:space="preserve">wyposażenia </w:t>
      </w:r>
      <w:r w:rsidRPr="00A12388">
        <w:rPr>
          <w:rFonts w:eastAsia="Calibri"/>
          <w:kern w:val="0"/>
          <w:sz w:val="24"/>
          <w:szCs w:val="24"/>
        </w:rPr>
        <w:t>dokona przedstawiciel Zamawiającego, spisując wraz z przedstawicielem Wykonawcy protokół</w:t>
      </w:r>
      <w:r w:rsidR="00111A91">
        <w:rPr>
          <w:rFonts w:eastAsia="Calibri"/>
          <w:kern w:val="0"/>
          <w:sz w:val="24"/>
          <w:szCs w:val="24"/>
        </w:rPr>
        <w:t xml:space="preserve"> zdawczo-odbiorczy. Dostarczone pomoce dydaktyczne, zabawki i ścianki funkcyjne </w:t>
      </w:r>
      <w:r w:rsidRPr="00A12388">
        <w:rPr>
          <w:rFonts w:eastAsia="Calibri"/>
          <w:kern w:val="0"/>
          <w:sz w:val="24"/>
          <w:szCs w:val="24"/>
        </w:rPr>
        <w:t xml:space="preserve">zostaną </w:t>
      </w:r>
    </w:p>
    <w:p w:rsidR="00D756AC" w:rsidRDefault="00D756AC" w:rsidP="00533794">
      <w:pPr>
        <w:ind w:firstLine="708"/>
        <w:jc w:val="both"/>
        <w:rPr>
          <w:rFonts w:eastAsia="Calibri"/>
          <w:kern w:val="0"/>
          <w:sz w:val="24"/>
          <w:szCs w:val="24"/>
        </w:rPr>
      </w:pPr>
    </w:p>
    <w:p w:rsidR="00D756AC" w:rsidRDefault="00D756AC" w:rsidP="00533794">
      <w:pPr>
        <w:ind w:firstLine="708"/>
        <w:jc w:val="both"/>
        <w:rPr>
          <w:rFonts w:eastAsia="Calibri"/>
          <w:kern w:val="0"/>
          <w:sz w:val="24"/>
          <w:szCs w:val="24"/>
        </w:rPr>
      </w:pPr>
    </w:p>
    <w:p w:rsidR="00533794" w:rsidRPr="00A12388" w:rsidRDefault="00533794" w:rsidP="00D756AC">
      <w:pPr>
        <w:jc w:val="both"/>
        <w:rPr>
          <w:rFonts w:eastAsia="Calibri"/>
          <w:kern w:val="0"/>
          <w:sz w:val="24"/>
          <w:szCs w:val="24"/>
        </w:rPr>
      </w:pPr>
      <w:proofErr w:type="gramStart"/>
      <w:r w:rsidRPr="00A12388">
        <w:rPr>
          <w:rFonts w:eastAsia="Calibri"/>
          <w:kern w:val="0"/>
          <w:sz w:val="24"/>
          <w:szCs w:val="24"/>
        </w:rPr>
        <w:t>sprawdzone</w:t>
      </w:r>
      <w:proofErr w:type="gramEnd"/>
      <w:r w:rsidRPr="00A12388">
        <w:rPr>
          <w:rFonts w:eastAsia="Calibri"/>
          <w:kern w:val="0"/>
          <w:sz w:val="24"/>
          <w:szCs w:val="24"/>
        </w:rPr>
        <w:t xml:space="preserve"> przez Zamawiającego zarówno pod względem ilościowym, jak </w:t>
      </w:r>
      <w:r w:rsidR="00ED749C">
        <w:rPr>
          <w:rFonts w:eastAsia="Calibri"/>
          <w:kern w:val="0"/>
          <w:sz w:val="24"/>
          <w:szCs w:val="24"/>
        </w:rPr>
        <w:br/>
      </w:r>
      <w:r w:rsidRPr="00A12388">
        <w:rPr>
          <w:rFonts w:eastAsia="Calibri"/>
          <w:kern w:val="0"/>
          <w:sz w:val="24"/>
          <w:szCs w:val="24"/>
        </w:rPr>
        <w:t>i jakościowym. W przypadku stwierdzenia wad jakościowych, Wykonawca zobowiązany będzie do nieodpłatnej wymiany wadliwego towaru na nowy wolny od wad lub usunięcia wady w terminie 5 dni kalendarzowych od daty zgłoszenia przez Zamawiającego faktu wystąpienia wady. Zgłoszenie zostanie przesłane do wykonawcy pisemnie, faksem lub e-mailem. Braki ilościowe stwierdzone w dostawie Wykonawca zobowiązany będzie uzupełnić</w:t>
      </w:r>
      <w:r w:rsidR="00B2115E">
        <w:rPr>
          <w:rFonts w:eastAsia="Calibri"/>
          <w:kern w:val="0"/>
          <w:sz w:val="24"/>
          <w:szCs w:val="24"/>
        </w:rPr>
        <w:t xml:space="preserve"> </w:t>
      </w:r>
      <w:r w:rsidRPr="00A12388">
        <w:rPr>
          <w:rFonts w:eastAsia="Calibri"/>
          <w:kern w:val="0"/>
          <w:sz w:val="24"/>
          <w:szCs w:val="24"/>
        </w:rPr>
        <w:t>w ciągu 3 dni kalendarzowych od daty ich zgłoszenia przez Zamawiającego.</w:t>
      </w:r>
    </w:p>
    <w:p w:rsidR="007F6507" w:rsidRDefault="007F6507" w:rsidP="007F6507">
      <w:pPr>
        <w:rPr>
          <w:rFonts w:eastAsia="Times New Roman" w:cs="Times New Roman"/>
          <w:sz w:val="24"/>
          <w:szCs w:val="24"/>
          <w:lang w:eastAsia="ar-SA"/>
        </w:rPr>
      </w:pPr>
    </w:p>
    <w:p w:rsidR="0051375A" w:rsidRDefault="0051375A" w:rsidP="0051375A">
      <w:pPr>
        <w:widowControl/>
        <w:suppressAutoHyphens/>
        <w:overflowPunct/>
        <w:autoSpaceDE/>
        <w:autoSpaceDN/>
        <w:adjustRightInd/>
        <w:spacing w:after="120"/>
        <w:jc w:val="both"/>
        <w:textAlignment w:val="auto"/>
        <w:rPr>
          <w:rFonts w:ascii="Cambria" w:eastAsia="Times New Roman" w:hAnsi="Cambria" w:cs="Times New Roman"/>
          <w:b/>
          <w:iCs/>
          <w:kern w:val="0"/>
          <w:sz w:val="22"/>
          <w:szCs w:val="22"/>
          <w:lang w:eastAsia="ar-SA"/>
        </w:rPr>
      </w:pPr>
    </w:p>
    <w:p w:rsidR="00533794" w:rsidRPr="008B7D25" w:rsidRDefault="00533794" w:rsidP="00533794">
      <w:pPr>
        <w:widowControl/>
        <w:overflowPunct/>
        <w:autoSpaceDE/>
        <w:autoSpaceDN/>
        <w:adjustRightInd/>
        <w:ind w:left="1080"/>
        <w:contextualSpacing/>
        <w:jc w:val="both"/>
        <w:textAlignment w:val="auto"/>
        <w:rPr>
          <w:b/>
          <w:kern w:val="0"/>
          <w:sz w:val="24"/>
          <w:szCs w:val="24"/>
        </w:rPr>
      </w:pPr>
    </w:p>
    <w:p w:rsidR="00CB1F16" w:rsidRDefault="000229CD" w:rsidP="00533794">
      <w:pPr>
        <w:widowControl/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WARUNKI UDZIAŁU W POSTĘPOWANIU </w:t>
      </w:r>
    </w:p>
    <w:p w:rsidR="00CB7672" w:rsidRPr="008B7D25" w:rsidRDefault="00CB7672" w:rsidP="00682218">
      <w:pPr>
        <w:widowControl/>
        <w:overflowPunct/>
        <w:autoSpaceDE/>
        <w:autoSpaceDN/>
        <w:adjustRightInd/>
        <w:spacing w:after="200" w:line="276" w:lineRule="auto"/>
        <w:ind w:left="360"/>
        <w:contextualSpacing/>
        <w:jc w:val="both"/>
        <w:textAlignment w:val="auto"/>
        <w:rPr>
          <w:b/>
          <w:kern w:val="0"/>
          <w:sz w:val="24"/>
          <w:szCs w:val="24"/>
        </w:rPr>
      </w:pPr>
    </w:p>
    <w:p w:rsidR="00CB7672" w:rsidRDefault="00CB7672" w:rsidP="00CB1F16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 w:rsidRPr="008B7D25">
        <w:rPr>
          <w:kern w:val="0"/>
          <w:sz w:val="24"/>
          <w:szCs w:val="24"/>
        </w:rPr>
        <w:t>O udzielenie zamówienia mogą ubiegać się wykonawcy</w:t>
      </w:r>
      <w:r w:rsidR="00E02ACE">
        <w:rPr>
          <w:kern w:val="0"/>
          <w:sz w:val="24"/>
          <w:szCs w:val="24"/>
        </w:rPr>
        <w:t>,</w:t>
      </w:r>
      <w:r w:rsidRPr="008B7D25">
        <w:rPr>
          <w:kern w:val="0"/>
          <w:sz w:val="24"/>
          <w:szCs w:val="24"/>
        </w:rPr>
        <w:t xml:space="preserve"> którzy nie podlegają wykluczeniu z postępowania. </w:t>
      </w:r>
    </w:p>
    <w:p w:rsidR="00CB1F16" w:rsidRPr="008B7D25" w:rsidRDefault="00CB1F16" w:rsidP="00CB1F16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</w:p>
    <w:p w:rsidR="00D468BE" w:rsidRPr="00D468BE" w:rsidRDefault="00D468BE" w:rsidP="00D468BE">
      <w:pPr>
        <w:widowControl/>
        <w:suppressAutoHyphens/>
        <w:overflowPunct/>
        <w:autoSpaceDE/>
        <w:autoSpaceDN/>
        <w:adjustRightInd/>
        <w:jc w:val="both"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r w:rsidRPr="00D468BE">
        <w:rPr>
          <w:rFonts w:eastAsia="Times New Roman"/>
          <w:b/>
          <w:kern w:val="0"/>
          <w:sz w:val="24"/>
          <w:szCs w:val="24"/>
          <w:lang w:eastAsia="ar-SA"/>
        </w:rPr>
        <w:t xml:space="preserve">Z postępowania wyklucza się: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1) wykonawcę, który nie wykazał spełniania warunków udziału w postępowaniu lub nie został zaproszony do negocjacji lub złożenia ofert wstępnych albo ofert, lub nie wykazał braku podstaw wykluczenia;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2) wykonawcę będącego osobą fizyczną, którego prawomocnie skazano za przestępstwo: </w:t>
      </w:r>
    </w:p>
    <w:p w:rsidR="00D468BE" w:rsidRPr="00D468BE" w:rsidRDefault="00D468BE" w:rsidP="00D468BE">
      <w:pPr>
        <w:suppressAutoHyphens/>
        <w:overflowPunct/>
        <w:autoSpaceDE/>
        <w:autoSpaceDN/>
        <w:adjustRightInd/>
        <w:jc w:val="both"/>
        <w:textAlignment w:val="auto"/>
        <w:rPr>
          <w:bCs/>
          <w:color w:val="000000"/>
          <w:kern w:val="0"/>
          <w:sz w:val="24"/>
          <w:szCs w:val="24"/>
        </w:rPr>
      </w:pPr>
      <w:proofErr w:type="gramStart"/>
      <w:r w:rsidRPr="00D468BE">
        <w:rPr>
          <w:bCs/>
          <w:color w:val="000000"/>
          <w:kern w:val="0"/>
          <w:sz w:val="24"/>
          <w:szCs w:val="24"/>
        </w:rPr>
        <w:t>a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>) o którym mowa w art. 165a, art. 181–188, art. 189a, art. 218–221, art. 228–230a, art. 250a, art. 258 lub art. 270–309 ustawy z dnia 6 czerwca 1997 r. – Kodeks karny</w:t>
      </w:r>
      <w:r w:rsidRPr="00D468BE">
        <w:rPr>
          <w:rFonts w:eastAsia="Times New Roman"/>
          <w:color w:val="000000"/>
          <w:kern w:val="0"/>
          <w:sz w:val="24"/>
          <w:szCs w:val="24"/>
        </w:rPr>
        <w:t>(</w:t>
      </w:r>
      <w:proofErr w:type="spellStart"/>
      <w:r w:rsidRPr="00D468BE">
        <w:rPr>
          <w:rFonts w:eastAsia="Times New Roman"/>
          <w:color w:val="000000"/>
          <w:kern w:val="0"/>
          <w:sz w:val="24"/>
          <w:szCs w:val="24"/>
        </w:rPr>
        <w:t>t.j</w:t>
      </w:r>
      <w:proofErr w:type="spellEnd"/>
      <w:r w:rsidRPr="00D468BE">
        <w:rPr>
          <w:rFonts w:eastAsia="Times New Roman"/>
          <w:color w:val="000000"/>
          <w:kern w:val="0"/>
          <w:sz w:val="24"/>
          <w:szCs w:val="24"/>
        </w:rPr>
        <w:t xml:space="preserve">.: Dz. U. </w:t>
      </w:r>
      <w:proofErr w:type="gramStart"/>
      <w:r w:rsidRPr="00D468BE">
        <w:rPr>
          <w:rFonts w:eastAsia="Times New Roman"/>
          <w:color w:val="000000"/>
          <w:kern w:val="0"/>
          <w:sz w:val="24"/>
          <w:szCs w:val="24"/>
        </w:rPr>
        <w:t>z</w:t>
      </w:r>
      <w:proofErr w:type="gramEnd"/>
      <w:r w:rsidRPr="00D468BE">
        <w:rPr>
          <w:rFonts w:eastAsia="Times New Roman"/>
          <w:color w:val="000000"/>
          <w:kern w:val="0"/>
          <w:sz w:val="24"/>
          <w:szCs w:val="24"/>
        </w:rPr>
        <w:t xml:space="preserve"> 2016r., poz. 1137 z </w:t>
      </w:r>
      <w:proofErr w:type="spellStart"/>
      <w:r w:rsidRPr="00D468BE">
        <w:rPr>
          <w:rFonts w:eastAsia="Times New Roman"/>
          <w:color w:val="000000"/>
          <w:kern w:val="0"/>
          <w:sz w:val="24"/>
          <w:szCs w:val="24"/>
        </w:rPr>
        <w:t>późn</w:t>
      </w:r>
      <w:proofErr w:type="spellEnd"/>
      <w:r w:rsidRPr="00D468BE">
        <w:rPr>
          <w:rFonts w:eastAsia="Times New Roman"/>
          <w:color w:val="000000"/>
          <w:kern w:val="0"/>
          <w:sz w:val="24"/>
          <w:szCs w:val="24"/>
        </w:rPr>
        <w:t xml:space="preserve">. </w:t>
      </w:r>
      <w:proofErr w:type="gramStart"/>
      <w:r w:rsidRPr="00D468BE">
        <w:rPr>
          <w:rFonts w:eastAsia="Times New Roman"/>
          <w:color w:val="000000"/>
          <w:kern w:val="0"/>
          <w:sz w:val="24"/>
          <w:szCs w:val="24"/>
        </w:rPr>
        <w:t>zm</w:t>
      </w:r>
      <w:proofErr w:type="gramEnd"/>
      <w:r w:rsidRPr="00D468BE">
        <w:rPr>
          <w:rFonts w:eastAsia="Times New Roman"/>
          <w:color w:val="000000"/>
          <w:kern w:val="0"/>
          <w:sz w:val="24"/>
          <w:szCs w:val="24"/>
        </w:rPr>
        <w:t>.)</w:t>
      </w:r>
      <w:r w:rsidRPr="00D468BE">
        <w:rPr>
          <w:bCs/>
          <w:color w:val="000000"/>
          <w:kern w:val="0"/>
          <w:sz w:val="24"/>
          <w:szCs w:val="24"/>
        </w:rPr>
        <w:t xml:space="preserve"> lub art. 46 lub art. 48 ustawy z dnia 25 czerwca 2010 r. o sporcie (Dz. U. </w:t>
      </w:r>
      <w:proofErr w:type="gramStart"/>
      <w:r w:rsidRPr="00D468BE">
        <w:rPr>
          <w:bCs/>
          <w:color w:val="000000"/>
          <w:kern w:val="0"/>
          <w:sz w:val="24"/>
          <w:szCs w:val="24"/>
        </w:rPr>
        <w:t>z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 2016 </w:t>
      </w:r>
      <w:proofErr w:type="spellStart"/>
      <w:r w:rsidRPr="00D468BE">
        <w:rPr>
          <w:bCs/>
          <w:color w:val="000000"/>
          <w:kern w:val="0"/>
          <w:sz w:val="24"/>
          <w:szCs w:val="24"/>
        </w:rPr>
        <w:t>r.poz</w:t>
      </w:r>
      <w:proofErr w:type="spellEnd"/>
      <w:r w:rsidRPr="00D468BE">
        <w:rPr>
          <w:bCs/>
          <w:color w:val="000000"/>
          <w:kern w:val="0"/>
          <w:sz w:val="24"/>
          <w:szCs w:val="24"/>
        </w:rPr>
        <w:t xml:space="preserve">. 176),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proofErr w:type="gramStart"/>
      <w:r w:rsidRPr="00D468BE">
        <w:rPr>
          <w:bCs/>
          <w:color w:val="000000"/>
          <w:kern w:val="0"/>
          <w:sz w:val="24"/>
          <w:szCs w:val="24"/>
        </w:rPr>
        <w:t>b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) o charakterze terrorystycznym, o którym mowa w art. 115 § 20 ustawy z dnia 6 czerwca 1997 r. – Kodeks karny,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proofErr w:type="gramStart"/>
      <w:r w:rsidRPr="00D468BE">
        <w:rPr>
          <w:bCs/>
          <w:color w:val="000000"/>
          <w:kern w:val="0"/>
          <w:sz w:val="24"/>
          <w:szCs w:val="24"/>
        </w:rPr>
        <w:t>c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) skarbowe,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proofErr w:type="gramStart"/>
      <w:r w:rsidRPr="00D468BE">
        <w:rPr>
          <w:bCs/>
          <w:color w:val="000000"/>
          <w:kern w:val="0"/>
          <w:sz w:val="24"/>
          <w:szCs w:val="24"/>
        </w:rPr>
        <w:t>d) o którym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 mowa w art. 9 lub art. 10 ustawy z dnia 15 czerwca 2012 r. o skutkach powierzania wykonywania pracy cudzoziemcom przebywającym wbrew przepisom na terytorium Rzeczypospolitej Polskiej (Dz. U. </w:t>
      </w:r>
      <w:proofErr w:type="gramStart"/>
      <w:r w:rsidRPr="00D468BE">
        <w:rPr>
          <w:bCs/>
          <w:color w:val="000000"/>
          <w:kern w:val="0"/>
          <w:sz w:val="24"/>
          <w:szCs w:val="24"/>
        </w:rPr>
        <w:t>poz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. 769);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3)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4) 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D468BE">
        <w:rPr>
          <w:bCs/>
          <w:color w:val="000000"/>
          <w:kern w:val="0"/>
          <w:sz w:val="24"/>
          <w:szCs w:val="24"/>
        </w:rPr>
        <w:t>chyba że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 wykonawca dokonał płatności należnych podatków, opłat lub składek na ubezpieczenia społeczne lub zdrowotne wraz z odsetkami lub grzywnami lub zawarł wiążące porozumienie w sprawie spłaty tych należności; </w:t>
      </w:r>
    </w:p>
    <w:p w:rsidR="00D756AC" w:rsidRDefault="00D756AC" w:rsidP="00D468BE">
      <w:pPr>
        <w:widowControl/>
        <w:overflowPunct/>
        <w:jc w:val="both"/>
        <w:textAlignment w:val="auto"/>
        <w:rPr>
          <w:bCs/>
          <w:color w:val="000000"/>
          <w:kern w:val="0"/>
          <w:sz w:val="24"/>
          <w:szCs w:val="24"/>
        </w:rPr>
      </w:pPr>
    </w:p>
    <w:p w:rsidR="00D756AC" w:rsidRDefault="00D756AC" w:rsidP="00D468BE">
      <w:pPr>
        <w:widowControl/>
        <w:overflowPunct/>
        <w:jc w:val="both"/>
        <w:textAlignment w:val="auto"/>
        <w:rPr>
          <w:bCs/>
          <w:color w:val="000000"/>
          <w:kern w:val="0"/>
          <w:sz w:val="24"/>
          <w:szCs w:val="24"/>
        </w:rPr>
      </w:pPr>
    </w:p>
    <w:p w:rsidR="00D756AC" w:rsidRDefault="00D756AC" w:rsidP="00D468BE">
      <w:pPr>
        <w:widowControl/>
        <w:overflowPunct/>
        <w:jc w:val="both"/>
        <w:textAlignment w:val="auto"/>
        <w:rPr>
          <w:bCs/>
          <w:color w:val="000000"/>
          <w:kern w:val="0"/>
          <w:sz w:val="24"/>
          <w:szCs w:val="24"/>
        </w:rPr>
      </w:pPr>
    </w:p>
    <w:p w:rsidR="00D756AC" w:rsidRDefault="00D756AC" w:rsidP="00D468BE">
      <w:pPr>
        <w:widowControl/>
        <w:overflowPunct/>
        <w:jc w:val="both"/>
        <w:textAlignment w:val="auto"/>
        <w:rPr>
          <w:bCs/>
          <w:color w:val="000000"/>
          <w:kern w:val="0"/>
          <w:sz w:val="24"/>
          <w:szCs w:val="24"/>
        </w:rPr>
      </w:pPr>
    </w:p>
    <w:p w:rsidR="00D756AC" w:rsidRDefault="00D468BE" w:rsidP="00D468BE">
      <w:pPr>
        <w:widowControl/>
        <w:overflowPunct/>
        <w:jc w:val="both"/>
        <w:textAlignment w:val="auto"/>
        <w:rPr>
          <w:bCs/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proofErr w:type="gramStart"/>
      <w:r w:rsidRPr="00D468BE">
        <w:rPr>
          <w:bCs/>
          <w:color w:val="000000"/>
          <w:kern w:val="0"/>
          <w:sz w:val="24"/>
          <w:szCs w:val="24"/>
        </w:rPr>
        <w:t>niedyskryminacyjne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 kryteria, zwane dalej „kryteriami selekcji”, lub który zataił te informacje lub nie jest w stanie przedstawić wymaganych dokumentów;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6)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7) wykonawcę, który bezprawnie wpływał lub próbował wpłynąć na czynności zamawiającego lub pozyskać informacje poufne, mogące dać mu przewagę w postępowaniu o udzielenie zamówienia;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rFonts w:cs="Arial"/>
          <w:bCs/>
          <w:color w:val="000000"/>
          <w:kern w:val="0"/>
          <w:sz w:val="24"/>
          <w:szCs w:val="24"/>
        </w:rPr>
        <w:t xml:space="preserve">8) wykonawcę, który brał udział w przygotowaniu postępowania o udzielenie zamówienia lub którego pracownik, a także osoba wykonująca pracę na podstawie umowy zlecenia, o dzieło, </w:t>
      </w:r>
      <w:r w:rsidRPr="00D468BE">
        <w:rPr>
          <w:bCs/>
          <w:color w:val="000000"/>
          <w:kern w:val="0"/>
          <w:sz w:val="24"/>
          <w:szCs w:val="24"/>
        </w:rPr>
        <w:t xml:space="preserve">agencyjnej lub innej umowy o świadczenie usług, brał udział w przygotowaniu takiego postępowania, </w:t>
      </w:r>
      <w:proofErr w:type="gramStart"/>
      <w:r w:rsidRPr="00D468BE">
        <w:rPr>
          <w:bCs/>
          <w:color w:val="000000"/>
          <w:kern w:val="0"/>
          <w:sz w:val="24"/>
          <w:szCs w:val="24"/>
        </w:rPr>
        <w:t>chyba że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 spowodowane tym zakłócenie konkurencji może być wyeliminowane w inny sposób niż przez wykluczenie wykonawcy z udziału w postępowaniu;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9)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10) wykonawcę będącego podmiotem zbiorowym, wobec którego sąd orzekł zakaz ubiegania się o zamówienia publiczne na podstawie ustawy z dnia 28 października 2002 r. o odpowiedzialności podmiotów zbiorowych za czyny zabronione pod groźbą kary (Dz. U. </w:t>
      </w:r>
      <w:proofErr w:type="gramStart"/>
      <w:r w:rsidRPr="00D468BE">
        <w:rPr>
          <w:bCs/>
          <w:color w:val="000000"/>
          <w:kern w:val="0"/>
          <w:sz w:val="24"/>
          <w:szCs w:val="24"/>
        </w:rPr>
        <w:t>z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 2015 r. poz. 1212, 1844 i 1855 oraz z 2016 r. poz. 437 i 544); </w:t>
      </w:r>
    </w:p>
    <w:p w:rsidR="00D468BE" w:rsidRPr="00D468BE" w:rsidRDefault="00D468BE" w:rsidP="00D468BE">
      <w:pPr>
        <w:widowControl/>
        <w:overflowPunct/>
        <w:jc w:val="both"/>
        <w:textAlignment w:val="auto"/>
        <w:rPr>
          <w:color w:val="000000"/>
          <w:kern w:val="0"/>
          <w:sz w:val="24"/>
          <w:szCs w:val="24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11) wykonawcę, wobec którego orzeczono tytułem środka zapobiegawczego zakaz ubiegania się o zamówienia publiczne; </w:t>
      </w:r>
    </w:p>
    <w:p w:rsidR="00D468BE" w:rsidRPr="00D468BE" w:rsidRDefault="00D468BE" w:rsidP="00D468BE">
      <w:pPr>
        <w:suppressAutoHyphens/>
        <w:overflowPunct/>
        <w:autoSpaceDE/>
        <w:autoSpaceDN/>
        <w:adjustRightInd/>
        <w:jc w:val="both"/>
        <w:textAlignment w:val="auto"/>
        <w:rPr>
          <w:rFonts w:eastAsia="Times New Roman"/>
          <w:snapToGrid w:val="0"/>
          <w:kern w:val="0"/>
          <w:sz w:val="24"/>
          <w:szCs w:val="24"/>
          <w:lang w:eastAsia="ar-SA"/>
        </w:rPr>
      </w:pPr>
      <w:r w:rsidRPr="00D468BE">
        <w:rPr>
          <w:bCs/>
          <w:color w:val="000000"/>
          <w:kern w:val="0"/>
          <w:sz w:val="24"/>
          <w:szCs w:val="24"/>
        </w:rPr>
        <w:t xml:space="preserve">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</w:t>
      </w:r>
      <w:proofErr w:type="gramStart"/>
      <w:r w:rsidRPr="00D468BE">
        <w:rPr>
          <w:bCs/>
          <w:color w:val="000000"/>
          <w:kern w:val="0"/>
          <w:sz w:val="24"/>
          <w:szCs w:val="24"/>
        </w:rPr>
        <w:t>chyba że</w:t>
      </w:r>
      <w:proofErr w:type="gramEnd"/>
      <w:r w:rsidRPr="00D468BE">
        <w:rPr>
          <w:bCs/>
          <w:color w:val="000000"/>
          <w:kern w:val="0"/>
          <w:sz w:val="24"/>
          <w:szCs w:val="24"/>
        </w:rPr>
        <w:t xml:space="preserve"> wykażą, że istniejące między nimi powiązania nie prowadzą do zakłócenia konkurencji w postępowaniu o udzielenie zamówienia.</w:t>
      </w:r>
    </w:p>
    <w:p w:rsidR="00D468BE" w:rsidRPr="00D468BE" w:rsidRDefault="00D468BE" w:rsidP="00D468BE">
      <w:pPr>
        <w:widowControl/>
        <w:suppressAutoHyphens/>
        <w:overflowPunct/>
        <w:autoSpaceDE/>
        <w:autoSpaceDN/>
        <w:adjustRightInd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</w:p>
    <w:p w:rsidR="00D468BE" w:rsidRPr="00D468BE" w:rsidRDefault="00D468BE" w:rsidP="00D468BE">
      <w:pPr>
        <w:widowControl/>
        <w:suppressAutoHyphens/>
        <w:overflowPunct/>
        <w:autoSpaceDE/>
        <w:autoSpaceDN/>
        <w:adjustRightInd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D468BE">
        <w:rPr>
          <w:rFonts w:eastAsia="Times New Roman"/>
          <w:kern w:val="0"/>
          <w:sz w:val="24"/>
          <w:szCs w:val="24"/>
          <w:lang w:eastAsia="ar-SA"/>
        </w:rPr>
        <w:t xml:space="preserve">Zamawiający wykluczy z postępowania </w:t>
      </w:r>
      <w:proofErr w:type="gramStart"/>
      <w:r w:rsidRPr="00D468BE">
        <w:rPr>
          <w:rFonts w:eastAsia="Times New Roman"/>
          <w:kern w:val="0"/>
          <w:sz w:val="24"/>
          <w:szCs w:val="24"/>
          <w:lang w:eastAsia="ar-SA"/>
        </w:rPr>
        <w:t>Wykonawcę :</w:t>
      </w:r>
      <w:proofErr w:type="gramEnd"/>
    </w:p>
    <w:p w:rsidR="00D468BE" w:rsidRPr="00D468BE" w:rsidRDefault="00D468BE" w:rsidP="00D468BE">
      <w:pPr>
        <w:widowControl/>
        <w:suppressAutoHyphens/>
        <w:overflowPunct/>
        <w:autoSpaceDE/>
        <w:autoSpaceDN/>
        <w:adjustRightInd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D468BE">
        <w:rPr>
          <w:rFonts w:eastAsia="Times New Roman"/>
          <w:kern w:val="0"/>
          <w:sz w:val="24"/>
          <w:szCs w:val="24"/>
          <w:lang w:eastAsia="ar-SA"/>
        </w:rPr>
        <w:t xml:space="preserve"> </w:t>
      </w:r>
    </w:p>
    <w:p w:rsidR="00D756AC" w:rsidRDefault="00D468BE" w:rsidP="00D468BE">
      <w:pPr>
        <w:widowControl/>
        <w:overflowPunct/>
        <w:jc w:val="both"/>
        <w:textAlignment w:val="auto"/>
        <w:rPr>
          <w:kern w:val="0"/>
          <w:sz w:val="24"/>
          <w:szCs w:val="24"/>
        </w:rPr>
      </w:pPr>
      <w:r w:rsidRPr="00D468BE">
        <w:rPr>
          <w:b/>
          <w:bCs/>
          <w:kern w:val="0"/>
          <w:sz w:val="24"/>
          <w:szCs w:val="24"/>
        </w:rPr>
        <w:t xml:space="preserve">1).w </w:t>
      </w:r>
      <w:proofErr w:type="gramStart"/>
      <w:r w:rsidRPr="00D468BE">
        <w:rPr>
          <w:b/>
          <w:bCs/>
          <w:kern w:val="0"/>
          <w:sz w:val="24"/>
          <w:szCs w:val="24"/>
        </w:rPr>
        <w:t>stosunku do którego</w:t>
      </w:r>
      <w:proofErr w:type="gramEnd"/>
      <w:r w:rsidRPr="00D468BE">
        <w:rPr>
          <w:b/>
          <w:bCs/>
          <w:kern w:val="0"/>
          <w:sz w:val="24"/>
          <w:szCs w:val="24"/>
        </w:rPr>
        <w:t xml:space="preserve"> otwarto likwidację</w:t>
      </w:r>
      <w:r w:rsidRPr="00D468BE">
        <w:rPr>
          <w:kern w:val="0"/>
          <w:sz w:val="24"/>
          <w:szCs w:val="24"/>
        </w:rPr>
        <w:t xml:space="preserve">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</w:t>
      </w:r>
      <w:r w:rsidRPr="00D468BE">
        <w:rPr>
          <w:b/>
          <w:bCs/>
          <w:kern w:val="0"/>
          <w:sz w:val="24"/>
          <w:szCs w:val="24"/>
        </w:rPr>
        <w:t>lub którego upadłość ogłoszono</w:t>
      </w:r>
      <w:r w:rsidRPr="00D468BE">
        <w:rPr>
          <w:kern w:val="0"/>
          <w:sz w:val="24"/>
          <w:szCs w:val="24"/>
        </w:rPr>
        <w:t xml:space="preserve">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D468BE">
        <w:rPr>
          <w:kern w:val="0"/>
          <w:sz w:val="24"/>
          <w:szCs w:val="24"/>
        </w:rPr>
        <w:t>chyba że</w:t>
      </w:r>
      <w:proofErr w:type="gramEnd"/>
      <w:r w:rsidRPr="00D468BE">
        <w:rPr>
          <w:kern w:val="0"/>
          <w:sz w:val="24"/>
          <w:szCs w:val="24"/>
        </w:rPr>
        <w:t xml:space="preserve"> sąd zarządził likwidację jego majątku w trybie art. 366 ust. 1 ustawy z dnia 28 lutego 2003 r. – </w:t>
      </w:r>
    </w:p>
    <w:p w:rsidR="00D756AC" w:rsidRDefault="00D756AC" w:rsidP="00D468BE">
      <w:pPr>
        <w:widowControl/>
        <w:overflowPunct/>
        <w:jc w:val="both"/>
        <w:textAlignment w:val="auto"/>
        <w:rPr>
          <w:kern w:val="0"/>
          <w:sz w:val="24"/>
          <w:szCs w:val="24"/>
        </w:rPr>
      </w:pPr>
    </w:p>
    <w:p w:rsidR="00D756AC" w:rsidRDefault="00D756AC" w:rsidP="00D468BE">
      <w:pPr>
        <w:widowControl/>
        <w:overflowPunct/>
        <w:jc w:val="both"/>
        <w:textAlignment w:val="auto"/>
        <w:rPr>
          <w:kern w:val="0"/>
          <w:sz w:val="24"/>
          <w:szCs w:val="24"/>
        </w:rPr>
      </w:pPr>
    </w:p>
    <w:p w:rsidR="00D468BE" w:rsidRPr="008B7D25" w:rsidRDefault="00D468BE" w:rsidP="00D468BE">
      <w:pPr>
        <w:widowControl/>
        <w:overflowPunct/>
        <w:jc w:val="both"/>
        <w:textAlignment w:val="auto"/>
        <w:rPr>
          <w:kern w:val="0"/>
          <w:sz w:val="24"/>
          <w:szCs w:val="24"/>
        </w:rPr>
      </w:pPr>
      <w:r w:rsidRPr="00D468BE">
        <w:rPr>
          <w:kern w:val="0"/>
          <w:sz w:val="24"/>
          <w:szCs w:val="24"/>
        </w:rPr>
        <w:t xml:space="preserve">Prawo upadłościowe (Dz.U. </w:t>
      </w:r>
      <w:proofErr w:type="gramStart"/>
      <w:r w:rsidRPr="00D468BE">
        <w:rPr>
          <w:kern w:val="0"/>
          <w:sz w:val="24"/>
          <w:szCs w:val="24"/>
        </w:rPr>
        <w:t>z</w:t>
      </w:r>
      <w:proofErr w:type="gramEnd"/>
      <w:r w:rsidRPr="00D468BE">
        <w:rPr>
          <w:kern w:val="0"/>
          <w:sz w:val="24"/>
          <w:szCs w:val="24"/>
        </w:rPr>
        <w:t xml:space="preserve"> 2015 r. poz. 233, 978, 1166, 1259 i 1844 oraz z 2016 r. poz. 615) </w:t>
      </w:r>
    </w:p>
    <w:p w:rsidR="00811A0A" w:rsidRPr="00D468BE" w:rsidRDefault="00811A0A" w:rsidP="00D468BE">
      <w:pPr>
        <w:widowControl/>
        <w:overflowPunct/>
        <w:jc w:val="both"/>
        <w:textAlignment w:val="auto"/>
        <w:rPr>
          <w:kern w:val="0"/>
          <w:sz w:val="24"/>
          <w:szCs w:val="24"/>
        </w:rPr>
      </w:pPr>
    </w:p>
    <w:p w:rsidR="00D756AC" w:rsidRDefault="00811A0A" w:rsidP="00A80A95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 w:rsidRPr="008B7D25">
        <w:rPr>
          <w:kern w:val="0"/>
          <w:sz w:val="24"/>
          <w:szCs w:val="24"/>
        </w:rPr>
        <w:tab/>
      </w:r>
    </w:p>
    <w:p w:rsidR="00D756AC" w:rsidRDefault="00D756AC" w:rsidP="00A80A95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</w:p>
    <w:p w:rsidR="00CB7672" w:rsidRDefault="00766D2F" w:rsidP="00A80A95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V</w:t>
      </w:r>
      <w:r w:rsidR="008D0AC9">
        <w:rPr>
          <w:b/>
          <w:kern w:val="0"/>
          <w:sz w:val="24"/>
          <w:szCs w:val="24"/>
        </w:rPr>
        <w:t>.</w:t>
      </w:r>
      <w:r>
        <w:rPr>
          <w:b/>
          <w:kern w:val="0"/>
          <w:sz w:val="24"/>
          <w:szCs w:val="24"/>
        </w:rPr>
        <w:t xml:space="preserve"> KRYTERIA OCENY OFERT</w:t>
      </w:r>
      <w:r w:rsidR="00616A5F">
        <w:rPr>
          <w:b/>
          <w:kern w:val="0"/>
          <w:sz w:val="24"/>
          <w:szCs w:val="24"/>
        </w:rPr>
        <w:t xml:space="preserve"> </w:t>
      </w:r>
    </w:p>
    <w:p w:rsidR="00766D2F" w:rsidRPr="008B7D25" w:rsidRDefault="00766D2F" w:rsidP="00A80A95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kern w:val="0"/>
          <w:sz w:val="24"/>
          <w:szCs w:val="24"/>
        </w:rPr>
      </w:pP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9949BC">
        <w:rPr>
          <w:rFonts w:eastAsia="Times New Roman"/>
          <w:kern w:val="0"/>
          <w:sz w:val="24"/>
          <w:szCs w:val="24"/>
          <w:lang w:eastAsia="ar-SA"/>
        </w:rPr>
        <w:t>1.</w:t>
      </w:r>
      <w:r w:rsidRPr="00A80A95">
        <w:rPr>
          <w:rFonts w:eastAsia="Times New Roman"/>
          <w:kern w:val="0"/>
          <w:sz w:val="24"/>
          <w:szCs w:val="24"/>
          <w:lang w:eastAsia="ar-SA"/>
        </w:rPr>
        <w:t>Przy dokonywaniu wyboru najkorzystniejszej oferty, Zamawiający będzie się kierował następującymi kryteriami: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proofErr w:type="gramStart"/>
      <w:r w:rsidRPr="008B7D25">
        <w:rPr>
          <w:rFonts w:eastAsia="Times New Roman"/>
          <w:b/>
          <w:kern w:val="0"/>
          <w:sz w:val="24"/>
          <w:szCs w:val="24"/>
          <w:lang w:eastAsia="ar-SA"/>
        </w:rPr>
        <w:t>a</w:t>
      </w:r>
      <w:proofErr w:type="gramEnd"/>
      <w:r w:rsidRPr="008B7D25">
        <w:rPr>
          <w:rFonts w:eastAsia="Times New Roman"/>
          <w:b/>
          <w:kern w:val="0"/>
          <w:sz w:val="24"/>
          <w:szCs w:val="24"/>
          <w:lang w:eastAsia="ar-SA"/>
        </w:rPr>
        <w:t>).</w:t>
      </w:r>
      <w:r w:rsidR="009949BC">
        <w:rPr>
          <w:rFonts w:eastAsia="Times New Roman"/>
          <w:b/>
          <w:kern w:val="0"/>
          <w:sz w:val="24"/>
          <w:szCs w:val="24"/>
          <w:lang w:eastAsia="ar-SA"/>
        </w:rPr>
        <w:t xml:space="preserve"> </w:t>
      </w:r>
      <w:proofErr w:type="gramStart"/>
      <w:r w:rsidRPr="008B7D25">
        <w:rPr>
          <w:rFonts w:eastAsia="Times New Roman"/>
          <w:b/>
          <w:kern w:val="0"/>
          <w:sz w:val="24"/>
          <w:szCs w:val="24"/>
          <w:lang w:eastAsia="ar-SA"/>
        </w:rPr>
        <w:t>cena</w:t>
      </w:r>
      <w:proofErr w:type="gramEnd"/>
      <w:r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 – waga kryterium 95</w:t>
      </w:r>
      <w:r w:rsidRPr="00A80A95">
        <w:rPr>
          <w:rFonts w:eastAsia="Times New Roman"/>
          <w:b/>
          <w:kern w:val="0"/>
          <w:sz w:val="24"/>
          <w:szCs w:val="24"/>
          <w:lang w:eastAsia="ar-SA"/>
        </w:rPr>
        <w:t xml:space="preserve"> % </w:t>
      </w:r>
      <w:r w:rsidRPr="008B7D25">
        <w:rPr>
          <w:rFonts w:eastAsia="Times New Roman"/>
          <w:b/>
          <w:kern w:val="0"/>
          <w:sz w:val="24"/>
          <w:szCs w:val="24"/>
          <w:lang w:eastAsia="ar-SA"/>
        </w:rPr>
        <w:t>( max. 95</w:t>
      </w:r>
      <w:r w:rsidRPr="00A80A95">
        <w:rPr>
          <w:rFonts w:eastAsia="Times New Roman"/>
          <w:b/>
          <w:kern w:val="0"/>
          <w:sz w:val="24"/>
          <w:szCs w:val="24"/>
          <w:lang w:eastAsia="ar-SA"/>
        </w:rPr>
        <w:t xml:space="preserve"> pkt.)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r w:rsidRPr="008B7D25">
        <w:rPr>
          <w:rFonts w:eastAsia="Times New Roman"/>
          <w:b/>
          <w:kern w:val="0"/>
          <w:sz w:val="24"/>
          <w:szCs w:val="24"/>
          <w:lang w:eastAsia="ar-SA"/>
        </w:rPr>
        <w:t>b</w:t>
      </w:r>
      <w:proofErr w:type="gramStart"/>
      <w:r w:rsidRPr="008B7D25">
        <w:rPr>
          <w:rFonts w:eastAsia="Times New Roman"/>
          <w:b/>
          <w:kern w:val="0"/>
          <w:sz w:val="24"/>
          <w:szCs w:val="24"/>
          <w:lang w:eastAsia="ar-SA"/>
        </w:rPr>
        <w:t>). termin</w:t>
      </w:r>
      <w:proofErr w:type="gramEnd"/>
      <w:r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 realizacji zamówienia – waga kryterium 5 % (max. 5</w:t>
      </w:r>
      <w:r w:rsidRPr="00A80A95">
        <w:rPr>
          <w:rFonts w:eastAsia="Times New Roman"/>
          <w:b/>
          <w:kern w:val="0"/>
          <w:sz w:val="24"/>
          <w:szCs w:val="24"/>
          <w:lang w:eastAsia="ar-SA"/>
        </w:rPr>
        <w:t xml:space="preserve"> pkt.)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</w:p>
    <w:p w:rsidR="00A80A95" w:rsidRPr="00A80A95" w:rsidRDefault="00811A0A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8B7D25">
        <w:rPr>
          <w:rFonts w:eastAsia="Times New Roman"/>
          <w:kern w:val="0"/>
          <w:sz w:val="24"/>
          <w:szCs w:val="24"/>
          <w:lang w:eastAsia="ar-SA"/>
        </w:rPr>
        <w:t>2</w:t>
      </w:r>
      <w:r w:rsidR="004B7E44" w:rsidRPr="008B7D25">
        <w:rPr>
          <w:rFonts w:eastAsia="Times New Roman"/>
          <w:kern w:val="0"/>
          <w:sz w:val="24"/>
          <w:szCs w:val="24"/>
          <w:lang w:eastAsia="ar-SA"/>
        </w:rPr>
        <w:t xml:space="preserve"> Opis </w:t>
      </w:r>
      <w:proofErr w:type="gramStart"/>
      <w:r w:rsidR="004B7E44" w:rsidRPr="008B7D25">
        <w:rPr>
          <w:rFonts w:eastAsia="Times New Roman"/>
          <w:kern w:val="0"/>
          <w:sz w:val="24"/>
          <w:szCs w:val="24"/>
          <w:lang w:eastAsia="ar-SA"/>
        </w:rPr>
        <w:t>sposobu  przyznawania</w:t>
      </w:r>
      <w:proofErr w:type="gramEnd"/>
      <w:r w:rsidR="004B7E44" w:rsidRPr="008B7D25">
        <w:rPr>
          <w:rFonts w:eastAsia="Times New Roman"/>
          <w:kern w:val="0"/>
          <w:sz w:val="24"/>
          <w:szCs w:val="24"/>
          <w:lang w:eastAsia="ar-SA"/>
        </w:rPr>
        <w:t xml:space="preserve"> punktacji  za spełnienie danego </w:t>
      </w:r>
      <w:r w:rsidR="00976E8C" w:rsidRPr="008B7D25">
        <w:rPr>
          <w:rFonts w:eastAsia="Times New Roman"/>
          <w:kern w:val="0"/>
          <w:sz w:val="24"/>
          <w:szCs w:val="24"/>
          <w:lang w:eastAsia="ar-SA"/>
        </w:rPr>
        <w:t>kryterium</w:t>
      </w:r>
      <w:r w:rsidR="004B7E44" w:rsidRPr="008B7D25">
        <w:rPr>
          <w:rFonts w:eastAsia="Times New Roman"/>
          <w:kern w:val="0"/>
          <w:sz w:val="24"/>
          <w:szCs w:val="24"/>
          <w:lang w:eastAsia="ar-SA"/>
        </w:rPr>
        <w:t xml:space="preserve">  oceny ofert. 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proofErr w:type="gramStart"/>
      <w:r w:rsidRPr="00A80A95">
        <w:rPr>
          <w:rFonts w:eastAsia="Times New Roman"/>
          <w:b/>
          <w:kern w:val="0"/>
          <w:sz w:val="24"/>
          <w:szCs w:val="24"/>
          <w:lang w:eastAsia="ar-SA"/>
        </w:rPr>
        <w:t>a</w:t>
      </w:r>
      <w:proofErr w:type="gramEnd"/>
      <w:r w:rsidRPr="00A80A95">
        <w:rPr>
          <w:rFonts w:eastAsia="Times New Roman"/>
          <w:b/>
          <w:kern w:val="0"/>
          <w:sz w:val="24"/>
          <w:szCs w:val="24"/>
          <w:lang w:eastAsia="ar-SA"/>
        </w:rPr>
        <w:t>) kryterium cena KC –</w:t>
      </w:r>
      <w:r w:rsidRPr="00A80A95">
        <w:rPr>
          <w:rFonts w:eastAsia="Times New Roman"/>
          <w:kern w:val="0"/>
          <w:sz w:val="24"/>
          <w:szCs w:val="24"/>
          <w:lang w:eastAsia="ar-SA"/>
        </w:rPr>
        <w:t xml:space="preserve"> Ilość punktów w kryterium cena zostanie obliczona na podstawie poniższego wzoru: </w:t>
      </w:r>
    </w:p>
    <w:p w:rsidR="00A80A95" w:rsidRPr="00A80A95" w:rsidRDefault="00B40024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val="en-US" w:eastAsia="ar-SA"/>
        </w:rPr>
      </w:pPr>
      <w:r w:rsidRPr="008B7D25">
        <w:rPr>
          <w:rFonts w:eastAsia="Times New Roman"/>
          <w:kern w:val="0"/>
          <w:sz w:val="24"/>
          <w:szCs w:val="24"/>
          <w:lang w:val="en-US" w:eastAsia="ar-SA"/>
        </w:rPr>
        <w:t xml:space="preserve">KC= </w:t>
      </w:r>
      <w:proofErr w:type="gramStart"/>
      <w:r w:rsidRPr="008B7D25">
        <w:rPr>
          <w:rFonts w:eastAsia="Times New Roman"/>
          <w:kern w:val="0"/>
          <w:sz w:val="24"/>
          <w:szCs w:val="24"/>
          <w:lang w:val="en-US" w:eastAsia="ar-SA"/>
        </w:rPr>
        <w:t>( C</w:t>
      </w:r>
      <w:proofErr w:type="gramEnd"/>
      <w:r w:rsidRPr="008B7D25">
        <w:rPr>
          <w:rFonts w:eastAsia="Times New Roman"/>
          <w:kern w:val="0"/>
          <w:sz w:val="24"/>
          <w:szCs w:val="24"/>
          <w:lang w:val="en-US" w:eastAsia="ar-SA"/>
        </w:rPr>
        <w:t xml:space="preserve"> min. : C bad) x 95</w:t>
      </w:r>
      <w:r w:rsidR="00A80A95" w:rsidRPr="00A80A95">
        <w:rPr>
          <w:rFonts w:eastAsia="Times New Roman"/>
          <w:kern w:val="0"/>
          <w:sz w:val="24"/>
          <w:szCs w:val="24"/>
          <w:lang w:val="en-US" w:eastAsia="ar-SA"/>
        </w:rPr>
        <w:t xml:space="preserve">  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A80A95">
        <w:rPr>
          <w:rFonts w:eastAsia="Times New Roman"/>
          <w:kern w:val="0"/>
          <w:sz w:val="24"/>
          <w:szCs w:val="24"/>
          <w:lang w:eastAsia="ar-SA"/>
        </w:rPr>
        <w:t>Gdzie: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A80A95">
        <w:rPr>
          <w:rFonts w:eastAsia="Times New Roman"/>
          <w:kern w:val="0"/>
          <w:sz w:val="24"/>
          <w:szCs w:val="24"/>
          <w:lang w:eastAsia="ar-SA"/>
        </w:rPr>
        <w:t>KC – ilość punktów w kryterium cena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A80A95">
        <w:rPr>
          <w:rFonts w:eastAsia="Times New Roman"/>
          <w:kern w:val="0"/>
          <w:sz w:val="24"/>
          <w:szCs w:val="24"/>
          <w:lang w:eastAsia="ar-SA"/>
        </w:rPr>
        <w:t xml:space="preserve">C min. – najniższa cena spośród ofert </w:t>
      </w:r>
      <w:proofErr w:type="gramStart"/>
      <w:r w:rsidRPr="00A80A95">
        <w:rPr>
          <w:rFonts w:eastAsia="Times New Roman"/>
          <w:kern w:val="0"/>
          <w:sz w:val="24"/>
          <w:szCs w:val="24"/>
          <w:lang w:eastAsia="ar-SA"/>
        </w:rPr>
        <w:t>nie podlegających</w:t>
      </w:r>
      <w:proofErr w:type="gramEnd"/>
      <w:r w:rsidRPr="00A80A95">
        <w:rPr>
          <w:rFonts w:eastAsia="Times New Roman"/>
          <w:kern w:val="0"/>
          <w:sz w:val="24"/>
          <w:szCs w:val="24"/>
          <w:lang w:eastAsia="ar-SA"/>
        </w:rPr>
        <w:t xml:space="preserve"> odrzuceniu 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A80A95">
        <w:rPr>
          <w:rFonts w:eastAsia="Times New Roman"/>
          <w:kern w:val="0"/>
          <w:sz w:val="24"/>
          <w:szCs w:val="24"/>
          <w:lang w:eastAsia="ar-SA"/>
        </w:rPr>
        <w:t xml:space="preserve">C </w:t>
      </w:r>
      <w:proofErr w:type="spellStart"/>
      <w:r w:rsidRPr="00A80A95">
        <w:rPr>
          <w:rFonts w:eastAsia="Times New Roman"/>
          <w:kern w:val="0"/>
          <w:sz w:val="24"/>
          <w:szCs w:val="24"/>
          <w:lang w:eastAsia="ar-SA"/>
        </w:rPr>
        <w:t>bad</w:t>
      </w:r>
      <w:proofErr w:type="spellEnd"/>
      <w:r w:rsidRPr="00A80A95">
        <w:rPr>
          <w:rFonts w:eastAsia="Times New Roman"/>
          <w:kern w:val="0"/>
          <w:sz w:val="24"/>
          <w:szCs w:val="24"/>
          <w:lang w:eastAsia="ar-SA"/>
        </w:rPr>
        <w:t xml:space="preserve">. – </w:t>
      </w:r>
      <w:proofErr w:type="gramStart"/>
      <w:r w:rsidRPr="00A80A95">
        <w:rPr>
          <w:rFonts w:eastAsia="Times New Roman"/>
          <w:kern w:val="0"/>
          <w:sz w:val="24"/>
          <w:szCs w:val="24"/>
          <w:lang w:eastAsia="ar-SA"/>
        </w:rPr>
        <w:t>cena</w:t>
      </w:r>
      <w:proofErr w:type="gramEnd"/>
      <w:r w:rsidRPr="00A80A95">
        <w:rPr>
          <w:rFonts w:eastAsia="Times New Roman"/>
          <w:kern w:val="0"/>
          <w:sz w:val="24"/>
          <w:szCs w:val="24"/>
          <w:lang w:eastAsia="ar-SA"/>
        </w:rPr>
        <w:t xml:space="preserve"> oferty badanej</w:t>
      </w:r>
      <w:r w:rsidR="00A50571">
        <w:rPr>
          <w:rFonts w:eastAsia="Times New Roman"/>
          <w:kern w:val="0"/>
          <w:sz w:val="24"/>
          <w:szCs w:val="24"/>
          <w:lang w:eastAsia="ar-SA"/>
        </w:rPr>
        <w:t xml:space="preserve"> 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kern w:val="0"/>
          <w:sz w:val="24"/>
          <w:szCs w:val="24"/>
        </w:rPr>
      </w:pPr>
      <w:proofErr w:type="gramStart"/>
      <w:r w:rsidRPr="00A80A95">
        <w:rPr>
          <w:rFonts w:eastAsia="Times New Roman"/>
          <w:b/>
          <w:kern w:val="0"/>
          <w:sz w:val="24"/>
          <w:szCs w:val="24"/>
          <w:lang w:eastAsia="ar-SA"/>
        </w:rPr>
        <w:t>b</w:t>
      </w:r>
      <w:proofErr w:type="gramEnd"/>
      <w:r w:rsidRPr="00A80A95">
        <w:rPr>
          <w:rFonts w:eastAsia="Times New Roman"/>
          <w:b/>
          <w:kern w:val="0"/>
          <w:sz w:val="24"/>
          <w:szCs w:val="24"/>
          <w:lang w:eastAsia="ar-SA"/>
        </w:rPr>
        <w:t xml:space="preserve">) </w:t>
      </w:r>
      <w:r w:rsidR="00F80B06"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termin realizacji zamówienia </w:t>
      </w:r>
      <w:r w:rsidR="00B40024" w:rsidRPr="008B7D25">
        <w:rPr>
          <w:rFonts w:eastAsia="Times New Roman"/>
          <w:b/>
          <w:kern w:val="0"/>
          <w:sz w:val="24"/>
          <w:szCs w:val="24"/>
          <w:lang w:eastAsia="ar-SA"/>
        </w:rPr>
        <w:t>– K</w:t>
      </w:r>
      <w:r w:rsidR="00F80B06" w:rsidRPr="008B7D25">
        <w:rPr>
          <w:rFonts w:eastAsia="Times New Roman"/>
          <w:b/>
          <w:kern w:val="0"/>
          <w:sz w:val="24"/>
          <w:szCs w:val="24"/>
          <w:lang w:eastAsia="ar-SA"/>
        </w:rPr>
        <w:t>T</w:t>
      </w:r>
      <w:r w:rsidR="00B40024"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 - 5</w:t>
      </w:r>
      <w:r w:rsidRPr="00A80A95">
        <w:rPr>
          <w:rFonts w:eastAsia="Times New Roman"/>
          <w:b/>
          <w:kern w:val="0"/>
          <w:sz w:val="24"/>
          <w:szCs w:val="24"/>
          <w:lang w:eastAsia="ar-SA"/>
        </w:rPr>
        <w:t xml:space="preserve"> % znaczenia </w:t>
      </w:r>
    </w:p>
    <w:p w:rsidR="001A6AF8" w:rsidRPr="008B7D25" w:rsidRDefault="00F80B06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jc w:val="both"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proofErr w:type="gramStart"/>
      <w:r w:rsidRPr="008B7D25">
        <w:rPr>
          <w:rFonts w:eastAsia="Times New Roman"/>
          <w:b/>
          <w:kern w:val="0"/>
          <w:sz w:val="24"/>
          <w:szCs w:val="24"/>
          <w:lang w:eastAsia="ar-SA"/>
        </w:rPr>
        <w:t>kryterium</w:t>
      </w:r>
      <w:proofErr w:type="gramEnd"/>
      <w:r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 termin realizacji zamówienia </w:t>
      </w:r>
      <w:r w:rsidR="00030FB6" w:rsidRPr="008B7D25">
        <w:rPr>
          <w:rFonts w:eastAsia="Times New Roman"/>
          <w:b/>
          <w:kern w:val="0"/>
          <w:sz w:val="24"/>
          <w:szCs w:val="24"/>
          <w:lang w:eastAsia="ar-SA"/>
        </w:rPr>
        <w:t>KT</w:t>
      </w:r>
      <w:r w:rsidR="00F15E2F" w:rsidRPr="008B7D25">
        <w:rPr>
          <w:rFonts w:eastAsia="Times New Roman"/>
          <w:kern w:val="0"/>
          <w:sz w:val="24"/>
          <w:szCs w:val="24"/>
          <w:lang w:eastAsia="ar-SA"/>
        </w:rPr>
        <w:t xml:space="preserve">– ocena będzie przeprowadzona na podstawie </w:t>
      </w:r>
      <w:r w:rsidR="00A80A95" w:rsidRPr="00A80A95">
        <w:rPr>
          <w:rFonts w:eastAsia="Times New Roman"/>
          <w:kern w:val="0"/>
          <w:sz w:val="24"/>
          <w:szCs w:val="24"/>
          <w:lang w:eastAsia="ar-SA"/>
        </w:rPr>
        <w:t xml:space="preserve">terminu podanego przez Wykonawcę w ofercie, przy czym </w:t>
      </w:r>
      <w:r w:rsidR="00F15E2F" w:rsidRPr="008B7D25">
        <w:rPr>
          <w:rFonts w:eastAsia="Times New Roman"/>
          <w:b/>
          <w:kern w:val="0"/>
          <w:sz w:val="24"/>
          <w:szCs w:val="24"/>
          <w:lang w:eastAsia="ar-SA"/>
        </w:rPr>
        <w:t>wymagany te</w:t>
      </w:r>
      <w:r w:rsidR="00E65B90">
        <w:rPr>
          <w:rFonts w:eastAsia="Times New Roman"/>
          <w:b/>
          <w:kern w:val="0"/>
          <w:sz w:val="24"/>
          <w:szCs w:val="24"/>
          <w:lang w:eastAsia="ar-SA"/>
        </w:rPr>
        <w:t>rmin realizacji zamówienia 12.11</w:t>
      </w:r>
      <w:r w:rsidR="00F15E2F"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.2018 </w:t>
      </w:r>
      <w:proofErr w:type="gramStart"/>
      <w:r w:rsidR="00F15E2F" w:rsidRPr="008B7D25">
        <w:rPr>
          <w:rFonts w:eastAsia="Times New Roman"/>
          <w:b/>
          <w:kern w:val="0"/>
          <w:sz w:val="24"/>
          <w:szCs w:val="24"/>
          <w:lang w:eastAsia="ar-SA"/>
        </w:rPr>
        <w:t>roku</w:t>
      </w:r>
      <w:proofErr w:type="gramEnd"/>
      <w:r w:rsidR="00F15E2F"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 – 0 </w:t>
      </w:r>
      <w:r w:rsidR="00A50571">
        <w:rPr>
          <w:rFonts w:eastAsia="Times New Roman"/>
          <w:b/>
          <w:kern w:val="0"/>
          <w:sz w:val="24"/>
          <w:szCs w:val="24"/>
          <w:lang w:eastAsia="ar-SA"/>
        </w:rPr>
        <w:t>punktów</w:t>
      </w:r>
      <w:r w:rsidR="00A80A95" w:rsidRPr="00A80A95">
        <w:rPr>
          <w:rFonts w:eastAsia="Times New Roman"/>
          <w:kern w:val="0"/>
          <w:sz w:val="24"/>
          <w:szCs w:val="24"/>
          <w:lang w:eastAsia="ar-SA"/>
        </w:rPr>
        <w:t>.</w:t>
      </w:r>
      <w:r w:rsidR="00A50571">
        <w:rPr>
          <w:rFonts w:eastAsia="Times New Roman"/>
          <w:kern w:val="0"/>
          <w:sz w:val="24"/>
          <w:szCs w:val="24"/>
          <w:lang w:eastAsia="ar-SA"/>
        </w:rPr>
        <w:t xml:space="preserve"> </w:t>
      </w:r>
      <w:r w:rsidR="00E65B90">
        <w:rPr>
          <w:rFonts w:eastAsia="Times New Roman"/>
          <w:b/>
          <w:kern w:val="0"/>
          <w:sz w:val="24"/>
          <w:szCs w:val="24"/>
          <w:lang w:eastAsia="ar-SA"/>
        </w:rPr>
        <w:t>Termin realizacji zamówienia 5.11</w:t>
      </w:r>
      <w:r w:rsidR="001A6AF8"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.2018 </w:t>
      </w:r>
      <w:proofErr w:type="gramStart"/>
      <w:r w:rsidR="001A6AF8" w:rsidRPr="008B7D25">
        <w:rPr>
          <w:rFonts w:eastAsia="Times New Roman"/>
          <w:b/>
          <w:kern w:val="0"/>
          <w:sz w:val="24"/>
          <w:szCs w:val="24"/>
          <w:lang w:eastAsia="ar-SA"/>
        </w:rPr>
        <w:t>roku</w:t>
      </w:r>
      <w:proofErr w:type="gramEnd"/>
      <w:r w:rsidR="001A6AF8" w:rsidRPr="008B7D25">
        <w:rPr>
          <w:rFonts w:eastAsia="Times New Roman"/>
          <w:b/>
          <w:kern w:val="0"/>
          <w:sz w:val="24"/>
          <w:szCs w:val="24"/>
          <w:lang w:eastAsia="ar-SA"/>
        </w:rPr>
        <w:t xml:space="preserve">. – 5 </w:t>
      </w:r>
      <w:proofErr w:type="gramStart"/>
      <w:r w:rsidR="00A50571">
        <w:rPr>
          <w:rFonts w:eastAsia="Times New Roman"/>
          <w:b/>
          <w:kern w:val="0"/>
          <w:sz w:val="24"/>
          <w:szCs w:val="24"/>
          <w:lang w:eastAsia="ar-SA"/>
        </w:rPr>
        <w:t>punktów</w:t>
      </w:r>
      <w:proofErr w:type="gramEnd"/>
      <w:r w:rsidR="00A50571">
        <w:rPr>
          <w:rFonts w:eastAsia="Times New Roman"/>
          <w:b/>
          <w:kern w:val="0"/>
          <w:sz w:val="24"/>
          <w:szCs w:val="24"/>
          <w:lang w:eastAsia="ar-SA"/>
        </w:rPr>
        <w:t>.</w:t>
      </w:r>
    </w:p>
    <w:p w:rsidR="001A6AF8" w:rsidRPr="008B7D25" w:rsidRDefault="001A6AF8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</w:p>
    <w:p w:rsidR="0024754E" w:rsidRPr="008B7D25" w:rsidRDefault="00A80A95" w:rsidP="0024754E">
      <w:pPr>
        <w:tabs>
          <w:tab w:val="left" w:pos="426"/>
        </w:tabs>
        <w:suppressAutoHyphens/>
        <w:jc w:val="both"/>
        <w:rPr>
          <w:rFonts w:eastAsia="Times New Roman"/>
          <w:kern w:val="0"/>
          <w:sz w:val="24"/>
          <w:szCs w:val="24"/>
          <w:lang w:eastAsia="ar-SA"/>
        </w:rPr>
      </w:pPr>
      <w:r w:rsidRPr="00A80A95">
        <w:rPr>
          <w:rFonts w:eastAsia="Times New Roman"/>
          <w:kern w:val="0"/>
          <w:sz w:val="24"/>
          <w:szCs w:val="24"/>
          <w:lang w:eastAsia="ar-SA"/>
        </w:rPr>
        <w:t xml:space="preserve">W </w:t>
      </w:r>
      <w:proofErr w:type="gramStart"/>
      <w:r w:rsidRPr="00A80A95">
        <w:rPr>
          <w:rFonts w:eastAsia="Times New Roman"/>
          <w:kern w:val="0"/>
          <w:sz w:val="24"/>
          <w:szCs w:val="24"/>
          <w:lang w:eastAsia="ar-SA"/>
        </w:rPr>
        <w:t>przypadku gdy</w:t>
      </w:r>
      <w:proofErr w:type="gramEnd"/>
      <w:r w:rsidRPr="00A80A95">
        <w:rPr>
          <w:rFonts w:eastAsia="Times New Roman"/>
          <w:kern w:val="0"/>
          <w:sz w:val="24"/>
          <w:szCs w:val="24"/>
          <w:lang w:eastAsia="ar-SA"/>
        </w:rPr>
        <w:t xml:space="preserve"> Wykonawca zaoferuje </w:t>
      </w:r>
      <w:r w:rsidR="001A6AF8" w:rsidRPr="008B7D25">
        <w:rPr>
          <w:rFonts w:eastAsia="Times New Roman"/>
          <w:kern w:val="0"/>
          <w:sz w:val="24"/>
          <w:szCs w:val="24"/>
          <w:lang w:eastAsia="ar-SA"/>
        </w:rPr>
        <w:t xml:space="preserve">termin realizacji zamówienia </w:t>
      </w:r>
      <w:r w:rsidR="00FD4908">
        <w:rPr>
          <w:rFonts w:eastAsia="Times New Roman"/>
          <w:kern w:val="0"/>
          <w:sz w:val="24"/>
          <w:szCs w:val="24"/>
          <w:lang w:eastAsia="ar-SA"/>
        </w:rPr>
        <w:t>krótszy niż  5.11</w:t>
      </w:r>
      <w:r w:rsidR="003A41AB" w:rsidRPr="008B7D25">
        <w:rPr>
          <w:rFonts w:eastAsia="Times New Roman"/>
          <w:kern w:val="0"/>
          <w:sz w:val="24"/>
          <w:szCs w:val="24"/>
          <w:lang w:eastAsia="ar-SA"/>
        </w:rPr>
        <w:t xml:space="preserve">.2018 </w:t>
      </w:r>
      <w:proofErr w:type="gramStart"/>
      <w:r w:rsidR="003A41AB" w:rsidRPr="008B7D25">
        <w:rPr>
          <w:rFonts w:eastAsia="Times New Roman"/>
          <w:kern w:val="0"/>
          <w:sz w:val="24"/>
          <w:szCs w:val="24"/>
          <w:lang w:eastAsia="ar-SA"/>
        </w:rPr>
        <w:t>roku</w:t>
      </w:r>
      <w:proofErr w:type="gramEnd"/>
      <w:r w:rsidR="003A41AB" w:rsidRPr="008B7D25">
        <w:rPr>
          <w:rFonts w:eastAsia="Times New Roman"/>
          <w:kern w:val="0"/>
          <w:sz w:val="24"/>
          <w:szCs w:val="24"/>
          <w:lang w:eastAsia="ar-SA"/>
        </w:rPr>
        <w:t xml:space="preserve"> Zamawiający</w:t>
      </w:r>
      <w:r w:rsidR="0024754E" w:rsidRPr="008B7D25">
        <w:rPr>
          <w:rFonts w:eastAsia="Times New Roman"/>
          <w:kern w:val="0"/>
          <w:sz w:val="24"/>
          <w:szCs w:val="24"/>
          <w:lang w:eastAsia="ar-SA"/>
        </w:rPr>
        <w:t xml:space="preserve"> do obliczania punktacji w tym kryterium przyjmie te</w:t>
      </w:r>
      <w:r w:rsidR="00FD4908">
        <w:rPr>
          <w:rFonts w:eastAsia="Times New Roman"/>
          <w:kern w:val="0"/>
          <w:sz w:val="24"/>
          <w:szCs w:val="24"/>
          <w:lang w:eastAsia="ar-SA"/>
        </w:rPr>
        <w:t>rmin realizacji zamówienia 5.11</w:t>
      </w:r>
      <w:r w:rsidR="0024754E" w:rsidRPr="008B7D25">
        <w:rPr>
          <w:rFonts w:eastAsia="Times New Roman"/>
          <w:kern w:val="0"/>
          <w:sz w:val="24"/>
          <w:szCs w:val="24"/>
          <w:lang w:eastAsia="ar-SA"/>
        </w:rPr>
        <w:t>.2018</w:t>
      </w:r>
      <w:proofErr w:type="gramStart"/>
      <w:r w:rsidR="0024754E" w:rsidRPr="008B7D25">
        <w:rPr>
          <w:rFonts w:eastAsia="Times New Roman"/>
          <w:kern w:val="0"/>
          <w:sz w:val="24"/>
          <w:szCs w:val="24"/>
          <w:lang w:eastAsia="ar-SA"/>
        </w:rPr>
        <w:t>r</w:t>
      </w:r>
      <w:proofErr w:type="gramEnd"/>
      <w:r w:rsidR="0024754E" w:rsidRPr="008B7D25">
        <w:rPr>
          <w:rFonts w:eastAsia="Times New Roman"/>
          <w:kern w:val="0"/>
          <w:sz w:val="24"/>
          <w:szCs w:val="24"/>
          <w:lang w:eastAsia="ar-SA"/>
        </w:rPr>
        <w:t xml:space="preserve">. </w:t>
      </w: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jc w:val="both"/>
        <w:textAlignment w:val="auto"/>
        <w:rPr>
          <w:rFonts w:eastAsia="Times New Roman"/>
          <w:kern w:val="0"/>
          <w:sz w:val="24"/>
          <w:szCs w:val="24"/>
          <w:lang w:eastAsia="ar-SA"/>
        </w:rPr>
      </w:pPr>
    </w:p>
    <w:p w:rsidR="00A80A95" w:rsidRPr="00A80A95" w:rsidRDefault="00A80A95" w:rsidP="00A80A95">
      <w:pPr>
        <w:widowControl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rFonts w:eastAsia="Times New Roman"/>
          <w:kern w:val="0"/>
          <w:sz w:val="24"/>
          <w:szCs w:val="24"/>
          <w:lang w:eastAsia="ar-SA"/>
        </w:rPr>
      </w:pPr>
      <w:r w:rsidRPr="00A80A95">
        <w:rPr>
          <w:rFonts w:eastAsia="Times New Roman"/>
          <w:kern w:val="0"/>
          <w:sz w:val="24"/>
          <w:szCs w:val="24"/>
          <w:lang w:eastAsia="ar-SA"/>
        </w:rPr>
        <w:t>W przypadku zaofer</w:t>
      </w:r>
      <w:r w:rsidR="005D0DA7" w:rsidRPr="008B7D25">
        <w:rPr>
          <w:rFonts w:eastAsia="Times New Roman"/>
          <w:kern w:val="0"/>
          <w:sz w:val="24"/>
          <w:szCs w:val="24"/>
          <w:lang w:eastAsia="ar-SA"/>
        </w:rPr>
        <w:t xml:space="preserve">owania przez wykonawcę dłuższego terminu realizacji </w:t>
      </w:r>
      <w:r w:rsidR="00AA738E">
        <w:rPr>
          <w:rFonts w:eastAsia="Times New Roman"/>
          <w:kern w:val="0"/>
          <w:sz w:val="24"/>
          <w:szCs w:val="24"/>
          <w:lang w:eastAsia="ar-SA"/>
        </w:rPr>
        <w:t xml:space="preserve">niż </w:t>
      </w:r>
      <w:r w:rsidR="00FD4908">
        <w:rPr>
          <w:rFonts w:eastAsia="Times New Roman"/>
          <w:kern w:val="0"/>
          <w:sz w:val="24"/>
          <w:szCs w:val="24"/>
          <w:lang w:eastAsia="ar-SA"/>
        </w:rPr>
        <w:t>12.11</w:t>
      </w:r>
      <w:r w:rsidR="00AA738E">
        <w:rPr>
          <w:rFonts w:eastAsia="Times New Roman"/>
          <w:kern w:val="0"/>
          <w:sz w:val="24"/>
          <w:szCs w:val="24"/>
          <w:lang w:eastAsia="ar-SA"/>
        </w:rPr>
        <w:t>.2018</w:t>
      </w:r>
      <w:proofErr w:type="gramStart"/>
      <w:r w:rsidR="00AA738E">
        <w:rPr>
          <w:rFonts w:eastAsia="Times New Roman"/>
          <w:kern w:val="0"/>
          <w:sz w:val="24"/>
          <w:szCs w:val="24"/>
          <w:lang w:eastAsia="ar-SA"/>
        </w:rPr>
        <w:t>r</w:t>
      </w:r>
      <w:proofErr w:type="gramEnd"/>
      <w:r w:rsidR="00AA738E">
        <w:rPr>
          <w:rFonts w:eastAsia="Times New Roman"/>
          <w:kern w:val="0"/>
          <w:sz w:val="24"/>
          <w:szCs w:val="24"/>
          <w:lang w:eastAsia="ar-SA"/>
        </w:rPr>
        <w:t xml:space="preserve">. </w:t>
      </w:r>
      <w:r w:rsidR="005D0DA7" w:rsidRPr="008B7D25">
        <w:rPr>
          <w:rFonts w:eastAsia="Times New Roman"/>
          <w:kern w:val="0"/>
          <w:sz w:val="24"/>
          <w:szCs w:val="24"/>
          <w:lang w:eastAsia="ar-SA"/>
        </w:rPr>
        <w:t xml:space="preserve">zamówienia </w:t>
      </w:r>
      <w:r w:rsidRPr="00A80A95">
        <w:rPr>
          <w:rFonts w:eastAsia="Times New Roman"/>
          <w:kern w:val="0"/>
          <w:sz w:val="24"/>
          <w:szCs w:val="24"/>
          <w:lang w:eastAsia="ar-SA"/>
        </w:rPr>
        <w:t>oferta będzie podlegała odrzuceniu na podstawie art. 89 ust. 1 pkt 2 ustawy.</w:t>
      </w:r>
    </w:p>
    <w:p w:rsidR="00A80A95" w:rsidRPr="00A80A95" w:rsidRDefault="00A80A95" w:rsidP="00A80A9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overflowPunct/>
        <w:autoSpaceDE/>
        <w:autoSpaceDN/>
        <w:adjustRightInd/>
        <w:spacing w:before="100" w:beforeAutospacing="1"/>
        <w:jc w:val="both"/>
        <w:textAlignment w:val="auto"/>
        <w:rPr>
          <w:rFonts w:eastAsia="Times New Roman"/>
          <w:b/>
          <w:kern w:val="0"/>
          <w:sz w:val="24"/>
          <w:szCs w:val="24"/>
          <w:lang w:eastAsia="ar-SA"/>
        </w:rPr>
      </w:pPr>
      <w:r w:rsidRPr="00A80A95">
        <w:rPr>
          <w:rFonts w:eastAsia="Times New Roman"/>
          <w:b/>
          <w:kern w:val="0"/>
          <w:sz w:val="24"/>
          <w:szCs w:val="24"/>
          <w:lang w:eastAsia="ar-SA"/>
        </w:rPr>
        <w:t>Końcową ocenę punktową oferty stanowić będzie suma punktów uzyskanych przez ofertę w poszcz</w:t>
      </w:r>
      <w:r w:rsidR="00030FB6" w:rsidRPr="008B7D25">
        <w:rPr>
          <w:rFonts w:eastAsia="Times New Roman"/>
          <w:b/>
          <w:kern w:val="0"/>
          <w:sz w:val="24"/>
          <w:szCs w:val="24"/>
          <w:lang w:eastAsia="ar-SA"/>
        </w:rPr>
        <w:t>ególnych kryteriach: K = KC + KT</w:t>
      </w:r>
      <w:r w:rsidRPr="00A80A95">
        <w:rPr>
          <w:rFonts w:eastAsia="Times New Roman"/>
          <w:b/>
          <w:kern w:val="0"/>
          <w:sz w:val="24"/>
          <w:szCs w:val="24"/>
          <w:lang w:eastAsia="ar-SA"/>
        </w:rPr>
        <w:t>.</w:t>
      </w:r>
    </w:p>
    <w:p w:rsidR="00A80A95" w:rsidRPr="00A80A95" w:rsidRDefault="00A80A95" w:rsidP="00A80A95">
      <w:pPr>
        <w:widowControl/>
        <w:suppressAutoHyphens/>
        <w:overflowPunct/>
        <w:autoSpaceDE/>
        <w:autoSpaceDN/>
        <w:adjustRightInd/>
        <w:textAlignment w:val="auto"/>
        <w:rPr>
          <w:rFonts w:eastAsia="Times New Roman" w:cs="Times New Roman"/>
          <w:b/>
          <w:kern w:val="0"/>
          <w:sz w:val="24"/>
          <w:szCs w:val="24"/>
          <w:lang w:eastAsia="ar-SA"/>
        </w:rPr>
      </w:pPr>
    </w:p>
    <w:p w:rsidR="00682218" w:rsidRDefault="006F77A3" w:rsidP="00682218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kern w:val="0"/>
          <w:sz w:val="24"/>
          <w:szCs w:val="24"/>
        </w:rPr>
      </w:pPr>
      <w:r w:rsidRPr="008B7D25">
        <w:rPr>
          <w:b/>
          <w:kern w:val="0"/>
          <w:sz w:val="24"/>
          <w:szCs w:val="24"/>
        </w:rPr>
        <w:t>VI</w:t>
      </w:r>
      <w:r w:rsidR="008D0AC9">
        <w:rPr>
          <w:b/>
          <w:kern w:val="0"/>
          <w:sz w:val="24"/>
          <w:szCs w:val="24"/>
        </w:rPr>
        <w:t>.</w:t>
      </w:r>
      <w:r w:rsidRPr="008B7D25">
        <w:rPr>
          <w:b/>
          <w:kern w:val="0"/>
          <w:sz w:val="24"/>
          <w:szCs w:val="24"/>
        </w:rPr>
        <w:tab/>
      </w:r>
      <w:r w:rsidR="00533794" w:rsidRPr="008B7D25">
        <w:rPr>
          <w:b/>
          <w:kern w:val="0"/>
          <w:sz w:val="24"/>
          <w:szCs w:val="24"/>
        </w:rPr>
        <w:t xml:space="preserve">Termin realizacji zamówienia </w:t>
      </w:r>
      <w:r w:rsidR="00A12388" w:rsidRPr="008B7D25">
        <w:rPr>
          <w:b/>
          <w:kern w:val="0"/>
          <w:sz w:val="24"/>
          <w:szCs w:val="24"/>
        </w:rPr>
        <w:t xml:space="preserve">do </w:t>
      </w:r>
      <w:r w:rsidR="00FD4908">
        <w:rPr>
          <w:b/>
          <w:kern w:val="0"/>
          <w:sz w:val="24"/>
          <w:szCs w:val="24"/>
        </w:rPr>
        <w:t xml:space="preserve">12 </w:t>
      </w:r>
      <w:proofErr w:type="gramStart"/>
      <w:r w:rsidR="00E65B90">
        <w:rPr>
          <w:b/>
          <w:kern w:val="0"/>
          <w:sz w:val="24"/>
          <w:szCs w:val="24"/>
        </w:rPr>
        <w:t>listopada</w:t>
      </w:r>
      <w:r w:rsidR="00E02ACE">
        <w:rPr>
          <w:b/>
          <w:kern w:val="0"/>
          <w:sz w:val="24"/>
          <w:szCs w:val="24"/>
        </w:rPr>
        <w:t xml:space="preserve"> </w:t>
      </w:r>
      <w:r w:rsidR="00617C8A" w:rsidRPr="008B7D25">
        <w:rPr>
          <w:b/>
          <w:kern w:val="0"/>
          <w:sz w:val="24"/>
          <w:szCs w:val="24"/>
        </w:rPr>
        <w:t xml:space="preserve"> </w:t>
      </w:r>
      <w:r w:rsidR="00533794" w:rsidRPr="008B7D25">
        <w:rPr>
          <w:b/>
          <w:kern w:val="0"/>
          <w:sz w:val="24"/>
          <w:szCs w:val="24"/>
        </w:rPr>
        <w:t>201</w:t>
      </w:r>
      <w:r w:rsidR="00617C8A" w:rsidRPr="008B7D25">
        <w:rPr>
          <w:b/>
          <w:kern w:val="0"/>
          <w:sz w:val="24"/>
          <w:szCs w:val="24"/>
        </w:rPr>
        <w:t>8</w:t>
      </w:r>
      <w:r w:rsidR="00533794" w:rsidRPr="008B7D25">
        <w:rPr>
          <w:b/>
          <w:kern w:val="0"/>
          <w:sz w:val="24"/>
          <w:szCs w:val="24"/>
        </w:rPr>
        <w:t xml:space="preserve"> r</w:t>
      </w:r>
      <w:proofErr w:type="gramEnd"/>
      <w:r w:rsidR="00533794" w:rsidRPr="008B7D25">
        <w:rPr>
          <w:b/>
          <w:kern w:val="0"/>
          <w:sz w:val="24"/>
          <w:szCs w:val="24"/>
        </w:rPr>
        <w:t xml:space="preserve">. </w:t>
      </w:r>
    </w:p>
    <w:p w:rsidR="00C36218" w:rsidRPr="00682218" w:rsidRDefault="00682218" w:rsidP="00682218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VII</w:t>
      </w:r>
      <w:r w:rsidR="008D0AC9">
        <w:rPr>
          <w:b/>
          <w:kern w:val="0"/>
          <w:sz w:val="24"/>
          <w:szCs w:val="24"/>
        </w:rPr>
        <w:t>.</w:t>
      </w:r>
      <w:r>
        <w:rPr>
          <w:b/>
          <w:kern w:val="0"/>
          <w:sz w:val="24"/>
          <w:szCs w:val="24"/>
        </w:rPr>
        <w:tab/>
      </w:r>
      <w:r w:rsidR="00A43A29" w:rsidRPr="00682218">
        <w:rPr>
          <w:b/>
          <w:kern w:val="0"/>
          <w:sz w:val="24"/>
          <w:szCs w:val="24"/>
        </w:rPr>
        <w:t>Okres gwarancji</w:t>
      </w:r>
      <w:proofErr w:type="gramStart"/>
      <w:r w:rsidR="00A43A29" w:rsidRPr="00682218">
        <w:rPr>
          <w:b/>
          <w:kern w:val="0"/>
          <w:sz w:val="24"/>
          <w:szCs w:val="24"/>
        </w:rPr>
        <w:t>:12 miesięcy</w:t>
      </w:r>
      <w:proofErr w:type="gramEnd"/>
      <w:r w:rsidR="00C36218" w:rsidRPr="00682218">
        <w:rPr>
          <w:b/>
          <w:kern w:val="0"/>
          <w:sz w:val="24"/>
          <w:szCs w:val="24"/>
        </w:rPr>
        <w:t>.</w:t>
      </w:r>
    </w:p>
    <w:p w:rsidR="00682218" w:rsidRDefault="00C36218" w:rsidP="00682218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 w:rsidRPr="008B7D25">
        <w:rPr>
          <w:kern w:val="0"/>
          <w:sz w:val="24"/>
          <w:szCs w:val="24"/>
        </w:rPr>
        <w:t>Wykonawca zobowiązuje się do sprzedaży i dostarczenia przedmiotu zamówienia nowego kompletnego oraz wolnego od wad</w:t>
      </w:r>
      <w:r w:rsidR="00137B52" w:rsidRPr="008B7D25">
        <w:rPr>
          <w:kern w:val="0"/>
          <w:sz w:val="24"/>
          <w:szCs w:val="24"/>
        </w:rPr>
        <w:t>.</w:t>
      </w:r>
    </w:p>
    <w:p w:rsidR="00D756AC" w:rsidRDefault="00D756AC" w:rsidP="00682218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kern w:val="0"/>
          <w:sz w:val="24"/>
          <w:szCs w:val="24"/>
        </w:rPr>
      </w:pPr>
    </w:p>
    <w:p w:rsidR="00D756AC" w:rsidRDefault="00D756AC" w:rsidP="00682218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b/>
          <w:kern w:val="0"/>
          <w:sz w:val="24"/>
          <w:szCs w:val="24"/>
        </w:rPr>
      </w:pPr>
    </w:p>
    <w:p w:rsidR="00533794" w:rsidRPr="00682218" w:rsidRDefault="00A063B9" w:rsidP="00682218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 w:rsidRPr="00EF4E67">
        <w:rPr>
          <w:b/>
          <w:kern w:val="0"/>
          <w:sz w:val="24"/>
          <w:szCs w:val="24"/>
        </w:rPr>
        <w:t>VIII</w:t>
      </w:r>
      <w:r>
        <w:rPr>
          <w:kern w:val="0"/>
          <w:sz w:val="24"/>
          <w:szCs w:val="24"/>
        </w:rPr>
        <w:t>.</w:t>
      </w:r>
      <w:r>
        <w:rPr>
          <w:kern w:val="0"/>
          <w:sz w:val="24"/>
          <w:szCs w:val="24"/>
        </w:rPr>
        <w:tab/>
      </w:r>
      <w:r w:rsidR="00EF4E67">
        <w:rPr>
          <w:b/>
          <w:kern w:val="0"/>
          <w:sz w:val="24"/>
          <w:szCs w:val="24"/>
        </w:rPr>
        <w:t>SPOSÓB ZŁOŻENIA OFERT</w:t>
      </w:r>
      <w:r w:rsidR="00533794" w:rsidRPr="008B7D25">
        <w:rPr>
          <w:b/>
          <w:kern w:val="0"/>
          <w:sz w:val="24"/>
          <w:szCs w:val="24"/>
        </w:rPr>
        <w:t xml:space="preserve">. </w:t>
      </w:r>
    </w:p>
    <w:p w:rsidR="00533794" w:rsidRPr="008B7D25" w:rsidRDefault="00533794" w:rsidP="00533794">
      <w:pPr>
        <w:widowControl/>
        <w:overflowPunct/>
        <w:autoSpaceDE/>
        <w:autoSpaceDN/>
        <w:adjustRightInd/>
        <w:ind w:left="1080"/>
        <w:contextualSpacing/>
        <w:jc w:val="both"/>
        <w:textAlignment w:val="auto"/>
        <w:rPr>
          <w:b/>
          <w:kern w:val="0"/>
          <w:sz w:val="24"/>
          <w:szCs w:val="24"/>
        </w:rPr>
      </w:pPr>
    </w:p>
    <w:p w:rsidR="00D756AC" w:rsidRDefault="00A063B9" w:rsidP="00A063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a</w:t>
      </w:r>
      <w:proofErr w:type="gramEnd"/>
      <w:r>
        <w:rPr>
          <w:kern w:val="0"/>
          <w:sz w:val="24"/>
          <w:szCs w:val="24"/>
        </w:rPr>
        <w:t>).</w:t>
      </w:r>
      <w:r w:rsidR="00533794" w:rsidRPr="008B7D25">
        <w:rPr>
          <w:kern w:val="0"/>
          <w:sz w:val="24"/>
          <w:szCs w:val="24"/>
        </w:rPr>
        <w:t>Ofertę należy złożyć w formie pisemnej na druku załączonym do zapytania ofertowego</w:t>
      </w:r>
      <w:r w:rsidR="007618C1" w:rsidRPr="008B7D25">
        <w:rPr>
          <w:kern w:val="0"/>
          <w:sz w:val="24"/>
          <w:szCs w:val="24"/>
        </w:rPr>
        <w:t>-</w:t>
      </w:r>
      <w:r w:rsidR="00A12388" w:rsidRPr="008B7D25">
        <w:rPr>
          <w:kern w:val="0"/>
          <w:sz w:val="24"/>
          <w:szCs w:val="24"/>
        </w:rPr>
        <w:t xml:space="preserve"> załącznik nr </w:t>
      </w:r>
      <w:r w:rsidR="00FD4908">
        <w:rPr>
          <w:kern w:val="0"/>
          <w:sz w:val="24"/>
          <w:szCs w:val="24"/>
        </w:rPr>
        <w:t>1</w:t>
      </w:r>
      <w:r w:rsidR="00533794" w:rsidRPr="008B7D25">
        <w:rPr>
          <w:kern w:val="0"/>
          <w:sz w:val="24"/>
          <w:szCs w:val="24"/>
        </w:rPr>
        <w:t xml:space="preserve"> </w:t>
      </w:r>
      <w:r w:rsidR="007618C1" w:rsidRPr="008B7D25">
        <w:rPr>
          <w:kern w:val="0"/>
          <w:sz w:val="24"/>
          <w:szCs w:val="24"/>
        </w:rPr>
        <w:t>d</w:t>
      </w:r>
      <w:r w:rsidR="00533794" w:rsidRPr="008B7D25">
        <w:rPr>
          <w:kern w:val="0"/>
          <w:sz w:val="24"/>
          <w:szCs w:val="24"/>
        </w:rPr>
        <w:t>o dnia</w:t>
      </w:r>
      <w:r w:rsidR="007B7439" w:rsidRPr="008B7D25">
        <w:rPr>
          <w:kern w:val="0"/>
          <w:sz w:val="24"/>
          <w:szCs w:val="24"/>
        </w:rPr>
        <w:t xml:space="preserve"> </w:t>
      </w:r>
      <w:r w:rsidR="00FD4908">
        <w:rPr>
          <w:kern w:val="0"/>
          <w:sz w:val="24"/>
          <w:szCs w:val="24"/>
        </w:rPr>
        <w:t xml:space="preserve">26 października </w:t>
      </w:r>
      <w:r w:rsidR="00533794" w:rsidRPr="008B7D25">
        <w:rPr>
          <w:kern w:val="0"/>
          <w:sz w:val="24"/>
          <w:szCs w:val="24"/>
        </w:rPr>
        <w:t>201</w:t>
      </w:r>
      <w:r w:rsidR="007618C1" w:rsidRPr="008B7D25">
        <w:rPr>
          <w:kern w:val="0"/>
          <w:sz w:val="24"/>
          <w:szCs w:val="24"/>
        </w:rPr>
        <w:t>8</w:t>
      </w:r>
      <w:r w:rsidR="00533794" w:rsidRPr="008B7D25">
        <w:rPr>
          <w:kern w:val="0"/>
          <w:sz w:val="24"/>
          <w:szCs w:val="24"/>
        </w:rPr>
        <w:t xml:space="preserve"> </w:t>
      </w:r>
      <w:r w:rsidR="007B7439" w:rsidRPr="008B7D25">
        <w:rPr>
          <w:kern w:val="0"/>
          <w:sz w:val="24"/>
          <w:szCs w:val="24"/>
        </w:rPr>
        <w:t>r. do godziny 1</w:t>
      </w:r>
      <w:r w:rsidR="00670806" w:rsidRPr="008B7D25">
        <w:rPr>
          <w:kern w:val="0"/>
          <w:sz w:val="24"/>
          <w:szCs w:val="24"/>
        </w:rPr>
        <w:t>2</w:t>
      </w:r>
      <w:r w:rsidR="00D756AC">
        <w:rPr>
          <w:kern w:val="0"/>
          <w:sz w:val="24"/>
          <w:szCs w:val="24"/>
        </w:rPr>
        <w:t>.00</w:t>
      </w:r>
    </w:p>
    <w:p w:rsidR="00533794" w:rsidRPr="008B7D25" w:rsidRDefault="00A063B9" w:rsidP="00A063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b).</w:t>
      </w:r>
      <w:r w:rsidR="00533794" w:rsidRPr="008B7D25">
        <w:rPr>
          <w:kern w:val="0"/>
          <w:sz w:val="24"/>
          <w:szCs w:val="24"/>
        </w:rPr>
        <w:t>Ofertę należy złożyć w kopercie zaadresowanej na</w:t>
      </w:r>
      <w:r w:rsidR="00FD4908">
        <w:rPr>
          <w:kern w:val="0"/>
          <w:sz w:val="24"/>
          <w:szCs w:val="24"/>
        </w:rPr>
        <w:t xml:space="preserve"> szkołę podstawową w Bęble</w:t>
      </w:r>
      <w:r w:rsidR="00533794" w:rsidRPr="008B7D25">
        <w:rPr>
          <w:kern w:val="0"/>
          <w:sz w:val="24"/>
          <w:szCs w:val="24"/>
        </w:rPr>
        <w:t xml:space="preserve"> i opatrzonej napisem: „</w:t>
      </w:r>
      <w:r w:rsidR="003A56DE" w:rsidRPr="008B7D25">
        <w:rPr>
          <w:kern w:val="0"/>
          <w:sz w:val="24"/>
          <w:szCs w:val="24"/>
        </w:rPr>
        <w:t xml:space="preserve">Zakup i dostawa pomocy </w:t>
      </w:r>
      <w:proofErr w:type="gramStart"/>
      <w:r w:rsidR="003A56DE" w:rsidRPr="008B7D25">
        <w:rPr>
          <w:kern w:val="0"/>
          <w:sz w:val="24"/>
          <w:szCs w:val="24"/>
        </w:rPr>
        <w:t xml:space="preserve">dydaktycznych, </w:t>
      </w:r>
      <w:r w:rsidR="00FD4908">
        <w:rPr>
          <w:kern w:val="0"/>
          <w:sz w:val="24"/>
          <w:szCs w:val="24"/>
        </w:rPr>
        <w:t xml:space="preserve"> do</w:t>
      </w:r>
      <w:proofErr w:type="gramEnd"/>
      <w:r w:rsidR="00FD4908">
        <w:rPr>
          <w:kern w:val="0"/>
          <w:sz w:val="24"/>
          <w:szCs w:val="24"/>
        </w:rPr>
        <w:t xml:space="preserve"> szkoły Podstawowej w Bęble </w:t>
      </w:r>
    </w:p>
    <w:p w:rsidR="00533794" w:rsidRPr="008B7D25" w:rsidRDefault="00A063B9" w:rsidP="00A063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c</w:t>
      </w:r>
      <w:proofErr w:type="gramEnd"/>
      <w:r>
        <w:rPr>
          <w:kern w:val="0"/>
          <w:sz w:val="24"/>
          <w:szCs w:val="24"/>
        </w:rPr>
        <w:t>).</w:t>
      </w:r>
      <w:r w:rsidR="00533794" w:rsidRPr="008B7D25">
        <w:rPr>
          <w:kern w:val="0"/>
          <w:sz w:val="24"/>
          <w:szCs w:val="24"/>
        </w:rPr>
        <w:t xml:space="preserve">Ofertę można przesłać pocztą na adres </w:t>
      </w:r>
      <w:r w:rsidR="00FD4908">
        <w:rPr>
          <w:bCs/>
          <w:kern w:val="0"/>
          <w:sz w:val="24"/>
          <w:szCs w:val="24"/>
        </w:rPr>
        <w:t>Szkoły Podstawowej w Bęble ul. Krakowska 76,</w:t>
      </w:r>
      <w:r w:rsidR="00D756AC">
        <w:rPr>
          <w:bCs/>
          <w:kern w:val="0"/>
          <w:sz w:val="24"/>
          <w:szCs w:val="24"/>
        </w:rPr>
        <w:t xml:space="preserve"> 32-089 Bębło lub zeskanowane dokumenty na adres mailowy szkoły: szkolabeblo@wp.</w:t>
      </w:r>
      <w:proofErr w:type="gramStart"/>
      <w:r w:rsidR="00D756AC">
        <w:rPr>
          <w:bCs/>
          <w:kern w:val="0"/>
          <w:sz w:val="24"/>
          <w:szCs w:val="24"/>
        </w:rPr>
        <w:t>pl</w:t>
      </w:r>
      <w:proofErr w:type="gramEnd"/>
    </w:p>
    <w:p w:rsidR="00A3518B" w:rsidRPr="008B7D25" w:rsidRDefault="00A063B9" w:rsidP="00A063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d</w:t>
      </w:r>
      <w:proofErr w:type="gramEnd"/>
      <w:r>
        <w:rPr>
          <w:kern w:val="0"/>
          <w:sz w:val="24"/>
          <w:szCs w:val="24"/>
        </w:rPr>
        <w:t>).</w:t>
      </w:r>
      <w:r w:rsidR="00A3518B" w:rsidRPr="008B7D25">
        <w:rPr>
          <w:kern w:val="0"/>
          <w:sz w:val="24"/>
          <w:szCs w:val="24"/>
        </w:rPr>
        <w:t xml:space="preserve">Oferta powinna być podpisana przez osoby upoważnione działające </w:t>
      </w:r>
      <w:r w:rsidR="00FA1161" w:rsidRPr="008B7D25">
        <w:rPr>
          <w:kern w:val="0"/>
          <w:sz w:val="24"/>
          <w:szCs w:val="24"/>
        </w:rPr>
        <w:t xml:space="preserve">w imieniu Wykonawcy wraz ze stosownymi pieczątkami. </w:t>
      </w:r>
    </w:p>
    <w:p w:rsidR="00E55B5A" w:rsidRPr="008B7D25" w:rsidRDefault="00A063B9" w:rsidP="00A063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e</w:t>
      </w:r>
      <w:proofErr w:type="gramStart"/>
      <w:r>
        <w:rPr>
          <w:kern w:val="0"/>
          <w:sz w:val="24"/>
          <w:szCs w:val="24"/>
        </w:rPr>
        <w:t>)</w:t>
      </w:r>
      <w:r w:rsidR="00E55B5A" w:rsidRPr="008B7D25">
        <w:rPr>
          <w:kern w:val="0"/>
          <w:sz w:val="24"/>
          <w:szCs w:val="24"/>
        </w:rPr>
        <w:t>Wykonawca</w:t>
      </w:r>
      <w:proofErr w:type="gramEnd"/>
      <w:r w:rsidR="00E55B5A" w:rsidRPr="008B7D25">
        <w:rPr>
          <w:kern w:val="0"/>
          <w:sz w:val="24"/>
          <w:szCs w:val="24"/>
        </w:rPr>
        <w:t xml:space="preserve"> obowiązany jest uwzględnić w cenie oferty wszystkie koszty niezbędne do prawidłowego, pełnego i terminowego wykonania przedmiotu zamówienia- wynikające zarówno z dokumentacji jak i własnej wiedzy i doświadczenia oraz inne nie ujęte a konieczne dla osiągnięcia zamierzonego efektu.</w:t>
      </w:r>
    </w:p>
    <w:p w:rsidR="007527AA" w:rsidRDefault="00A063B9" w:rsidP="007527AA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f</w:t>
      </w:r>
      <w:proofErr w:type="gramEnd"/>
      <w:r>
        <w:rPr>
          <w:kern w:val="0"/>
          <w:sz w:val="24"/>
          <w:szCs w:val="24"/>
        </w:rPr>
        <w:t>).</w:t>
      </w:r>
      <w:r w:rsidR="00E55B5A" w:rsidRPr="00A063B9">
        <w:rPr>
          <w:kern w:val="0"/>
          <w:sz w:val="24"/>
          <w:szCs w:val="24"/>
        </w:rPr>
        <w:t xml:space="preserve">Jeżeli przy obliczeniu ceny wykonawca pominie lub nie oszacuje </w:t>
      </w:r>
      <w:proofErr w:type="gramStart"/>
      <w:r w:rsidR="00E55B5A" w:rsidRPr="00A063B9">
        <w:rPr>
          <w:kern w:val="0"/>
          <w:sz w:val="24"/>
          <w:szCs w:val="24"/>
        </w:rPr>
        <w:t xml:space="preserve">zakresu , </w:t>
      </w:r>
      <w:proofErr w:type="gramEnd"/>
      <w:r w:rsidR="00E55B5A" w:rsidRPr="00A063B9">
        <w:rPr>
          <w:kern w:val="0"/>
          <w:sz w:val="24"/>
          <w:szCs w:val="24"/>
        </w:rPr>
        <w:t xml:space="preserve">którego wykonanie jest niezbędne przy realizacji przedmiotu zamówienia , nie zostanie on dodatkowo opłacony po ich wykonaniu, gdyż Zamawiający uważać będzie, że został ujęty w cenie oferty. </w:t>
      </w:r>
    </w:p>
    <w:p w:rsidR="00E55B5A" w:rsidRPr="008B7D25" w:rsidRDefault="00A063B9" w:rsidP="007527AA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g</w:t>
      </w:r>
      <w:proofErr w:type="gramStart"/>
      <w:r>
        <w:rPr>
          <w:kern w:val="0"/>
          <w:sz w:val="24"/>
          <w:szCs w:val="24"/>
        </w:rPr>
        <w:t>).</w:t>
      </w:r>
      <w:r w:rsidR="00E55B5A" w:rsidRPr="008B7D25">
        <w:rPr>
          <w:kern w:val="0"/>
          <w:sz w:val="24"/>
          <w:szCs w:val="24"/>
        </w:rPr>
        <w:t>Wykonawcy</w:t>
      </w:r>
      <w:proofErr w:type="gramEnd"/>
      <w:r w:rsidR="00E55B5A" w:rsidRPr="008B7D25">
        <w:rPr>
          <w:kern w:val="0"/>
          <w:sz w:val="24"/>
          <w:szCs w:val="24"/>
        </w:rPr>
        <w:t xml:space="preserve"> zostaną poinformowani o wyborze najkorzystniejszej oferty, niezwłocznie po dokonanym wyborze.</w:t>
      </w:r>
      <w:r w:rsidR="00E73DF0">
        <w:rPr>
          <w:kern w:val="0"/>
          <w:sz w:val="24"/>
          <w:szCs w:val="24"/>
        </w:rPr>
        <w:t xml:space="preserve"> </w:t>
      </w:r>
      <w:r w:rsidR="00E55B5A" w:rsidRPr="008B7D25">
        <w:rPr>
          <w:kern w:val="0"/>
          <w:sz w:val="24"/>
          <w:szCs w:val="24"/>
        </w:rPr>
        <w:t xml:space="preserve">Wykonawca, który złożył ofertę najkorzystniejszą będzie zobowiązany do podpisania umowy.  </w:t>
      </w:r>
    </w:p>
    <w:p w:rsidR="00E55B5A" w:rsidRPr="008B7D25" w:rsidRDefault="00E55B5A" w:rsidP="008B7D25">
      <w:pPr>
        <w:widowControl/>
        <w:overflowPunct/>
        <w:autoSpaceDE/>
        <w:autoSpaceDN/>
        <w:adjustRightInd/>
        <w:spacing w:after="200" w:line="276" w:lineRule="auto"/>
        <w:ind w:left="1440"/>
        <w:contextualSpacing/>
        <w:jc w:val="both"/>
        <w:textAlignment w:val="auto"/>
        <w:rPr>
          <w:kern w:val="0"/>
          <w:sz w:val="24"/>
          <w:szCs w:val="24"/>
        </w:rPr>
      </w:pPr>
    </w:p>
    <w:p w:rsidR="00E73DF0" w:rsidRDefault="00E73DF0" w:rsidP="00E73DF0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IX.</w:t>
      </w:r>
      <w:r w:rsidR="007A1FD5">
        <w:rPr>
          <w:b/>
          <w:kern w:val="0"/>
          <w:sz w:val="24"/>
          <w:szCs w:val="24"/>
        </w:rPr>
        <w:t xml:space="preserve">INFORMACJA O OŚWIADCZENIACH I </w:t>
      </w:r>
      <w:proofErr w:type="gramStart"/>
      <w:r w:rsidR="007A1FD5">
        <w:rPr>
          <w:b/>
          <w:kern w:val="0"/>
          <w:sz w:val="24"/>
          <w:szCs w:val="24"/>
        </w:rPr>
        <w:t>DOKUMENTACH  JAKIE</w:t>
      </w:r>
      <w:proofErr w:type="gramEnd"/>
      <w:r w:rsidR="007A1FD5">
        <w:rPr>
          <w:b/>
          <w:kern w:val="0"/>
          <w:sz w:val="24"/>
          <w:szCs w:val="24"/>
        </w:rPr>
        <w:t xml:space="preserve"> POWINNA ZAWIERAĆ OFERTA.</w:t>
      </w:r>
    </w:p>
    <w:p w:rsidR="00533794" w:rsidRPr="007527AA" w:rsidRDefault="007527AA" w:rsidP="001E1ED0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a</w:t>
      </w:r>
      <w:proofErr w:type="gramEnd"/>
      <w:r>
        <w:rPr>
          <w:kern w:val="0"/>
          <w:sz w:val="24"/>
          <w:szCs w:val="24"/>
        </w:rPr>
        <w:t>).</w:t>
      </w:r>
      <w:r w:rsidR="00E368CD" w:rsidRPr="007527AA">
        <w:rPr>
          <w:kern w:val="0"/>
          <w:sz w:val="24"/>
          <w:szCs w:val="24"/>
        </w:rPr>
        <w:t xml:space="preserve">Oferta cenowa </w:t>
      </w:r>
      <w:r w:rsidR="00B83926" w:rsidRPr="007527AA">
        <w:rPr>
          <w:kern w:val="0"/>
          <w:sz w:val="24"/>
          <w:szCs w:val="24"/>
        </w:rPr>
        <w:t xml:space="preserve">- zał. nr </w:t>
      </w:r>
      <w:r w:rsidR="00FD4908">
        <w:rPr>
          <w:kern w:val="0"/>
          <w:sz w:val="24"/>
          <w:szCs w:val="24"/>
        </w:rPr>
        <w:t>1</w:t>
      </w:r>
      <w:r w:rsidR="00533794" w:rsidRPr="007527AA">
        <w:rPr>
          <w:kern w:val="0"/>
          <w:sz w:val="24"/>
          <w:szCs w:val="24"/>
        </w:rPr>
        <w:t xml:space="preserve"> do ni</w:t>
      </w:r>
      <w:r w:rsidRPr="007527AA">
        <w:rPr>
          <w:kern w:val="0"/>
          <w:sz w:val="24"/>
          <w:szCs w:val="24"/>
        </w:rPr>
        <w:t xml:space="preserve">niejszego zapytania ofertowego </w:t>
      </w:r>
    </w:p>
    <w:p w:rsidR="00533794" w:rsidRPr="008B7D25" w:rsidRDefault="007527AA" w:rsidP="001E1ED0">
      <w:pPr>
        <w:widowControl/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b</w:t>
      </w:r>
      <w:proofErr w:type="gramStart"/>
      <w:r>
        <w:rPr>
          <w:kern w:val="0"/>
          <w:sz w:val="24"/>
          <w:szCs w:val="24"/>
        </w:rPr>
        <w:t>).</w:t>
      </w:r>
      <w:r w:rsidR="00533794" w:rsidRPr="008B7D25">
        <w:rPr>
          <w:kern w:val="0"/>
          <w:sz w:val="24"/>
          <w:szCs w:val="24"/>
        </w:rPr>
        <w:t>Oświadczenie</w:t>
      </w:r>
      <w:proofErr w:type="gramEnd"/>
      <w:r w:rsidR="00533794" w:rsidRPr="008B7D25">
        <w:rPr>
          <w:kern w:val="0"/>
          <w:sz w:val="24"/>
          <w:szCs w:val="24"/>
        </w:rPr>
        <w:t xml:space="preserve"> o braku po</w:t>
      </w:r>
      <w:r w:rsidR="00B83926" w:rsidRPr="008B7D25">
        <w:rPr>
          <w:kern w:val="0"/>
          <w:sz w:val="24"/>
          <w:szCs w:val="24"/>
        </w:rPr>
        <w:t xml:space="preserve">dstaw do wykluczenia – zał. nr </w:t>
      </w:r>
      <w:r w:rsidR="00FD4908">
        <w:rPr>
          <w:kern w:val="0"/>
          <w:sz w:val="24"/>
          <w:szCs w:val="24"/>
        </w:rPr>
        <w:t>2</w:t>
      </w:r>
      <w:r w:rsidR="00505807" w:rsidRPr="008B7D25">
        <w:rPr>
          <w:kern w:val="0"/>
          <w:sz w:val="24"/>
          <w:szCs w:val="24"/>
        </w:rPr>
        <w:t xml:space="preserve"> do </w:t>
      </w:r>
      <w:r w:rsidR="00533794" w:rsidRPr="008B7D25">
        <w:rPr>
          <w:kern w:val="0"/>
          <w:sz w:val="24"/>
          <w:szCs w:val="24"/>
        </w:rPr>
        <w:t>zapytania ofertowego.</w:t>
      </w:r>
    </w:p>
    <w:p w:rsidR="00E21481" w:rsidRPr="00E21481" w:rsidRDefault="007527AA" w:rsidP="00D756AC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c</w:t>
      </w:r>
      <w:proofErr w:type="gramEnd"/>
      <w:r>
        <w:rPr>
          <w:kern w:val="0"/>
          <w:sz w:val="24"/>
          <w:szCs w:val="24"/>
        </w:rPr>
        <w:t>).</w:t>
      </w:r>
      <w:r w:rsidR="00E21481" w:rsidRPr="00E21481">
        <w:rPr>
          <w:bCs/>
          <w:kern w:val="0"/>
          <w:sz w:val="24"/>
          <w:szCs w:val="24"/>
        </w:rPr>
        <w:t xml:space="preserve">Odpis z właściwego rejestru </w:t>
      </w:r>
      <w:r w:rsidR="00E21481" w:rsidRPr="00E21481">
        <w:rPr>
          <w:kern w:val="0"/>
          <w:sz w:val="24"/>
          <w:szCs w:val="24"/>
        </w:rPr>
        <w:t xml:space="preserve">lub </w:t>
      </w:r>
      <w:r w:rsidR="00E21481" w:rsidRPr="00E21481">
        <w:rPr>
          <w:bCs/>
          <w:kern w:val="0"/>
          <w:sz w:val="24"/>
          <w:szCs w:val="24"/>
        </w:rPr>
        <w:t>z centralnej ewidencji i informacji o działalności gospodarczej</w:t>
      </w:r>
      <w:r w:rsidR="00E21481" w:rsidRPr="00E21481">
        <w:rPr>
          <w:kern w:val="0"/>
          <w:sz w:val="24"/>
          <w:szCs w:val="24"/>
        </w:rPr>
        <w:t>, jeżeli odrębne przepisy wymagają wpisu do rejestru lub ewidencji.</w:t>
      </w:r>
    </w:p>
    <w:p w:rsidR="00C008B9" w:rsidRPr="00E21481" w:rsidRDefault="00C008B9" w:rsidP="007527AA">
      <w:pPr>
        <w:suppressAutoHyphens/>
        <w:jc w:val="both"/>
        <w:rPr>
          <w:rFonts w:eastAsia="Times New Roman"/>
          <w:b/>
          <w:sz w:val="24"/>
          <w:szCs w:val="24"/>
          <w:lang w:eastAsia="ar-SA"/>
        </w:rPr>
      </w:pPr>
    </w:p>
    <w:p w:rsidR="008B6FD0" w:rsidRDefault="008B6FD0" w:rsidP="007527AA">
      <w:pPr>
        <w:suppressAutoHyphens/>
        <w:jc w:val="both"/>
        <w:rPr>
          <w:rFonts w:eastAsia="Times New Roman"/>
          <w:b/>
          <w:sz w:val="24"/>
          <w:szCs w:val="24"/>
          <w:lang w:eastAsia="ar-SA"/>
        </w:rPr>
      </w:pPr>
    </w:p>
    <w:p w:rsidR="00E55B5A" w:rsidRPr="008B7D25" w:rsidRDefault="00C008B9" w:rsidP="007527AA">
      <w:pPr>
        <w:suppressAutoHyphens/>
        <w:jc w:val="both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X</w:t>
      </w:r>
      <w:r w:rsidR="008B6FD0">
        <w:rPr>
          <w:rFonts w:eastAsia="Times New Roman"/>
          <w:b/>
          <w:sz w:val="24"/>
          <w:szCs w:val="24"/>
          <w:lang w:eastAsia="ar-SA"/>
        </w:rPr>
        <w:t>.</w:t>
      </w:r>
      <w:r w:rsidR="00E55B5A" w:rsidRPr="008B7D25">
        <w:rPr>
          <w:rFonts w:eastAsia="Times New Roman"/>
          <w:b/>
          <w:sz w:val="24"/>
          <w:szCs w:val="24"/>
          <w:lang w:eastAsia="ar-SA"/>
        </w:rPr>
        <w:t xml:space="preserve">KONFLIKT INTERESÓW </w:t>
      </w:r>
    </w:p>
    <w:p w:rsidR="00E55B5A" w:rsidRPr="008B7D25" w:rsidRDefault="00E55B5A" w:rsidP="00E55B5A">
      <w:pPr>
        <w:pStyle w:val="Akapitzlist"/>
        <w:suppressAutoHyphens/>
        <w:ind w:left="1440"/>
        <w:jc w:val="both"/>
        <w:rPr>
          <w:rFonts w:eastAsia="Times New Roman"/>
          <w:b/>
          <w:sz w:val="24"/>
          <w:szCs w:val="24"/>
          <w:lang w:eastAsia="ar-SA"/>
        </w:rPr>
      </w:pPr>
    </w:p>
    <w:p w:rsidR="00DD6B63" w:rsidRDefault="00E55B5A" w:rsidP="00C008B9">
      <w:pPr>
        <w:suppressAutoHyphens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C008B9">
        <w:rPr>
          <w:rFonts w:eastAsia="Times New Roman"/>
          <w:sz w:val="24"/>
          <w:szCs w:val="24"/>
          <w:lang w:eastAsia="ar-SA"/>
        </w:rPr>
        <w:t>W celu uniknięcia konfliktu interesów zamówienie nie może być udzielane podmiotom</w:t>
      </w:r>
      <w:r w:rsidR="00C008B9">
        <w:rPr>
          <w:rFonts w:eastAsia="Times New Roman"/>
          <w:sz w:val="24"/>
          <w:szCs w:val="24"/>
          <w:lang w:eastAsia="ar-SA"/>
        </w:rPr>
        <w:t xml:space="preserve"> </w:t>
      </w:r>
      <w:r w:rsidRPr="00C008B9">
        <w:rPr>
          <w:rFonts w:eastAsia="Times New Roman"/>
          <w:sz w:val="24"/>
          <w:szCs w:val="24"/>
          <w:lang w:eastAsia="ar-SA"/>
        </w:rPr>
        <w:t xml:space="preserve">powiązanym z Zamawiającym osobowo lub kapitałowo.  Przez powiązania kapitałowe lub osobowe rozumie się wzajemne powiązania między Zamawiającym lub osobami upoważnionymi do zaciągania </w:t>
      </w:r>
      <w:proofErr w:type="gramStart"/>
      <w:r w:rsidRPr="00C008B9">
        <w:rPr>
          <w:rFonts w:eastAsia="Times New Roman"/>
          <w:sz w:val="24"/>
          <w:szCs w:val="24"/>
          <w:lang w:eastAsia="ar-SA"/>
        </w:rPr>
        <w:t>zobowiązania  w</w:t>
      </w:r>
      <w:proofErr w:type="gramEnd"/>
      <w:r w:rsidRPr="00C008B9">
        <w:rPr>
          <w:rFonts w:eastAsia="Times New Roman"/>
          <w:sz w:val="24"/>
          <w:szCs w:val="24"/>
          <w:lang w:eastAsia="ar-SA"/>
        </w:rPr>
        <w:t xml:space="preserve"> imieniu Zamawiającego  lub osobami wykonującymi w imieniu Zamawiającego czynności związane z </w:t>
      </w:r>
    </w:p>
    <w:p w:rsidR="00DD6B63" w:rsidRDefault="00DD6B63" w:rsidP="00C008B9">
      <w:pPr>
        <w:suppressAutoHyphens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DD6B63" w:rsidRDefault="00DD6B63" w:rsidP="00C008B9">
      <w:pPr>
        <w:suppressAutoHyphens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E55B5A" w:rsidRDefault="00E55B5A" w:rsidP="00C008B9">
      <w:pPr>
        <w:suppressAutoHyphens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proofErr w:type="gramStart"/>
      <w:r w:rsidRPr="00C008B9">
        <w:rPr>
          <w:rFonts w:eastAsia="Times New Roman"/>
          <w:sz w:val="24"/>
          <w:szCs w:val="24"/>
          <w:lang w:eastAsia="ar-SA"/>
        </w:rPr>
        <w:t>przeprowadzeniem</w:t>
      </w:r>
      <w:proofErr w:type="gramEnd"/>
      <w:r w:rsidRPr="00C008B9">
        <w:rPr>
          <w:rFonts w:eastAsia="Times New Roman"/>
          <w:sz w:val="24"/>
          <w:szCs w:val="24"/>
          <w:lang w:eastAsia="ar-SA"/>
        </w:rPr>
        <w:t xml:space="preserve"> procedury wyboru Wykonawcy a Wykonawcą.</w:t>
      </w:r>
      <w:r w:rsidR="00CB1F16" w:rsidRPr="00C008B9">
        <w:rPr>
          <w:rFonts w:eastAsia="Times New Roman"/>
          <w:sz w:val="24"/>
          <w:szCs w:val="24"/>
          <w:lang w:eastAsia="ar-SA"/>
        </w:rPr>
        <w:t xml:space="preserve"> </w:t>
      </w:r>
      <w:r w:rsidRPr="00C008B9">
        <w:rPr>
          <w:rFonts w:eastAsia="Times New Roman"/>
          <w:sz w:val="24"/>
          <w:szCs w:val="24"/>
          <w:lang w:eastAsia="ar-SA"/>
        </w:rPr>
        <w:t xml:space="preserve">Osoby wykonujące w imieniu Zamawiającego czynności związane z </w:t>
      </w:r>
      <w:proofErr w:type="gramStart"/>
      <w:r w:rsidRPr="00C008B9">
        <w:rPr>
          <w:rFonts w:eastAsia="Times New Roman"/>
          <w:sz w:val="24"/>
          <w:szCs w:val="24"/>
          <w:lang w:eastAsia="ar-SA"/>
        </w:rPr>
        <w:t>procedurą  Wyboru</w:t>
      </w:r>
      <w:proofErr w:type="gramEnd"/>
      <w:r w:rsidRPr="00C008B9">
        <w:rPr>
          <w:rFonts w:eastAsia="Times New Roman"/>
          <w:sz w:val="24"/>
          <w:szCs w:val="24"/>
          <w:lang w:eastAsia="ar-SA"/>
        </w:rPr>
        <w:t xml:space="preserve"> wykonawcy, w tym biorące udział w procesie oceny ofert  nie mogą być  powiązane osobowo lub kapitałowo  z Wykonawcami, którzy złożyli oferty. </w:t>
      </w:r>
    </w:p>
    <w:p w:rsidR="00E3269C" w:rsidRPr="00C008B9" w:rsidRDefault="00E3269C" w:rsidP="00C008B9">
      <w:pPr>
        <w:suppressAutoHyphens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533794" w:rsidRPr="00871F6E" w:rsidRDefault="0055131D" w:rsidP="00871F6E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kern w:val="0"/>
          <w:sz w:val="24"/>
          <w:szCs w:val="24"/>
        </w:rPr>
      </w:pPr>
      <w:bookmarkStart w:id="0" w:name="_GoBack"/>
      <w:bookmarkEnd w:id="0"/>
      <w:r>
        <w:rPr>
          <w:b/>
          <w:kern w:val="0"/>
          <w:sz w:val="24"/>
          <w:szCs w:val="24"/>
        </w:rPr>
        <w:t>XI. POSTANOWIENIA KOŃC</w:t>
      </w:r>
      <w:r w:rsidR="00172E69">
        <w:rPr>
          <w:b/>
          <w:kern w:val="0"/>
          <w:sz w:val="24"/>
          <w:szCs w:val="24"/>
        </w:rPr>
        <w:t>OWE</w:t>
      </w:r>
      <w:r w:rsidR="00533794" w:rsidRPr="00871F6E">
        <w:rPr>
          <w:b/>
          <w:kern w:val="0"/>
          <w:sz w:val="24"/>
          <w:szCs w:val="24"/>
        </w:rPr>
        <w:t xml:space="preserve">. </w:t>
      </w:r>
    </w:p>
    <w:p w:rsidR="00F46183" w:rsidRPr="008B7D25" w:rsidRDefault="00C008B9" w:rsidP="00C008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a</w:t>
      </w:r>
      <w:proofErr w:type="gramEnd"/>
      <w:r>
        <w:rPr>
          <w:kern w:val="0"/>
          <w:sz w:val="24"/>
          <w:szCs w:val="24"/>
        </w:rPr>
        <w:t>).</w:t>
      </w:r>
      <w:r w:rsidR="00533794" w:rsidRPr="008B7D25">
        <w:rPr>
          <w:kern w:val="0"/>
          <w:sz w:val="24"/>
          <w:szCs w:val="24"/>
        </w:rPr>
        <w:t xml:space="preserve">Zamawiający zastrzega sobie prawo unieważnienia </w:t>
      </w:r>
      <w:proofErr w:type="gramStart"/>
      <w:r w:rsidR="00533794" w:rsidRPr="008B7D25">
        <w:rPr>
          <w:kern w:val="0"/>
          <w:sz w:val="24"/>
          <w:szCs w:val="24"/>
        </w:rPr>
        <w:t>postępowania</w:t>
      </w:r>
      <w:r w:rsidR="00F46183" w:rsidRPr="008B7D25">
        <w:rPr>
          <w:kern w:val="0"/>
          <w:sz w:val="24"/>
          <w:szCs w:val="24"/>
        </w:rPr>
        <w:t xml:space="preserve"> jeżeli</w:t>
      </w:r>
      <w:proofErr w:type="gramEnd"/>
      <w:r w:rsidR="00F46183" w:rsidRPr="008B7D25">
        <w:rPr>
          <w:kern w:val="0"/>
          <w:sz w:val="24"/>
          <w:szCs w:val="24"/>
        </w:rPr>
        <w:t>:</w:t>
      </w:r>
    </w:p>
    <w:p w:rsidR="00F46183" w:rsidRPr="008B7D25" w:rsidRDefault="00F46183" w:rsidP="00C008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 w:rsidRPr="008B7D25">
        <w:rPr>
          <w:kern w:val="0"/>
          <w:sz w:val="24"/>
          <w:szCs w:val="24"/>
        </w:rPr>
        <w:t>– nie złożon</w:t>
      </w:r>
      <w:r w:rsidR="0024545D" w:rsidRPr="008B7D25">
        <w:rPr>
          <w:kern w:val="0"/>
          <w:sz w:val="24"/>
          <w:szCs w:val="24"/>
        </w:rPr>
        <w:t>o żądnej oferty niepodlegającej odrzuceniu</w:t>
      </w:r>
    </w:p>
    <w:p w:rsidR="0024545D" w:rsidRPr="008B7D25" w:rsidRDefault="0024545D" w:rsidP="00C008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 w:rsidRPr="008B7D25">
        <w:rPr>
          <w:kern w:val="0"/>
          <w:sz w:val="24"/>
          <w:szCs w:val="24"/>
        </w:rPr>
        <w:t xml:space="preserve">- cena najkorzystniejszej oferty </w:t>
      </w:r>
      <w:r w:rsidR="002569C7" w:rsidRPr="008B7D25">
        <w:rPr>
          <w:kern w:val="0"/>
          <w:sz w:val="24"/>
          <w:szCs w:val="24"/>
        </w:rPr>
        <w:t>przewyższa</w:t>
      </w:r>
      <w:r w:rsidRPr="008B7D25">
        <w:rPr>
          <w:kern w:val="0"/>
          <w:sz w:val="24"/>
          <w:szCs w:val="24"/>
        </w:rPr>
        <w:t xml:space="preserve"> kwotę, która </w:t>
      </w:r>
      <w:r w:rsidR="002569C7" w:rsidRPr="008B7D25">
        <w:rPr>
          <w:kern w:val="0"/>
          <w:sz w:val="24"/>
          <w:szCs w:val="24"/>
        </w:rPr>
        <w:t>Zamawiający</w:t>
      </w:r>
      <w:r w:rsidRPr="008B7D25">
        <w:rPr>
          <w:kern w:val="0"/>
          <w:sz w:val="24"/>
          <w:szCs w:val="24"/>
        </w:rPr>
        <w:t xml:space="preserve"> zamierza </w:t>
      </w:r>
      <w:r w:rsidR="002569C7" w:rsidRPr="008B7D25">
        <w:rPr>
          <w:kern w:val="0"/>
          <w:sz w:val="24"/>
          <w:szCs w:val="24"/>
        </w:rPr>
        <w:t xml:space="preserve">przeznaczyć na sfinansowanie zamówienia </w:t>
      </w:r>
    </w:p>
    <w:p w:rsidR="002569C7" w:rsidRPr="008B7D25" w:rsidRDefault="002569C7" w:rsidP="00C008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 w:rsidRPr="008B7D25">
        <w:rPr>
          <w:kern w:val="0"/>
          <w:sz w:val="24"/>
          <w:szCs w:val="24"/>
        </w:rPr>
        <w:t xml:space="preserve">- wystąpiła zmiana okoliczności powodująca, że prowadzenie postepowania lub wykonanie zamówienia nie leży w interesie publicznym </w:t>
      </w:r>
    </w:p>
    <w:p w:rsidR="00B001CA" w:rsidRPr="008B7D25" w:rsidRDefault="00B001CA" w:rsidP="00C008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 w:rsidRPr="008B7D25">
        <w:rPr>
          <w:kern w:val="0"/>
          <w:sz w:val="24"/>
          <w:szCs w:val="24"/>
        </w:rPr>
        <w:t xml:space="preserve">- postępowanie obarczone jest wadą. </w:t>
      </w:r>
    </w:p>
    <w:p w:rsidR="00533794" w:rsidRPr="008B7D25" w:rsidRDefault="00C008B9" w:rsidP="00C008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a</w:t>
      </w:r>
      <w:proofErr w:type="gramEnd"/>
      <w:r>
        <w:rPr>
          <w:kern w:val="0"/>
          <w:sz w:val="24"/>
          <w:szCs w:val="24"/>
        </w:rPr>
        <w:t>)</w:t>
      </w:r>
      <w:r w:rsidR="00533794" w:rsidRPr="008B7D25">
        <w:rPr>
          <w:kern w:val="0"/>
          <w:sz w:val="24"/>
          <w:szCs w:val="24"/>
        </w:rPr>
        <w:t xml:space="preserve"> Wykonawcom nie przysługuje roszczenie o zwrot kosztów uczestnictwa w postępowaniu w szczególności kosztów przygotowania oferty.</w:t>
      </w:r>
    </w:p>
    <w:p w:rsidR="00BE0FD0" w:rsidRPr="008B7D25" w:rsidRDefault="00C008B9" w:rsidP="00C008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b</w:t>
      </w:r>
      <w:proofErr w:type="gramStart"/>
      <w:r>
        <w:rPr>
          <w:kern w:val="0"/>
          <w:sz w:val="24"/>
          <w:szCs w:val="24"/>
        </w:rPr>
        <w:t>)</w:t>
      </w:r>
      <w:r w:rsidR="00BE0FD0" w:rsidRPr="008B7D25">
        <w:rPr>
          <w:kern w:val="0"/>
          <w:sz w:val="24"/>
          <w:szCs w:val="24"/>
        </w:rPr>
        <w:t>W</w:t>
      </w:r>
      <w:proofErr w:type="gramEnd"/>
      <w:r w:rsidR="00BE0FD0" w:rsidRPr="008B7D25">
        <w:rPr>
          <w:kern w:val="0"/>
          <w:sz w:val="24"/>
          <w:szCs w:val="24"/>
        </w:rPr>
        <w:t xml:space="preserve"> toku badania i oceny oferty Zamawiający może żądać od oferent</w:t>
      </w:r>
      <w:r w:rsidR="0041419F" w:rsidRPr="008B7D25">
        <w:rPr>
          <w:kern w:val="0"/>
          <w:sz w:val="24"/>
          <w:szCs w:val="24"/>
        </w:rPr>
        <w:t xml:space="preserve">ów wyjaśnień dotyczących treści złożonych ofert. </w:t>
      </w:r>
    </w:p>
    <w:p w:rsidR="0041419F" w:rsidRPr="008B7D25" w:rsidRDefault="00C008B9" w:rsidP="00C008B9">
      <w:pPr>
        <w:widowControl/>
        <w:overflowPunct/>
        <w:autoSpaceDE/>
        <w:autoSpaceDN/>
        <w:adjustRightInd/>
        <w:spacing w:after="200" w:line="276" w:lineRule="auto"/>
        <w:contextualSpacing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c</w:t>
      </w:r>
      <w:proofErr w:type="gramEnd"/>
      <w:r>
        <w:rPr>
          <w:kern w:val="0"/>
          <w:sz w:val="24"/>
          <w:szCs w:val="24"/>
        </w:rPr>
        <w:t>)</w:t>
      </w:r>
      <w:r w:rsidR="006F37C5">
        <w:rPr>
          <w:kern w:val="0"/>
          <w:sz w:val="24"/>
          <w:szCs w:val="24"/>
        </w:rPr>
        <w:t>.</w:t>
      </w:r>
      <w:r w:rsidR="0041419F" w:rsidRPr="008B7D25">
        <w:rPr>
          <w:kern w:val="0"/>
          <w:sz w:val="24"/>
          <w:szCs w:val="24"/>
        </w:rPr>
        <w:t xml:space="preserve">Oferent może przed upływem terminu składania ofert zmienić lub wycofać swoją ofertę. </w:t>
      </w:r>
    </w:p>
    <w:p w:rsidR="00533794" w:rsidRPr="008B7D25" w:rsidRDefault="006F37C5" w:rsidP="00172E69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d</w:t>
      </w:r>
      <w:proofErr w:type="gramEnd"/>
      <w:r>
        <w:rPr>
          <w:kern w:val="0"/>
          <w:sz w:val="24"/>
          <w:szCs w:val="24"/>
        </w:rPr>
        <w:t>).</w:t>
      </w:r>
      <w:r w:rsidR="00533794" w:rsidRPr="008B7D25">
        <w:rPr>
          <w:kern w:val="0"/>
          <w:sz w:val="24"/>
          <w:szCs w:val="24"/>
        </w:rPr>
        <w:t xml:space="preserve">Nie wypełnienie wszystkich </w:t>
      </w:r>
      <w:proofErr w:type="gramStart"/>
      <w:r w:rsidR="00533794" w:rsidRPr="008B7D25">
        <w:rPr>
          <w:kern w:val="0"/>
          <w:sz w:val="24"/>
          <w:szCs w:val="24"/>
        </w:rPr>
        <w:t>wymagań  zawartych</w:t>
      </w:r>
      <w:proofErr w:type="gramEnd"/>
      <w:r w:rsidR="00533794" w:rsidRPr="008B7D25">
        <w:rPr>
          <w:kern w:val="0"/>
          <w:sz w:val="24"/>
          <w:szCs w:val="24"/>
        </w:rPr>
        <w:t xml:space="preserve"> w zapytaniu ofertowym spowoduje odrzucenie oferty.  </w:t>
      </w:r>
    </w:p>
    <w:p w:rsidR="00533794" w:rsidRPr="008B7D25" w:rsidRDefault="006F37C5" w:rsidP="00172E69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e</w:t>
      </w:r>
      <w:proofErr w:type="gramEnd"/>
      <w:r>
        <w:rPr>
          <w:kern w:val="0"/>
          <w:sz w:val="24"/>
          <w:szCs w:val="24"/>
        </w:rPr>
        <w:t>).</w:t>
      </w:r>
      <w:r w:rsidR="00533794" w:rsidRPr="008B7D25">
        <w:rPr>
          <w:kern w:val="0"/>
          <w:sz w:val="24"/>
          <w:szCs w:val="24"/>
        </w:rPr>
        <w:t>Wybór najkorzystniejszej oferty jest ostateczny i nie podlega procedurze odwoławczej.</w:t>
      </w:r>
    </w:p>
    <w:p w:rsidR="00172E69" w:rsidRDefault="00172E69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kern w:val="0"/>
          <w:sz w:val="24"/>
          <w:szCs w:val="24"/>
        </w:rPr>
      </w:pPr>
    </w:p>
    <w:p w:rsidR="00172E69" w:rsidRDefault="00172E69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kern w:val="0"/>
          <w:sz w:val="24"/>
          <w:szCs w:val="24"/>
        </w:rPr>
      </w:pPr>
    </w:p>
    <w:p w:rsidR="00533794" w:rsidRPr="008B7D25" w:rsidRDefault="00B001CA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kern w:val="0"/>
          <w:sz w:val="24"/>
          <w:szCs w:val="24"/>
        </w:rPr>
      </w:pPr>
      <w:r w:rsidRPr="008B7D25">
        <w:rPr>
          <w:kern w:val="0"/>
          <w:sz w:val="24"/>
          <w:szCs w:val="24"/>
        </w:rPr>
        <w:t xml:space="preserve">Wielka Wieś, dnia </w:t>
      </w:r>
      <w:r w:rsidR="00D756AC">
        <w:rPr>
          <w:kern w:val="0"/>
          <w:sz w:val="24"/>
          <w:szCs w:val="24"/>
        </w:rPr>
        <w:t>18.10.</w:t>
      </w:r>
      <w:r w:rsidR="00243701">
        <w:rPr>
          <w:kern w:val="0"/>
          <w:sz w:val="24"/>
          <w:szCs w:val="24"/>
        </w:rPr>
        <w:t xml:space="preserve"> </w:t>
      </w:r>
      <w:r w:rsidRPr="008B7D25">
        <w:rPr>
          <w:kern w:val="0"/>
          <w:sz w:val="24"/>
          <w:szCs w:val="24"/>
        </w:rPr>
        <w:t>2018</w:t>
      </w:r>
      <w:proofErr w:type="gramStart"/>
      <w:r w:rsidR="00243701">
        <w:rPr>
          <w:kern w:val="0"/>
          <w:sz w:val="24"/>
          <w:szCs w:val="24"/>
        </w:rPr>
        <w:t>r</w:t>
      </w:r>
      <w:proofErr w:type="gramEnd"/>
      <w:r w:rsidR="00243701">
        <w:rPr>
          <w:kern w:val="0"/>
          <w:sz w:val="24"/>
          <w:szCs w:val="24"/>
        </w:rPr>
        <w:t xml:space="preserve">. </w:t>
      </w:r>
      <w:r w:rsidR="00533794" w:rsidRPr="008B7D25">
        <w:rPr>
          <w:kern w:val="0"/>
          <w:sz w:val="24"/>
          <w:szCs w:val="24"/>
        </w:rPr>
        <w:tab/>
      </w:r>
      <w:r w:rsidR="00533794" w:rsidRPr="008B7D25">
        <w:rPr>
          <w:kern w:val="0"/>
          <w:sz w:val="24"/>
          <w:szCs w:val="24"/>
        </w:rPr>
        <w:tab/>
      </w:r>
      <w:r w:rsidR="00533794" w:rsidRPr="008B7D25">
        <w:rPr>
          <w:kern w:val="0"/>
          <w:sz w:val="24"/>
          <w:szCs w:val="24"/>
        </w:rPr>
        <w:tab/>
      </w:r>
      <w:r w:rsidR="00533794" w:rsidRPr="008B7D25">
        <w:rPr>
          <w:kern w:val="0"/>
          <w:sz w:val="24"/>
          <w:szCs w:val="24"/>
        </w:rPr>
        <w:tab/>
        <w:t xml:space="preserve">    </w:t>
      </w:r>
    </w:p>
    <w:p w:rsidR="00533794" w:rsidRPr="008B7D25" w:rsidRDefault="00533794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kern w:val="0"/>
          <w:sz w:val="24"/>
          <w:szCs w:val="24"/>
        </w:rPr>
      </w:pPr>
    </w:p>
    <w:p w:rsidR="00533794" w:rsidRPr="003E75DA" w:rsidRDefault="00533794" w:rsidP="00533794">
      <w:pPr>
        <w:widowControl/>
        <w:overflowPunct/>
        <w:autoSpaceDE/>
        <w:autoSpaceDN/>
        <w:adjustRightInd/>
        <w:spacing w:line="360" w:lineRule="auto"/>
        <w:ind w:left="2832"/>
        <w:textAlignment w:val="auto"/>
        <w:rPr>
          <w:rFonts w:ascii="Arial" w:hAnsi="Arial"/>
          <w:kern w:val="0"/>
          <w:sz w:val="16"/>
          <w:szCs w:val="24"/>
        </w:rPr>
      </w:pPr>
      <w:r w:rsidRPr="003E75DA">
        <w:rPr>
          <w:rFonts w:ascii="Arial" w:hAnsi="Arial"/>
          <w:kern w:val="0"/>
          <w:sz w:val="16"/>
          <w:szCs w:val="24"/>
        </w:rPr>
        <w:t xml:space="preserve">        …………………………………………………….</w:t>
      </w:r>
    </w:p>
    <w:p w:rsidR="00533794" w:rsidRPr="003E75DA" w:rsidRDefault="00533794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kern w:val="0"/>
          <w:sz w:val="16"/>
          <w:szCs w:val="16"/>
        </w:rPr>
      </w:pPr>
      <w:r>
        <w:rPr>
          <w:rFonts w:ascii="Arial" w:hAnsi="Arial"/>
          <w:kern w:val="0"/>
          <w:sz w:val="16"/>
          <w:szCs w:val="24"/>
        </w:rPr>
        <w:tab/>
      </w:r>
      <w:r>
        <w:rPr>
          <w:rFonts w:ascii="Arial" w:hAnsi="Arial"/>
          <w:kern w:val="0"/>
          <w:sz w:val="16"/>
          <w:szCs w:val="24"/>
        </w:rPr>
        <w:tab/>
      </w:r>
      <w:r>
        <w:rPr>
          <w:rFonts w:ascii="Arial" w:hAnsi="Arial"/>
          <w:kern w:val="0"/>
          <w:sz w:val="16"/>
          <w:szCs w:val="24"/>
        </w:rPr>
        <w:tab/>
      </w:r>
      <w:r>
        <w:rPr>
          <w:kern w:val="0"/>
          <w:sz w:val="16"/>
          <w:szCs w:val="16"/>
        </w:rPr>
        <w:t xml:space="preserve">(podpis kierownika </w:t>
      </w:r>
      <w:proofErr w:type="gramStart"/>
      <w:r>
        <w:rPr>
          <w:kern w:val="0"/>
          <w:sz w:val="16"/>
          <w:szCs w:val="16"/>
        </w:rPr>
        <w:t xml:space="preserve">zamawiającego </w:t>
      </w:r>
      <w:r w:rsidRPr="003E75DA">
        <w:rPr>
          <w:kern w:val="0"/>
          <w:sz w:val="16"/>
          <w:szCs w:val="16"/>
        </w:rPr>
        <w:t xml:space="preserve"> lub</w:t>
      </w:r>
      <w:proofErr w:type="gramEnd"/>
      <w:r w:rsidRPr="003E75DA">
        <w:rPr>
          <w:kern w:val="0"/>
          <w:sz w:val="16"/>
          <w:szCs w:val="16"/>
        </w:rPr>
        <w:t xml:space="preserve"> os</w:t>
      </w:r>
      <w:r>
        <w:rPr>
          <w:kern w:val="0"/>
          <w:sz w:val="16"/>
          <w:szCs w:val="16"/>
        </w:rPr>
        <w:t xml:space="preserve">oby upoważnionej przez kierownika </w:t>
      </w:r>
      <w:r w:rsidRPr="003E75DA">
        <w:rPr>
          <w:kern w:val="0"/>
          <w:sz w:val="16"/>
          <w:szCs w:val="16"/>
        </w:rPr>
        <w:t xml:space="preserve"> Zamawiającego) </w:t>
      </w:r>
    </w:p>
    <w:p w:rsidR="00533794" w:rsidRDefault="00533794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kern w:val="0"/>
          <w:sz w:val="16"/>
          <w:szCs w:val="16"/>
        </w:rPr>
      </w:pPr>
    </w:p>
    <w:p w:rsidR="006249C5" w:rsidRDefault="006249C5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kern w:val="0"/>
          <w:sz w:val="16"/>
          <w:szCs w:val="16"/>
        </w:rPr>
      </w:pPr>
    </w:p>
    <w:p w:rsidR="006249C5" w:rsidRDefault="006249C5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kern w:val="0"/>
          <w:sz w:val="16"/>
          <w:szCs w:val="16"/>
        </w:rPr>
      </w:pPr>
    </w:p>
    <w:p w:rsidR="00243701" w:rsidRDefault="00243701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kern w:val="0"/>
          <w:sz w:val="16"/>
          <w:szCs w:val="16"/>
        </w:rPr>
      </w:pPr>
    </w:p>
    <w:p w:rsidR="00243701" w:rsidRDefault="00243701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kern w:val="0"/>
          <w:sz w:val="16"/>
          <w:szCs w:val="16"/>
        </w:rPr>
      </w:pPr>
    </w:p>
    <w:p w:rsidR="00243701" w:rsidRPr="003E75DA" w:rsidRDefault="00243701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kern w:val="0"/>
          <w:sz w:val="16"/>
          <w:szCs w:val="16"/>
        </w:rPr>
      </w:pPr>
    </w:p>
    <w:p w:rsidR="00533794" w:rsidRPr="003E75DA" w:rsidRDefault="00533794" w:rsidP="00533794">
      <w:pPr>
        <w:widowControl/>
        <w:overflowPunct/>
        <w:autoSpaceDE/>
        <w:autoSpaceDN/>
        <w:adjustRightInd/>
        <w:spacing w:line="360" w:lineRule="auto"/>
        <w:textAlignment w:val="auto"/>
        <w:rPr>
          <w:rFonts w:ascii="Arial" w:hAnsi="Arial"/>
          <w:kern w:val="0"/>
          <w:sz w:val="16"/>
          <w:szCs w:val="24"/>
        </w:rPr>
      </w:pPr>
    </w:p>
    <w:p w:rsidR="00B83926" w:rsidRPr="00B83926" w:rsidRDefault="00B83926" w:rsidP="00533794">
      <w:pPr>
        <w:overflowPunct/>
        <w:spacing w:line="276" w:lineRule="auto"/>
        <w:textAlignment w:val="auto"/>
        <w:rPr>
          <w:rFonts w:eastAsia="Calibri"/>
          <w:kern w:val="0"/>
          <w:sz w:val="22"/>
          <w:szCs w:val="22"/>
        </w:rPr>
      </w:pPr>
    </w:p>
    <w:sectPr w:rsidR="00B83926" w:rsidRPr="00B83926" w:rsidSect="00F90C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123" w:rsidRDefault="00E66123" w:rsidP="00D756AC">
      <w:r>
        <w:separator/>
      </w:r>
    </w:p>
  </w:endnote>
  <w:endnote w:type="continuationSeparator" w:id="0">
    <w:p w:rsidR="00E66123" w:rsidRDefault="00E66123" w:rsidP="00D7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123" w:rsidRDefault="00E66123" w:rsidP="00D756AC">
      <w:r>
        <w:separator/>
      </w:r>
    </w:p>
  </w:footnote>
  <w:footnote w:type="continuationSeparator" w:id="0">
    <w:p w:rsidR="00E66123" w:rsidRDefault="00E66123" w:rsidP="00D75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6AC" w:rsidRPr="00D756AC" w:rsidRDefault="00D756AC" w:rsidP="00D756AC">
    <w:pPr>
      <w:widowControl/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Verdana" w:hAnsi="Verdana" w:cstheme="minorBidi"/>
        <w:kern w:val="0"/>
        <w:sz w:val="18"/>
        <w:szCs w:val="18"/>
      </w:rPr>
    </w:pPr>
    <w:r w:rsidRPr="00D756AC">
      <w:rPr>
        <w:rFonts w:asciiTheme="minorHAnsi" w:hAnsiTheme="minorHAnsi" w:cstheme="minorBidi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01A92F59" wp14:editId="528A2C18">
          <wp:simplePos x="0" y="0"/>
          <wp:positionH relativeFrom="column">
            <wp:posOffset>-409575</wp:posOffset>
          </wp:positionH>
          <wp:positionV relativeFrom="paragraph">
            <wp:posOffset>-145415</wp:posOffset>
          </wp:positionV>
          <wp:extent cx="1571625" cy="92024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zkola_podstaw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920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D756AC">
      <w:rPr>
        <w:rFonts w:ascii="Verdana" w:hAnsi="Verdana" w:cstheme="minorBidi"/>
        <w:kern w:val="0"/>
        <w:sz w:val="18"/>
        <w:szCs w:val="18"/>
      </w:rPr>
      <w:t>ul</w:t>
    </w:r>
    <w:proofErr w:type="gramEnd"/>
    <w:r w:rsidRPr="00D756AC">
      <w:rPr>
        <w:rFonts w:ascii="Verdana" w:hAnsi="Verdana" w:cstheme="minorBidi"/>
        <w:kern w:val="0"/>
        <w:sz w:val="18"/>
        <w:szCs w:val="18"/>
      </w:rPr>
      <w:t>. Krakowska 76, 32-089 Bębło</w:t>
    </w:r>
  </w:p>
  <w:p w:rsidR="00D756AC" w:rsidRPr="00D756AC" w:rsidRDefault="00D756AC" w:rsidP="00D756AC">
    <w:pPr>
      <w:widowControl/>
      <w:tabs>
        <w:tab w:val="center" w:pos="4536"/>
        <w:tab w:val="right" w:pos="9072"/>
      </w:tabs>
      <w:overflowPunct/>
      <w:autoSpaceDE/>
      <w:autoSpaceDN/>
      <w:adjustRightInd/>
      <w:jc w:val="right"/>
      <w:textAlignment w:val="auto"/>
      <w:rPr>
        <w:rFonts w:ascii="Verdana" w:hAnsi="Verdana" w:cstheme="minorBidi"/>
        <w:kern w:val="0"/>
        <w:sz w:val="18"/>
        <w:szCs w:val="18"/>
      </w:rPr>
    </w:pPr>
    <w:proofErr w:type="gramStart"/>
    <w:r w:rsidRPr="00D756AC">
      <w:rPr>
        <w:rFonts w:ascii="Verdana" w:hAnsi="Verdana" w:cstheme="minorBidi"/>
        <w:kern w:val="0"/>
        <w:sz w:val="18"/>
        <w:szCs w:val="18"/>
      </w:rPr>
      <w:t>tel</w:t>
    </w:r>
    <w:proofErr w:type="gramEnd"/>
    <w:r w:rsidRPr="00D756AC">
      <w:rPr>
        <w:rFonts w:ascii="Verdana" w:hAnsi="Verdana" w:cstheme="minorBidi"/>
        <w:kern w:val="0"/>
        <w:sz w:val="18"/>
        <w:szCs w:val="18"/>
      </w:rPr>
      <w:t>./fax 12/ 419-30-05</w:t>
    </w:r>
  </w:p>
  <w:p w:rsidR="00D756AC" w:rsidRPr="00D756AC" w:rsidRDefault="00D756AC" w:rsidP="00D756AC">
    <w:pPr>
      <w:widowControl/>
      <w:tabs>
        <w:tab w:val="left" w:pos="2745"/>
        <w:tab w:val="center" w:pos="4536"/>
        <w:tab w:val="right" w:pos="9072"/>
      </w:tabs>
      <w:overflowPunct/>
      <w:autoSpaceDE/>
      <w:autoSpaceDN/>
      <w:adjustRightInd/>
      <w:textAlignment w:val="auto"/>
      <w:rPr>
        <w:rFonts w:ascii="Verdana" w:hAnsi="Verdana" w:cstheme="minorBidi"/>
        <w:kern w:val="0"/>
        <w:sz w:val="18"/>
        <w:szCs w:val="18"/>
        <w:lang w:val="en-US"/>
      </w:rPr>
    </w:pPr>
    <w:r w:rsidRPr="00D756AC">
      <w:rPr>
        <w:rFonts w:ascii="Verdana" w:hAnsi="Verdana" w:cstheme="minorBidi"/>
        <w:kern w:val="0"/>
        <w:sz w:val="18"/>
        <w:szCs w:val="18"/>
        <w:lang w:val="de-DE"/>
      </w:rPr>
      <w:tab/>
    </w:r>
    <w:r w:rsidRPr="00D756AC">
      <w:rPr>
        <w:rFonts w:ascii="Verdana" w:hAnsi="Verdana" w:cstheme="minorBidi"/>
        <w:kern w:val="0"/>
        <w:sz w:val="18"/>
        <w:szCs w:val="18"/>
        <w:lang w:val="de-DE"/>
      </w:rPr>
      <w:tab/>
    </w:r>
    <w:r w:rsidRPr="00D756AC">
      <w:rPr>
        <w:rFonts w:ascii="Verdana" w:hAnsi="Verdana" w:cstheme="minorBidi"/>
        <w:kern w:val="0"/>
        <w:sz w:val="18"/>
        <w:szCs w:val="18"/>
        <w:lang w:val="de-DE"/>
      </w:rPr>
      <w:tab/>
      <w:t xml:space="preserve">e-mail : </w:t>
    </w:r>
    <w:hyperlink r:id="rId2" w:history="1">
      <w:r w:rsidRPr="00D756AC">
        <w:rPr>
          <w:rFonts w:ascii="Verdana" w:hAnsi="Verdana" w:cstheme="minorBidi"/>
          <w:color w:val="000000"/>
          <w:kern w:val="0"/>
          <w:sz w:val="18"/>
          <w:szCs w:val="18"/>
          <w:u w:val="single"/>
          <w:lang w:val="de-DE"/>
        </w:rPr>
        <w:t>szkolabeblo@wp.pl</w:t>
      </w:r>
    </w:hyperlink>
    <w:r w:rsidRPr="00D756AC">
      <w:rPr>
        <w:rFonts w:ascii="Verdana" w:hAnsi="Verdana" w:cstheme="minorBidi"/>
        <w:kern w:val="0"/>
        <w:sz w:val="18"/>
        <w:szCs w:val="18"/>
        <w:lang w:val="en-US"/>
      </w:rPr>
      <w:t xml:space="preserve"> </w:t>
    </w:r>
  </w:p>
  <w:p w:rsidR="00D756AC" w:rsidRPr="00D756AC" w:rsidRDefault="00D756AC" w:rsidP="00D756AC">
    <w:pPr>
      <w:widowControl/>
      <w:tabs>
        <w:tab w:val="center" w:pos="4535"/>
      </w:tabs>
      <w:overflowPunct/>
      <w:autoSpaceDE/>
      <w:autoSpaceDN/>
      <w:adjustRightInd/>
      <w:jc w:val="right"/>
      <w:textAlignment w:val="auto"/>
      <w:rPr>
        <w:rFonts w:ascii="Verdana" w:eastAsia="Times New Roman" w:hAnsi="Verdana" w:cs="Times New Roman"/>
        <w:color w:val="000000"/>
        <w:kern w:val="0"/>
        <w:sz w:val="18"/>
        <w:szCs w:val="18"/>
        <w:lang w:val="en-US" w:eastAsia="pl-PL"/>
      </w:rPr>
    </w:pPr>
    <w:r w:rsidRPr="00D756AC">
      <w:rPr>
        <w:rFonts w:ascii="Verdana" w:eastAsia="Times New Roman" w:hAnsi="Verdana" w:cs="Times New Roman"/>
        <w:noProof/>
        <w:kern w:val="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19CA687E" wp14:editId="05176B90">
          <wp:simplePos x="0" y="0"/>
          <wp:positionH relativeFrom="page">
            <wp:posOffset>-1028700</wp:posOffset>
          </wp:positionH>
          <wp:positionV relativeFrom="paragraph">
            <wp:posOffset>409575</wp:posOffset>
          </wp:positionV>
          <wp:extent cx="8562975" cy="455930"/>
          <wp:effectExtent l="0" t="0" r="9525" b="0"/>
          <wp:wrapNone/>
          <wp:docPr id="2" name="Obraz 2" descr="http://clipartfreefor.com/cliparts/files2/divider-clipart-divider_line_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lipartfreefor.com/cliparts/files2/divider-clipart-divider_line_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97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56AC">
      <w:rPr>
        <w:rFonts w:ascii="Verdana" w:eastAsia="Times New Roman" w:hAnsi="Verdana" w:cs="Times New Roman"/>
        <w:kern w:val="0"/>
        <w:sz w:val="18"/>
        <w:szCs w:val="18"/>
        <w:lang w:val="de-DE" w:eastAsia="pl-PL"/>
      </w:rPr>
      <w:tab/>
    </w:r>
    <w:r w:rsidRPr="00D756AC">
      <w:rPr>
        <w:rFonts w:ascii="Verdana" w:eastAsia="Times New Roman" w:hAnsi="Verdana" w:cs="Times New Roman"/>
        <w:color w:val="000000"/>
        <w:kern w:val="0"/>
        <w:sz w:val="18"/>
        <w:szCs w:val="18"/>
        <w:lang w:val="en-US" w:eastAsia="pl-PL"/>
      </w:rPr>
      <w:t xml:space="preserve">                                      </w:t>
    </w:r>
    <w:hyperlink r:id="rId4" w:history="1">
      <w:r w:rsidRPr="00D756AC">
        <w:rPr>
          <w:rFonts w:ascii="Verdana" w:eastAsia="Times New Roman" w:hAnsi="Verdana" w:cs="Times New Roman"/>
          <w:color w:val="0000FF"/>
          <w:kern w:val="0"/>
          <w:sz w:val="18"/>
          <w:szCs w:val="18"/>
          <w:u w:val="single"/>
          <w:lang w:val="de-DE" w:eastAsia="pl-PL"/>
        </w:rPr>
        <w:t>http://szkolabeblo.edupage.org</w:t>
      </w:r>
    </w:hyperlink>
    <w:r w:rsidRPr="00D756AC">
      <w:rPr>
        <w:rFonts w:ascii="Verdana" w:eastAsia="Times New Roman" w:hAnsi="Verdana" w:cs="Times New Roman"/>
        <w:color w:val="000000"/>
        <w:kern w:val="0"/>
        <w:sz w:val="18"/>
        <w:szCs w:val="18"/>
        <w:lang w:val="en-US" w:eastAsia="pl-PL"/>
      </w:rPr>
      <w:t xml:space="preserve">                                                                          </w:t>
    </w:r>
    <w:r w:rsidRPr="00D756AC">
      <w:rPr>
        <w:rFonts w:ascii="Verdana" w:eastAsia="Times New Roman" w:hAnsi="Verdana" w:cs="Times New Roman"/>
        <w:kern w:val="0"/>
        <w:sz w:val="18"/>
        <w:szCs w:val="18"/>
        <w:lang w:val="en-US" w:eastAsia="pl-PL"/>
      </w:rPr>
      <w:t>NIP: 944-18-96-409    REGON: 001234071</w:t>
    </w:r>
  </w:p>
  <w:p w:rsidR="00D756AC" w:rsidRPr="00D756AC" w:rsidRDefault="00D756A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33"/>
    <w:multiLevelType w:val="hybridMultilevel"/>
    <w:tmpl w:val="80629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C15A0"/>
    <w:multiLevelType w:val="hybridMultilevel"/>
    <w:tmpl w:val="4F60965A"/>
    <w:lvl w:ilvl="0" w:tplc="B4709C6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07E3"/>
    <w:multiLevelType w:val="hybridMultilevel"/>
    <w:tmpl w:val="4DAE7832"/>
    <w:lvl w:ilvl="0" w:tplc="92A424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D82ABC"/>
    <w:multiLevelType w:val="hybridMultilevel"/>
    <w:tmpl w:val="8256B44C"/>
    <w:lvl w:ilvl="0" w:tplc="38081366">
      <w:start w:val="1"/>
      <w:numFmt w:val="lowerLetter"/>
      <w:lvlText w:val="%1)"/>
      <w:lvlJc w:val="left"/>
      <w:pPr>
        <w:ind w:left="1440" w:hanging="360"/>
      </w:pPr>
      <w:rPr>
        <w:rFonts w:ascii="Trebuchet MS" w:eastAsiaTheme="minorHAnsi" w:hAnsi="Trebuchet MS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6E42EF"/>
    <w:multiLevelType w:val="hybridMultilevel"/>
    <w:tmpl w:val="D6DE8FF8"/>
    <w:lvl w:ilvl="0" w:tplc="86201F66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680061"/>
    <w:multiLevelType w:val="hybridMultilevel"/>
    <w:tmpl w:val="4FBAEE6E"/>
    <w:lvl w:ilvl="0" w:tplc="8D7E94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1209A1"/>
    <w:multiLevelType w:val="hybridMultilevel"/>
    <w:tmpl w:val="113CA52A"/>
    <w:lvl w:ilvl="0" w:tplc="3F32D98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43FC1"/>
    <w:multiLevelType w:val="hybridMultilevel"/>
    <w:tmpl w:val="0FEC135A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94"/>
    <w:rsid w:val="00021211"/>
    <w:rsid w:val="000229CD"/>
    <w:rsid w:val="00023089"/>
    <w:rsid w:val="00030FB6"/>
    <w:rsid w:val="000704DA"/>
    <w:rsid w:val="000D7560"/>
    <w:rsid w:val="00111A91"/>
    <w:rsid w:val="0013264D"/>
    <w:rsid w:val="00137B52"/>
    <w:rsid w:val="00147D34"/>
    <w:rsid w:val="00172E69"/>
    <w:rsid w:val="001A6AF8"/>
    <w:rsid w:val="001B2EBF"/>
    <w:rsid w:val="001D1DF0"/>
    <w:rsid w:val="001E1363"/>
    <w:rsid w:val="001E1ED0"/>
    <w:rsid w:val="001E7B63"/>
    <w:rsid w:val="00214996"/>
    <w:rsid w:val="00243701"/>
    <w:rsid w:val="0024545D"/>
    <w:rsid w:val="002467BA"/>
    <w:rsid w:val="0024754E"/>
    <w:rsid w:val="002569C7"/>
    <w:rsid w:val="00270CE7"/>
    <w:rsid w:val="002A72F4"/>
    <w:rsid w:val="002B68EC"/>
    <w:rsid w:val="002B746D"/>
    <w:rsid w:val="003237FB"/>
    <w:rsid w:val="0033476C"/>
    <w:rsid w:val="003436A3"/>
    <w:rsid w:val="003461C1"/>
    <w:rsid w:val="00363303"/>
    <w:rsid w:val="003648C2"/>
    <w:rsid w:val="003728D3"/>
    <w:rsid w:val="00383141"/>
    <w:rsid w:val="003A41AB"/>
    <w:rsid w:val="003A56DE"/>
    <w:rsid w:val="003D212E"/>
    <w:rsid w:val="0041419F"/>
    <w:rsid w:val="00414DE4"/>
    <w:rsid w:val="00461F0E"/>
    <w:rsid w:val="004900B7"/>
    <w:rsid w:val="00490AF2"/>
    <w:rsid w:val="004B640F"/>
    <w:rsid w:val="004B7E44"/>
    <w:rsid w:val="004C3887"/>
    <w:rsid w:val="004F3A3E"/>
    <w:rsid w:val="00505807"/>
    <w:rsid w:val="0051375A"/>
    <w:rsid w:val="00533794"/>
    <w:rsid w:val="00534133"/>
    <w:rsid w:val="0055131D"/>
    <w:rsid w:val="00573D17"/>
    <w:rsid w:val="005B0713"/>
    <w:rsid w:val="005D0DA7"/>
    <w:rsid w:val="00616A5F"/>
    <w:rsid w:val="00617C8A"/>
    <w:rsid w:val="006249C5"/>
    <w:rsid w:val="00625A21"/>
    <w:rsid w:val="00655D9D"/>
    <w:rsid w:val="00670806"/>
    <w:rsid w:val="00681913"/>
    <w:rsid w:val="00682218"/>
    <w:rsid w:val="006B097F"/>
    <w:rsid w:val="006B2C9E"/>
    <w:rsid w:val="006B337B"/>
    <w:rsid w:val="006C7AD1"/>
    <w:rsid w:val="006F37C5"/>
    <w:rsid w:val="006F77A3"/>
    <w:rsid w:val="00733CB8"/>
    <w:rsid w:val="00744C79"/>
    <w:rsid w:val="007527AA"/>
    <w:rsid w:val="007618C1"/>
    <w:rsid w:val="00766D2F"/>
    <w:rsid w:val="00797CA0"/>
    <w:rsid w:val="007A1FD5"/>
    <w:rsid w:val="007B7439"/>
    <w:rsid w:val="007F3DA8"/>
    <w:rsid w:val="007F6507"/>
    <w:rsid w:val="00811A0A"/>
    <w:rsid w:val="00871F6E"/>
    <w:rsid w:val="00875D6E"/>
    <w:rsid w:val="00880C42"/>
    <w:rsid w:val="008B6FD0"/>
    <w:rsid w:val="008B7D25"/>
    <w:rsid w:val="008D0AC9"/>
    <w:rsid w:val="00945942"/>
    <w:rsid w:val="00962B44"/>
    <w:rsid w:val="00976E8C"/>
    <w:rsid w:val="009949BC"/>
    <w:rsid w:val="009B711B"/>
    <w:rsid w:val="009D3031"/>
    <w:rsid w:val="00A063B9"/>
    <w:rsid w:val="00A12388"/>
    <w:rsid w:val="00A3518B"/>
    <w:rsid w:val="00A43A29"/>
    <w:rsid w:val="00A50571"/>
    <w:rsid w:val="00A55734"/>
    <w:rsid w:val="00A80A95"/>
    <w:rsid w:val="00AA738E"/>
    <w:rsid w:val="00B001CA"/>
    <w:rsid w:val="00B17A6A"/>
    <w:rsid w:val="00B2115E"/>
    <w:rsid w:val="00B234D6"/>
    <w:rsid w:val="00B310DF"/>
    <w:rsid w:val="00B31CD9"/>
    <w:rsid w:val="00B40024"/>
    <w:rsid w:val="00B83926"/>
    <w:rsid w:val="00B83C7E"/>
    <w:rsid w:val="00BE0FD0"/>
    <w:rsid w:val="00BE7050"/>
    <w:rsid w:val="00C008B9"/>
    <w:rsid w:val="00C00F6A"/>
    <w:rsid w:val="00C0188C"/>
    <w:rsid w:val="00C24337"/>
    <w:rsid w:val="00C36218"/>
    <w:rsid w:val="00CB10D4"/>
    <w:rsid w:val="00CB1F16"/>
    <w:rsid w:val="00CB7672"/>
    <w:rsid w:val="00CC227C"/>
    <w:rsid w:val="00CC4015"/>
    <w:rsid w:val="00CC404E"/>
    <w:rsid w:val="00D43533"/>
    <w:rsid w:val="00D46294"/>
    <w:rsid w:val="00D468A6"/>
    <w:rsid w:val="00D468BE"/>
    <w:rsid w:val="00D46F38"/>
    <w:rsid w:val="00D57DB3"/>
    <w:rsid w:val="00D677BC"/>
    <w:rsid w:val="00D756AC"/>
    <w:rsid w:val="00D95F92"/>
    <w:rsid w:val="00DD010D"/>
    <w:rsid w:val="00DD6B63"/>
    <w:rsid w:val="00DF6448"/>
    <w:rsid w:val="00E02ACE"/>
    <w:rsid w:val="00E21481"/>
    <w:rsid w:val="00E2335E"/>
    <w:rsid w:val="00E3269C"/>
    <w:rsid w:val="00E32CF9"/>
    <w:rsid w:val="00E368CD"/>
    <w:rsid w:val="00E55B5A"/>
    <w:rsid w:val="00E65B90"/>
    <w:rsid w:val="00E66123"/>
    <w:rsid w:val="00E73DF0"/>
    <w:rsid w:val="00E765A1"/>
    <w:rsid w:val="00EA09C4"/>
    <w:rsid w:val="00ED749C"/>
    <w:rsid w:val="00EF275F"/>
    <w:rsid w:val="00EF4E67"/>
    <w:rsid w:val="00F07589"/>
    <w:rsid w:val="00F15150"/>
    <w:rsid w:val="00F15E2F"/>
    <w:rsid w:val="00F36B6E"/>
    <w:rsid w:val="00F46183"/>
    <w:rsid w:val="00F61984"/>
    <w:rsid w:val="00F80B06"/>
    <w:rsid w:val="00FA1161"/>
    <w:rsid w:val="00FD4908"/>
    <w:rsid w:val="00FD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1283-910D-4527-A3E9-66EC3631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HAnsi"/>
        <w:kern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79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37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B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B63"/>
    <w:rPr>
      <w:rFonts w:ascii="Segoe UI" w:eastAsia="Times New Roman" w:hAnsi="Segoe UI" w:cs="Segoe UI"/>
      <w:kern w:val="28"/>
      <w:sz w:val="18"/>
      <w:szCs w:val="18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5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5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5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5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533"/>
    <w:rPr>
      <w:b/>
      <w:bCs/>
    </w:rPr>
  </w:style>
  <w:style w:type="paragraph" w:styleId="Akapitzlist">
    <w:name w:val="List Paragraph"/>
    <w:basedOn w:val="Normalny"/>
    <w:uiPriority w:val="34"/>
    <w:qFormat/>
    <w:rsid w:val="002B74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56AC"/>
  </w:style>
  <w:style w:type="paragraph" w:styleId="Stopka">
    <w:name w:val="footer"/>
    <w:basedOn w:val="Normalny"/>
    <w:link w:val="StopkaZnak"/>
    <w:uiPriority w:val="99"/>
    <w:unhideWhenUsed/>
    <w:rsid w:val="00D75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zkolabeblo@wp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szkolabebl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1890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 Wieś</dc:creator>
  <cp:keywords/>
  <dc:description/>
  <cp:lastModifiedBy>SPBębło - JK</cp:lastModifiedBy>
  <cp:revision>8</cp:revision>
  <cp:lastPrinted>2018-10-19T09:24:00Z</cp:lastPrinted>
  <dcterms:created xsi:type="dcterms:W3CDTF">2018-10-19T08:44:00Z</dcterms:created>
  <dcterms:modified xsi:type="dcterms:W3CDTF">2018-10-19T10:01:00Z</dcterms:modified>
</cp:coreProperties>
</file>