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95" w:rsidRDefault="00C76495" w:rsidP="00F87590">
      <w:pPr>
        <w:jc w:val="both"/>
      </w:pPr>
    </w:p>
    <w:p w:rsidR="00EE5871" w:rsidRDefault="00EE5871"/>
    <w:p w:rsidR="00EE5871" w:rsidRDefault="00EE5871">
      <w:r>
        <w:rPr>
          <w:noProof/>
          <w:lang w:eastAsia="sk-SK"/>
        </w:rPr>
        <w:drawing>
          <wp:anchor distT="0" distB="0" distL="114300" distR="114300" simplePos="0" relativeHeight="251658240" behindDoc="0" locked="0" layoutInCell="1" allowOverlap="0">
            <wp:simplePos x="0" y="0"/>
            <wp:positionH relativeFrom="column">
              <wp:posOffset>1915160</wp:posOffset>
            </wp:positionH>
            <wp:positionV relativeFrom="paragraph">
              <wp:posOffset>4445</wp:posOffset>
            </wp:positionV>
            <wp:extent cx="2000885" cy="3348990"/>
            <wp:effectExtent l="0" t="0" r="0" b="381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885" cy="3348990"/>
                    </a:xfrm>
                    <a:prstGeom prst="rect">
                      <a:avLst/>
                    </a:prstGeom>
                    <a:solidFill>
                      <a:srgbClr val="808080"/>
                    </a:solidFill>
                    <a:ln>
                      <a:noFill/>
                    </a:ln>
                  </pic:spPr>
                </pic:pic>
              </a:graphicData>
            </a:graphic>
          </wp:anchor>
        </w:drawing>
      </w:r>
    </w:p>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81568" w:rsidP="00E81568">
      <w:pPr>
        <w:shd w:val="clear" w:color="auto" w:fill="BDD6EE" w:themeFill="accent1" w:themeFillTint="66"/>
        <w:tabs>
          <w:tab w:val="left" w:pos="1860"/>
          <w:tab w:val="center" w:pos="4678"/>
        </w:tabs>
        <w:spacing w:line="240" w:lineRule="auto"/>
        <w:ind w:left="284"/>
        <w:rPr>
          <w:rFonts w:ascii="Times New Roman" w:hAnsi="Times New Roman"/>
          <w:b/>
          <w:color w:val="000000"/>
          <w:sz w:val="40"/>
          <w:szCs w:val="40"/>
        </w:rPr>
      </w:pPr>
      <w:r>
        <w:rPr>
          <w:rFonts w:ascii="Times New Roman" w:hAnsi="Times New Roman"/>
          <w:b/>
          <w:color w:val="000000"/>
          <w:sz w:val="40"/>
          <w:szCs w:val="40"/>
        </w:rPr>
        <w:tab/>
      </w:r>
      <w:r>
        <w:rPr>
          <w:rFonts w:ascii="Times New Roman" w:hAnsi="Times New Roman"/>
          <w:b/>
          <w:color w:val="000000"/>
          <w:sz w:val="40"/>
          <w:szCs w:val="40"/>
        </w:rPr>
        <w:tab/>
      </w:r>
      <w:r w:rsidR="00EE5871">
        <w:rPr>
          <w:rFonts w:ascii="Times New Roman" w:hAnsi="Times New Roman"/>
          <w:b/>
          <w:color w:val="000000"/>
          <w:sz w:val="40"/>
          <w:szCs w:val="40"/>
        </w:rPr>
        <w:t xml:space="preserve">INOVOVANÝ </w:t>
      </w:r>
    </w:p>
    <w:p w:rsidR="00EE5871" w:rsidRPr="00504B36" w:rsidRDefault="00EE5871" w:rsidP="00E81568">
      <w:pPr>
        <w:shd w:val="clear" w:color="auto" w:fill="BDD6EE" w:themeFill="accent1" w:themeFillTint="66"/>
        <w:spacing w:line="240" w:lineRule="auto"/>
        <w:ind w:left="284"/>
        <w:jc w:val="center"/>
        <w:rPr>
          <w:rFonts w:ascii="Times New Roman" w:hAnsi="Times New Roman"/>
          <w:b/>
          <w:color w:val="000000"/>
          <w:sz w:val="40"/>
          <w:szCs w:val="40"/>
        </w:rPr>
      </w:pPr>
      <w:r w:rsidRPr="00504B36">
        <w:rPr>
          <w:rFonts w:ascii="Times New Roman" w:hAnsi="Times New Roman"/>
          <w:b/>
          <w:color w:val="000000"/>
          <w:sz w:val="40"/>
          <w:szCs w:val="40"/>
        </w:rPr>
        <w:t>ŠKOLSKÝ VZDELÁVACÍ PROGRAM</w:t>
      </w:r>
      <w:r w:rsidR="00114DC7">
        <w:rPr>
          <w:rFonts w:ascii="Times New Roman" w:hAnsi="Times New Roman"/>
          <w:b/>
          <w:color w:val="000000"/>
          <w:sz w:val="40"/>
          <w:szCs w:val="40"/>
        </w:rPr>
        <w:t xml:space="preserve"> 2018/2019</w:t>
      </w: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Pr="003B2CD6" w:rsidRDefault="00EE5871" w:rsidP="00EE5871">
      <w:pPr>
        <w:spacing w:after="0"/>
        <w:ind w:left="708"/>
        <w:rPr>
          <w:rFonts w:ascii="Times New Roman" w:hAnsi="Times New Roman"/>
          <w:bCs/>
          <w:sz w:val="24"/>
          <w:szCs w:val="24"/>
          <w:lang w:eastAsia="sk-SK"/>
        </w:rPr>
      </w:pPr>
      <w:r>
        <w:rPr>
          <w:rFonts w:ascii="Times New Roman" w:hAnsi="Times New Roman"/>
          <w:bCs/>
          <w:sz w:val="24"/>
          <w:szCs w:val="24"/>
          <w:lang w:eastAsia="sk-SK"/>
        </w:rPr>
        <w:t xml:space="preserve">V </w:t>
      </w:r>
      <w:r w:rsidR="00114DC7">
        <w:rPr>
          <w:rFonts w:ascii="Times New Roman" w:hAnsi="Times New Roman"/>
          <w:bCs/>
          <w:sz w:val="24"/>
          <w:szCs w:val="24"/>
          <w:lang w:eastAsia="sk-SK"/>
        </w:rPr>
        <w:t>Lokci 28. 08. 2018</w:t>
      </w:r>
      <w:r w:rsidRPr="003B2CD6">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9B17EC">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5C7699">
        <w:rPr>
          <w:rFonts w:ascii="Times New Roman" w:hAnsi="Times New Roman"/>
          <w:bCs/>
          <w:sz w:val="24"/>
          <w:szCs w:val="24"/>
          <w:lang w:eastAsia="sk-SK"/>
        </w:rPr>
        <w:tab/>
        <w:t>Mgr. Ivan Dudáš</w:t>
      </w:r>
    </w:p>
    <w:p w:rsidR="00EE5871" w:rsidRPr="003B2CD6" w:rsidRDefault="009B17EC" w:rsidP="00EE5871">
      <w:pPr>
        <w:spacing w:after="0"/>
        <w:ind w:left="708"/>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 xml:space="preserve">    riaditeľ</w:t>
      </w:r>
      <w:r w:rsidR="00EE5871" w:rsidRPr="003B2CD6">
        <w:rPr>
          <w:rFonts w:ascii="Times New Roman" w:hAnsi="Times New Roman"/>
          <w:bCs/>
          <w:sz w:val="24"/>
          <w:szCs w:val="24"/>
          <w:lang w:eastAsia="sk-SK"/>
        </w:rPr>
        <w:t xml:space="preserve"> školy</w:t>
      </w:r>
    </w:p>
    <w:p w:rsidR="00EE5871" w:rsidRDefault="00EE5871" w:rsidP="00EE5871">
      <w:pPr>
        <w:spacing w:after="0"/>
        <w:ind w:left="708"/>
        <w:jc w:val="center"/>
        <w:rPr>
          <w:rFonts w:ascii="Times New Roman" w:hAnsi="Times New Roman"/>
          <w:b/>
          <w:bCs/>
          <w:i/>
          <w:sz w:val="28"/>
          <w:szCs w:val="24"/>
          <w:lang w:eastAsia="sk-SK"/>
        </w:rPr>
      </w:pPr>
    </w:p>
    <w:p w:rsidR="00932DB2" w:rsidRPr="00932DB2" w:rsidRDefault="00932DB2" w:rsidP="00822AED">
      <w:pPr>
        <w:pStyle w:val="Odsekzoznamu"/>
        <w:numPr>
          <w:ilvl w:val="0"/>
          <w:numId w:val="51"/>
        </w:numPr>
        <w:shd w:val="clear" w:color="auto" w:fill="BDD6EE" w:themeFill="accent1" w:themeFillTint="66"/>
        <w:ind w:left="426"/>
        <w:rPr>
          <w:b/>
          <w:sz w:val="28"/>
          <w:szCs w:val="28"/>
        </w:rPr>
      </w:pPr>
      <w:r w:rsidRPr="00932DB2">
        <w:rPr>
          <w:rFonts w:ascii="Times New Roman" w:hAnsi="Times New Roman" w:cs="Times New Roman"/>
          <w:b/>
          <w:sz w:val="28"/>
          <w:szCs w:val="28"/>
        </w:rPr>
        <w:t>INOVOVANÝ ŠKOLSKÝ VZDELÁVACÍ PROGRAM</w:t>
      </w:r>
    </w:p>
    <w:p w:rsidR="00932DB2" w:rsidRPr="00850E74" w:rsidRDefault="00932DB2" w:rsidP="00932DB2">
      <w:pPr>
        <w:pStyle w:val="Odsekzoznamu"/>
        <w:rPr>
          <w:b/>
          <w:sz w:val="28"/>
          <w:szCs w:val="28"/>
        </w:rPr>
      </w:pPr>
    </w:p>
    <w:p w:rsidR="00932DB2" w:rsidRDefault="00932DB2" w:rsidP="00850E74">
      <w:pPr>
        <w:spacing w:after="0" w:line="276" w:lineRule="auto"/>
        <w:rPr>
          <w:rFonts w:ascii="Times New Roman" w:hAnsi="Times New Roman"/>
          <w:b/>
          <w:sz w:val="28"/>
          <w:szCs w:val="28"/>
        </w:rPr>
      </w:pPr>
      <w:r w:rsidRPr="00850E74">
        <w:rPr>
          <w:rFonts w:ascii="Times New Roman" w:hAnsi="Times New Roman"/>
          <w:b/>
          <w:sz w:val="28"/>
          <w:szCs w:val="28"/>
        </w:rPr>
        <w:t>Vzdelávací program</w:t>
      </w:r>
    </w:p>
    <w:p w:rsidR="00850E74" w:rsidRPr="004823B1" w:rsidRDefault="00850E74" w:rsidP="00850E74">
      <w:pPr>
        <w:spacing w:after="0" w:line="276" w:lineRule="auto"/>
        <w:rPr>
          <w:rFonts w:ascii="Times New Roman" w:hAnsi="Times New Roman"/>
          <w:b/>
        </w:rPr>
      </w:pP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Názov školy </w:t>
      </w:r>
      <w:r w:rsidRPr="004823B1">
        <w:rPr>
          <w:rFonts w:ascii="Times New Roman" w:hAnsi="Times New Roman"/>
        </w:rPr>
        <w:tab/>
      </w:r>
      <w:r w:rsidRPr="004823B1">
        <w:rPr>
          <w:rFonts w:ascii="Times New Roman" w:hAnsi="Times New Roman"/>
        </w:rPr>
        <w:tab/>
      </w:r>
      <w:r w:rsidRPr="004823B1">
        <w:rPr>
          <w:rFonts w:ascii="Times New Roman" w:hAnsi="Times New Roman"/>
        </w:rPr>
        <w:tab/>
        <w:t>Základná š</w:t>
      </w:r>
      <w:r w:rsidR="00F50606">
        <w:rPr>
          <w:rFonts w:ascii="Times New Roman" w:hAnsi="Times New Roman"/>
        </w:rPr>
        <w:t>kola s materskou školou Lokca</w:t>
      </w:r>
    </w:p>
    <w:p w:rsidR="00932DB2" w:rsidRPr="004823B1" w:rsidRDefault="00932DB2" w:rsidP="00850E74">
      <w:pPr>
        <w:spacing w:after="0" w:line="276" w:lineRule="auto"/>
        <w:rPr>
          <w:rFonts w:ascii="Times New Roman" w:hAnsi="Times New Roman"/>
          <w:b/>
        </w:rPr>
      </w:pPr>
      <w:r w:rsidRPr="004823B1">
        <w:rPr>
          <w:rFonts w:ascii="Times New Roman" w:hAnsi="Times New Roman"/>
        </w:rPr>
        <w:t xml:space="preserve">Druh školy: </w:t>
      </w:r>
      <w:r w:rsidRPr="004823B1">
        <w:rPr>
          <w:rFonts w:ascii="Times New Roman" w:hAnsi="Times New Roman"/>
        </w:rPr>
        <w:tab/>
      </w:r>
      <w:r w:rsidRPr="004823B1">
        <w:rPr>
          <w:rFonts w:ascii="Times New Roman" w:hAnsi="Times New Roman"/>
        </w:rPr>
        <w:tab/>
      </w:r>
      <w:r w:rsidRPr="004823B1">
        <w:rPr>
          <w:rFonts w:ascii="Times New Roman" w:hAnsi="Times New Roman"/>
        </w:rPr>
        <w:tab/>
        <w:t>štátna</w:t>
      </w:r>
      <w:r w:rsidRPr="004823B1">
        <w:rPr>
          <w:rFonts w:ascii="Times New Roman" w:hAnsi="Times New Roman"/>
          <w:b/>
        </w:rPr>
        <w:t xml:space="preserve">  </w:t>
      </w:r>
    </w:p>
    <w:p w:rsidR="005C0188" w:rsidRPr="004823B1" w:rsidRDefault="00932DB2" w:rsidP="00850E74">
      <w:pPr>
        <w:pStyle w:val="Default"/>
        <w:spacing w:line="276" w:lineRule="auto"/>
        <w:rPr>
          <w:rFonts w:ascii="Times New Roman" w:hAnsi="Times New Roman" w:cs="Times New Roman"/>
          <w:color w:val="auto"/>
          <w:sz w:val="22"/>
          <w:szCs w:val="22"/>
        </w:rPr>
      </w:pPr>
      <w:r w:rsidRPr="004823B1">
        <w:rPr>
          <w:rFonts w:ascii="Times New Roman" w:hAnsi="Times New Roman"/>
          <w:color w:val="auto"/>
          <w:sz w:val="22"/>
          <w:szCs w:val="22"/>
        </w:rPr>
        <w:t xml:space="preserve">Stupeň vzdelania </w:t>
      </w:r>
      <w:r w:rsidRPr="004823B1">
        <w:rPr>
          <w:rFonts w:ascii="Times New Roman" w:hAnsi="Times New Roman"/>
          <w:color w:val="auto"/>
          <w:sz w:val="22"/>
          <w:szCs w:val="22"/>
        </w:rPr>
        <w:tab/>
      </w:r>
      <w:r w:rsidRPr="004823B1">
        <w:rPr>
          <w:rFonts w:ascii="Times New Roman" w:hAnsi="Times New Roman"/>
          <w:color w:val="auto"/>
          <w:sz w:val="22"/>
          <w:szCs w:val="22"/>
        </w:rPr>
        <w:tab/>
      </w:r>
      <w:r w:rsidR="005C0188" w:rsidRPr="004823B1">
        <w:rPr>
          <w:rFonts w:ascii="Times New Roman" w:hAnsi="Times New Roman" w:cs="Times New Roman"/>
          <w:b/>
          <w:color w:val="auto"/>
          <w:sz w:val="22"/>
          <w:szCs w:val="22"/>
        </w:rPr>
        <w:t>Primárne vzdelávanie – 1. stupeň základnej školy</w:t>
      </w:r>
      <w:r w:rsidR="005C0188" w:rsidRPr="004823B1">
        <w:rPr>
          <w:rFonts w:ascii="Times New Roman" w:hAnsi="Times New Roman" w:cs="Times New Roman"/>
          <w:color w:val="auto"/>
          <w:sz w:val="22"/>
          <w:szCs w:val="22"/>
        </w:rPr>
        <w:t xml:space="preserve"> </w:t>
      </w:r>
    </w:p>
    <w:p w:rsidR="00932DB2" w:rsidRPr="004823B1" w:rsidRDefault="00932DB2" w:rsidP="00850E74">
      <w:pPr>
        <w:spacing w:after="0" w:line="276" w:lineRule="auto"/>
        <w:rPr>
          <w:rFonts w:ascii="Times New Roman" w:hAnsi="Times New Roman"/>
        </w:rPr>
      </w:pPr>
      <w:r w:rsidRPr="004823B1">
        <w:rPr>
          <w:rFonts w:ascii="Times New Roman" w:hAnsi="Times New Roman"/>
        </w:rPr>
        <w:t>Dĺžka štúdia</w:t>
      </w:r>
      <w:r w:rsidRPr="004823B1">
        <w:rPr>
          <w:rFonts w:ascii="Times New Roman" w:hAnsi="Times New Roman"/>
        </w:rPr>
        <w:tab/>
      </w:r>
      <w:r w:rsidRPr="004823B1">
        <w:rPr>
          <w:rFonts w:ascii="Times New Roman" w:hAnsi="Times New Roman"/>
        </w:rPr>
        <w:tab/>
      </w:r>
      <w:r w:rsidRPr="004823B1">
        <w:rPr>
          <w:rFonts w:ascii="Times New Roman" w:hAnsi="Times New Roman"/>
        </w:rPr>
        <w:tab/>
        <w:t>4 roky</w:t>
      </w:r>
    </w:p>
    <w:p w:rsidR="005C0188" w:rsidRPr="004823B1" w:rsidRDefault="00932DB2" w:rsidP="00850E74">
      <w:pPr>
        <w:pStyle w:val="Default"/>
        <w:spacing w:line="276" w:lineRule="auto"/>
        <w:rPr>
          <w:rFonts w:ascii="Times New Roman" w:hAnsi="Times New Roman" w:cs="Times New Roman"/>
          <w:color w:val="auto"/>
          <w:sz w:val="22"/>
          <w:szCs w:val="22"/>
        </w:rPr>
      </w:pPr>
      <w:r w:rsidRPr="004823B1">
        <w:rPr>
          <w:rFonts w:ascii="Times New Roman" w:hAnsi="Times New Roman"/>
          <w:color w:val="auto"/>
          <w:sz w:val="22"/>
          <w:szCs w:val="22"/>
        </w:rPr>
        <w:t xml:space="preserve">Stupeň vzdelania </w:t>
      </w:r>
      <w:r w:rsidRPr="004823B1">
        <w:rPr>
          <w:rFonts w:ascii="Times New Roman" w:hAnsi="Times New Roman"/>
          <w:color w:val="auto"/>
          <w:sz w:val="22"/>
          <w:szCs w:val="22"/>
        </w:rPr>
        <w:tab/>
      </w:r>
      <w:r w:rsidRPr="004823B1">
        <w:rPr>
          <w:rFonts w:ascii="Times New Roman" w:hAnsi="Times New Roman"/>
          <w:color w:val="auto"/>
          <w:sz w:val="22"/>
          <w:szCs w:val="22"/>
        </w:rPr>
        <w:tab/>
      </w:r>
      <w:r w:rsidR="005C0188" w:rsidRPr="004823B1">
        <w:rPr>
          <w:rFonts w:ascii="Times New Roman" w:hAnsi="Times New Roman" w:cs="Times New Roman"/>
          <w:b/>
          <w:color w:val="auto"/>
          <w:sz w:val="22"/>
          <w:szCs w:val="22"/>
        </w:rPr>
        <w:t>Nižšie stredné vzdelávanie – 2. stupeň základnej školy</w:t>
      </w:r>
      <w:r w:rsidR="005C0188" w:rsidRPr="004823B1">
        <w:rPr>
          <w:rFonts w:ascii="Times New Roman" w:hAnsi="Times New Roman" w:cs="Times New Roman"/>
          <w:color w:val="auto"/>
          <w:sz w:val="22"/>
          <w:szCs w:val="22"/>
        </w:rPr>
        <w:t xml:space="preserve"> </w:t>
      </w:r>
    </w:p>
    <w:p w:rsidR="00932DB2" w:rsidRPr="004823B1" w:rsidRDefault="00932DB2" w:rsidP="00850E74">
      <w:pPr>
        <w:spacing w:after="0" w:line="276" w:lineRule="auto"/>
        <w:rPr>
          <w:rFonts w:ascii="Times New Roman" w:hAnsi="Times New Roman"/>
        </w:rPr>
      </w:pPr>
      <w:r w:rsidRPr="004823B1">
        <w:rPr>
          <w:rFonts w:ascii="Times New Roman" w:hAnsi="Times New Roman"/>
        </w:rPr>
        <w:t>Dĺžka štúdia</w:t>
      </w:r>
      <w:r w:rsidRPr="004823B1">
        <w:rPr>
          <w:rFonts w:ascii="Times New Roman" w:hAnsi="Times New Roman"/>
        </w:rPr>
        <w:tab/>
      </w:r>
      <w:r w:rsidRPr="004823B1">
        <w:rPr>
          <w:rFonts w:ascii="Times New Roman" w:hAnsi="Times New Roman"/>
        </w:rPr>
        <w:tab/>
      </w:r>
      <w:r w:rsidRPr="004823B1">
        <w:rPr>
          <w:rFonts w:ascii="Times New Roman" w:hAnsi="Times New Roman"/>
        </w:rPr>
        <w:tab/>
        <w:t>5 rokov</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Vyučovací jazyk: </w:t>
      </w:r>
      <w:r w:rsidRPr="004823B1">
        <w:rPr>
          <w:rFonts w:ascii="Times New Roman" w:hAnsi="Times New Roman"/>
        </w:rPr>
        <w:tab/>
      </w:r>
      <w:r w:rsidRPr="004823B1">
        <w:rPr>
          <w:rFonts w:ascii="Times New Roman" w:hAnsi="Times New Roman"/>
        </w:rPr>
        <w:tab/>
      </w:r>
      <w:r w:rsidRPr="004823B1">
        <w:rPr>
          <w:rFonts w:ascii="Times New Roman" w:hAnsi="Times New Roman"/>
          <w:b/>
        </w:rPr>
        <w:t xml:space="preserve">slovenský  </w:t>
      </w:r>
    </w:p>
    <w:p w:rsidR="00932DB2" w:rsidRPr="004823B1" w:rsidRDefault="00932DB2" w:rsidP="00850E74">
      <w:pPr>
        <w:spacing w:after="0" w:line="276" w:lineRule="auto"/>
        <w:rPr>
          <w:rFonts w:ascii="Times New Roman" w:hAnsi="Times New Roman"/>
          <w:b/>
        </w:rPr>
      </w:pPr>
      <w:r w:rsidRPr="004823B1">
        <w:rPr>
          <w:rFonts w:ascii="Times New Roman" w:hAnsi="Times New Roman"/>
        </w:rPr>
        <w:t xml:space="preserve">Študijná forma: </w:t>
      </w:r>
      <w:r w:rsidRPr="004823B1">
        <w:rPr>
          <w:rFonts w:ascii="Times New Roman" w:hAnsi="Times New Roman"/>
        </w:rPr>
        <w:tab/>
      </w:r>
      <w:r w:rsidRPr="004823B1">
        <w:rPr>
          <w:rFonts w:ascii="Times New Roman" w:hAnsi="Times New Roman"/>
        </w:rPr>
        <w:tab/>
        <w:t xml:space="preserve">denná </w:t>
      </w:r>
    </w:p>
    <w:p w:rsidR="00932DB2" w:rsidRPr="004823B1" w:rsidRDefault="00932DB2" w:rsidP="00850E74">
      <w:pPr>
        <w:spacing w:after="0" w:line="276" w:lineRule="auto"/>
        <w:rPr>
          <w:rFonts w:ascii="Times New Roman" w:hAnsi="Times New Roman"/>
        </w:rPr>
      </w:pPr>
      <w:r w:rsidRPr="004823B1">
        <w:rPr>
          <w:rFonts w:ascii="Times New Roman" w:hAnsi="Times New Roman"/>
        </w:rPr>
        <w:t>Pred</w:t>
      </w:r>
      <w:r w:rsidR="00F862CA">
        <w:rPr>
          <w:rFonts w:ascii="Times New Roman" w:hAnsi="Times New Roman"/>
        </w:rPr>
        <w:t>klad</w:t>
      </w:r>
      <w:r w:rsidR="00F50606">
        <w:rPr>
          <w:rFonts w:ascii="Times New Roman" w:hAnsi="Times New Roman"/>
        </w:rPr>
        <w:t xml:space="preserve">ateľ: </w:t>
      </w:r>
      <w:r w:rsidR="00F50606">
        <w:rPr>
          <w:rFonts w:ascii="Times New Roman" w:hAnsi="Times New Roman"/>
        </w:rPr>
        <w:tab/>
      </w:r>
      <w:r w:rsidR="00F50606">
        <w:rPr>
          <w:rFonts w:ascii="Times New Roman" w:hAnsi="Times New Roman"/>
        </w:rPr>
        <w:tab/>
      </w:r>
      <w:r w:rsidR="00F50606">
        <w:rPr>
          <w:rFonts w:ascii="Times New Roman" w:hAnsi="Times New Roman"/>
        </w:rPr>
        <w:tab/>
        <w:t>Mgr. Ivan Dudáš</w:t>
      </w:r>
    </w:p>
    <w:p w:rsidR="00932DB2" w:rsidRPr="004823B1" w:rsidRDefault="00F50606" w:rsidP="00850E74">
      <w:pPr>
        <w:spacing w:after="0" w:line="276" w:lineRule="auto"/>
        <w:rPr>
          <w:rFonts w:ascii="Times New Roman" w:hAnsi="Times New Roman"/>
        </w:rPr>
      </w:pPr>
      <w:r>
        <w:rPr>
          <w:rFonts w:ascii="Times New Roman" w:hAnsi="Times New Roman"/>
        </w:rPr>
        <w:t>Adresa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Školská</w:t>
      </w:r>
      <w:r w:rsidR="00932DB2" w:rsidRPr="004823B1">
        <w:rPr>
          <w:rFonts w:ascii="Times New Roman" w:hAnsi="Times New Roman"/>
        </w:rPr>
        <w:t xml:space="preserve"> 71</w:t>
      </w:r>
      <w:r>
        <w:rPr>
          <w:rFonts w:ascii="Times New Roman" w:hAnsi="Times New Roman"/>
        </w:rPr>
        <w:t>/3</w:t>
      </w:r>
      <w:r w:rsidR="00932DB2" w:rsidRPr="004823B1">
        <w:rPr>
          <w:rFonts w:ascii="Times New Roman" w:hAnsi="Times New Roman"/>
        </w:rPr>
        <w:t>, 029 51 Lokca</w:t>
      </w:r>
    </w:p>
    <w:p w:rsidR="00932DB2" w:rsidRPr="004823B1" w:rsidRDefault="00932DB2" w:rsidP="00850E74">
      <w:pPr>
        <w:spacing w:after="0" w:line="276" w:lineRule="auto"/>
        <w:rPr>
          <w:rFonts w:ascii="Times New Roman" w:hAnsi="Times New Roman"/>
        </w:rPr>
      </w:pPr>
      <w:r w:rsidRPr="004823B1">
        <w:rPr>
          <w:rFonts w:ascii="Times New Roman" w:hAnsi="Times New Roman"/>
        </w:rPr>
        <w:t>IČO</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rPr>
        <w:tab/>
        <w:t>037813099</w:t>
      </w:r>
    </w:p>
    <w:p w:rsidR="00932DB2" w:rsidRPr="004823B1" w:rsidRDefault="00932DB2" w:rsidP="00850E74">
      <w:pPr>
        <w:spacing w:after="0" w:line="276" w:lineRule="auto"/>
        <w:rPr>
          <w:rFonts w:ascii="Times New Roman" w:hAnsi="Times New Roman"/>
        </w:rPr>
      </w:pPr>
      <w:r w:rsidRPr="004823B1">
        <w:rPr>
          <w:rFonts w:ascii="Times New Roman" w:hAnsi="Times New Roman"/>
        </w:rPr>
        <w:t>Riaditeľ</w:t>
      </w:r>
      <w:r w:rsidR="005C0188" w:rsidRPr="004823B1">
        <w:rPr>
          <w:rFonts w:ascii="Times New Roman" w:hAnsi="Times New Roman"/>
        </w:rPr>
        <w:t xml:space="preserve"> školy</w:t>
      </w:r>
      <w:r w:rsidR="005C0188" w:rsidRPr="004823B1">
        <w:rPr>
          <w:rFonts w:ascii="Times New Roman" w:hAnsi="Times New Roman"/>
        </w:rPr>
        <w:tab/>
      </w:r>
      <w:r w:rsidR="00F862CA">
        <w:rPr>
          <w:rFonts w:ascii="Times New Roman" w:hAnsi="Times New Roman"/>
        </w:rPr>
        <w:t xml:space="preserve">             </w:t>
      </w:r>
      <w:r w:rsidR="005C0188" w:rsidRPr="004823B1">
        <w:rPr>
          <w:rFonts w:ascii="Times New Roman" w:hAnsi="Times New Roman"/>
        </w:rPr>
        <w:tab/>
      </w:r>
      <w:r w:rsidR="00F50606">
        <w:rPr>
          <w:rFonts w:ascii="Times New Roman" w:hAnsi="Times New Roman"/>
        </w:rPr>
        <w:t>Mgr. Ivan Dudáš</w:t>
      </w:r>
    </w:p>
    <w:p w:rsidR="00932DB2" w:rsidRPr="004823B1" w:rsidRDefault="00932DB2" w:rsidP="00850E74">
      <w:pPr>
        <w:spacing w:after="0" w:line="276" w:lineRule="auto"/>
        <w:rPr>
          <w:rFonts w:ascii="Times New Roman" w:hAnsi="Times New Roman"/>
        </w:rPr>
      </w:pPr>
      <w:r w:rsidRPr="004823B1">
        <w:rPr>
          <w:rFonts w:ascii="Times New Roman" w:hAnsi="Times New Roman"/>
        </w:rPr>
        <w:t>Ďalšie kont</w:t>
      </w:r>
      <w:r w:rsidR="00F862CA">
        <w:rPr>
          <w:rFonts w:ascii="Times New Roman" w:hAnsi="Times New Roman"/>
        </w:rPr>
        <w:t xml:space="preserve">akty </w:t>
      </w:r>
      <w:r w:rsidR="00F862CA">
        <w:rPr>
          <w:rFonts w:ascii="Times New Roman" w:hAnsi="Times New Roman"/>
        </w:rPr>
        <w:tab/>
      </w:r>
      <w:r w:rsidR="00F862CA">
        <w:rPr>
          <w:rFonts w:ascii="Times New Roman" w:hAnsi="Times New Roman"/>
        </w:rPr>
        <w:tab/>
        <w:t>043/ 55 245 10 riaditeľ</w:t>
      </w:r>
      <w:r w:rsidRPr="004823B1">
        <w:rPr>
          <w:rFonts w:ascii="Times New Roman" w:hAnsi="Times New Roman"/>
        </w:rPr>
        <w:t xml:space="preserve"> školy </w:t>
      </w:r>
    </w:p>
    <w:p w:rsidR="00932DB2" w:rsidRPr="004823B1" w:rsidRDefault="00932DB2" w:rsidP="00850E74">
      <w:pPr>
        <w:spacing w:after="0" w:line="276" w:lineRule="auto"/>
        <w:ind w:left="2124" w:firstLine="708"/>
        <w:rPr>
          <w:rFonts w:ascii="Times New Roman" w:hAnsi="Times New Roman"/>
        </w:rPr>
      </w:pPr>
      <w:r w:rsidRPr="004823B1">
        <w:rPr>
          <w:rFonts w:ascii="Times New Roman" w:hAnsi="Times New Roman"/>
        </w:rPr>
        <w:t>0</w:t>
      </w:r>
      <w:r w:rsidR="005C0188" w:rsidRPr="004823B1">
        <w:rPr>
          <w:rFonts w:ascii="Times New Roman" w:hAnsi="Times New Roman"/>
        </w:rPr>
        <w:t>4</w:t>
      </w:r>
      <w:r w:rsidR="00F862CA">
        <w:rPr>
          <w:rFonts w:ascii="Times New Roman" w:hAnsi="Times New Roman"/>
        </w:rPr>
        <w:t>3/ 55 912 05 zástupca riaditeľa</w:t>
      </w:r>
      <w:r w:rsidRPr="004823B1">
        <w:rPr>
          <w:rFonts w:ascii="Times New Roman" w:hAnsi="Times New Roman"/>
        </w:rPr>
        <w:t xml:space="preserve"> školy pre ZŠ </w:t>
      </w:r>
    </w:p>
    <w:p w:rsidR="00932DB2" w:rsidRPr="004823B1" w:rsidRDefault="00932DB2" w:rsidP="00850E74">
      <w:pPr>
        <w:spacing w:after="0" w:line="276" w:lineRule="auto"/>
        <w:ind w:left="2124" w:firstLine="708"/>
        <w:rPr>
          <w:rFonts w:ascii="Times New Roman" w:hAnsi="Times New Roman"/>
        </w:rPr>
      </w:pPr>
      <w:r w:rsidRPr="004823B1">
        <w:rPr>
          <w:rFonts w:ascii="Times New Roman" w:hAnsi="Times New Roman"/>
        </w:rPr>
        <w:t>0</w:t>
      </w:r>
      <w:r w:rsidR="005C0188" w:rsidRPr="004823B1">
        <w:rPr>
          <w:rFonts w:ascii="Times New Roman" w:hAnsi="Times New Roman"/>
        </w:rPr>
        <w:t>4</w:t>
      </w:r>
      <w:r w:rsidR="00F862CA">
        <w:rPr>
          <w:rFonts w:ascii="Times New Roman" w:hAnsi="Times New Roman"/>
        </w:rPr>
        <w:t>3/ 55 912 28 zástupca riaditeľa</w:t>
      </w:r>
      <w:r w:rsidRPr="004823B1">
        <w:rPr>
          <w:rFonts w:ascii="Times New Roman" w:hAnsi="Times New Roman"/>
        </w:rPr>
        <w:t xml:space="preserve"> školy pre MŠ </w:t>
      </w:r>
    </w:p>
    <w:p w:rsidR="00932DB2" w:rsidRPr="004823B1" w:rsidRDefault="00932DB2" w:rsidP="00850E74">
      <w:pPr>
        <w:spacing w:after="0" w:line="276" w:lineRule="auto"/>
        <w:ind w:left="2124" w:firstLine="708"/>
        <w:rPr>
          <w:rFonts w:ascii="Times New Roman" w:hAnsi="Times New Roman"/>
        </w:rPr>
      </w:pPr>
      <w:r w:rsidRPr="004823B1">
        <w:rPr>
          <w:rFonts w:ascii="Times New Roman" w:hAnsi="Times New Roman"/>
        </w:rPr>
        <w:t xml:space="preserve">043/ 55 245 11 učtáreň </w:t>
      </w:r>
    </w:p>
    <w:p w:rsidR="00932DB2" w:rsidRPr="004823B1" w:rsidRDefault="00932DB2" w:rsidP="00850E74">
      <w:pPr>
        <w:spacing w:after="0" w:line="276" w:lineRule="auto"/>
        <w:ind w:left="2124" w:firstLine="708"/>
        <w:rPr>
          <w:rFonts w:ascii="Times New Roman" w:hAnsi="Times New Roman"/>
        </w:rPr>
      </w:pPr>
      <w:r w:rsidRPr="004823B1">
        <w:rPr>
          <w:rFonts w:ascii="Times New Roman" w:hAnsi="Times New Roman"/>
        </w:rPr>
        <w:t xml:space="preserve">043/ 55 912 05 fax </w:t>
      </w:r>
    </w:p>
    <w:p w:rsidR="00932DB2" w:rsidRPr="004823B1" w:rsidRDefault="00932DB2" w:rsidP="00850E74">
      <w:pPr>
        <w:spacing w:after="0" w:line="276" w:lineRule="auto"/>
        <w:rPr>
          <w:rFonts w:ascii="Times New Roman" w:hAnsi="Times New Roman"/>
        </w:rPr>
      </w:pPr>
      <w:r w:rsidRPr="004823B1">
        <w:rPr>
          <w:rFonts w:ascii="Times New Roman" w:hAnsi="Times New Roman"/>
        </w:rPr>
        <w:t>web adresa:</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b/>
        </w:rPr>
        <w:t>http://zslokca.edupage.org</w:t>
      </w:r>
    </w:p>
    <w:p w:rsidR="00932DB2" w:rsidRPr="004823B1" w:rsidRDefault="00932DB2" w:rsidP="00850E74">
      <w:pPr>
        <w:spacing w:after="0" w:line="276" w:lineRule="auto"/>
        <w:rPr>
          <w:rFonts w:ascii="Times New Roman" w:hAnsi="Times New Roman"/>
        </w:rPr>
      </w:pPr>
      <w:r w:rsidRPr="004823B1">
        <w:rPr>
          <w:rFonts w:ascii="Times New Roman" w:hAnsi="Times New Roman"/>
        </w:rPr>
        <w:t>e-mail školy:</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b/>
          <w:u w:val="single"/>
        </w:rPr>
        <w:t>zs.lokca@stonline.sk</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Koordinátor </w:t>
      </w:r>
    </w:p>
    <w:p w:rsidR="00932DB2" w:rsidRPr="004823B1" w:rsidRDefault="00932DB2" w:rsidP="0033750F">
      <w:pPr>
        <w:tabs>
          <w:tab w:val="left" w:pos="2835"/>
        </w:tabs>
        <w:spacing w:after="0" w:line="276" w:lineRule="auto"/>
        <w:rPr>
          <w:rFonts w:ascii="Times New Roman" w:hAnsi="Times New Roman"/>
        </w:rPr>
      </w:pPr>
      <w:r w:rsidRPr="004823B1">
        <w:rPr>
          <w:rFonts w:ascii="Times New Roman" w:hAnsi="Times New Roman"/>
        </w:rPr>
        <w:t>pre tvorb</w:t>
      </w:r>
      <w:r w:rsidR="00DD7213">
        <w:rPr>
          <w:rFonts w:ascii="Times New Roman" w:hAnsi="Times New Roman"/>
        </w:rPr>
        <w:t xml:space="preserve">u </w:t>
      </w:r>
      <w:proofErr w:type="spellStart"/>
      <w:r w:rsidRPr="004823B1">
        <w:rPr>
          <w:rFonts w:ascii="Times New Roman" w:hAnsi="Times New Roman"/>
        </w:rPr>
        <w:t>ŠkVP</w:t>
      </w:r>
      <w:proofErr w:type="spellEnd"/>
      <w:r w:rsidRPr="004823B1">
        <w:rPr>
          <w:rFonts w:ascii="Times New Roman" w:hAnsi="Times New Roman"/>
        </w:rPr>
        <w:t xml:space="preserve">                   </w:t>
      </w:r>
      <w:r w:rsidR="00AC417D">
        <w:rPr>
          <w:rFonts w:ascii="Times New Roman" w:hAnsi="Times New Roman"/>
        </w:rPr>
        <w:t xml:space="preserve">   </w:t>
      </w:r>
      <w:r w:rsidR="0033750F">
        <w:rPr>
          <w:rFonts w:ascii="Times New Roman" w:hAnsi="Times New Roman"/>
        </w:rPr>
        <w:t xml:space="preserve"> </w:t>
      </w:r>
      <w:r w:rsidR="001E5B0B">
        <w:rPr>
          <w:rFonts w:ascii="Times New Roman" w:hAnsi="Times New Roman"/>
        </w:rPr>
        <w:t xml:space="preserve">  </w:t>
      </w:r>
      <w:r w:rsidRPr="004823B1">
        <w:rPr>
          <w:rFonts w:ascii="Times New Roman" w:hAnsi="Times New Roman"/>
        </w:rPr>
        <w:t xml:space="preserve">Mgr. Zuzana </w:t>
      </w:r>
      <w:proofErr w:type="spellStart"/>
      <w:r w:rsidRPr="004823B1">
        <w:rPr>
          <w:rFonts w:ascii="Times New Roman" w:hAnsi="Times New Roman"/>
        </w:rPr>
        <w:t>Rabčanová</w:t>
      </w:r>
      <w:proofErr w:type="spellEnd"/>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Zriaďovateľ: </w:t>
      </w:r>
      <w:r w:rsidRPr="004823B1">
        <w:rPr>
          <w:rFonts w:ascii="Times New Roman" w:hAnsi="Times New Roman"/>
        </w:rPr>
        <w:tab/>
      </w:r>
      <w:r w:rsidRPr="004823B1">
        <w:rPr>
          <w:rFonts w:ascii="Times New Roman" w:hAnsi="Times New Roman"/>
        </w:rPr>
        <w:tab/>
      </w:r>
      <w:r w:rsidRPr="004823B1">
        <w:rPr>
          <w:rFonts w:ascii="Times New Roman" w:hAnsi="Times New Roman"/>
        </w:rPr>
        <w:tab/>
        <w:t>Obec Lokca</w:t>
      </w:r>
    </w:p>
    <w:p w:rsidR="00932DB2" w:rsidRPr="004823B1" w:rsidRDefault="00F50606" w:rsidP="00850E74">
      <w:pPr>
        <w:spacing w:after="0" w:line="276" w:lineRule="auto"/>
        <w:rPr>
          <w:rFonts w:ascii="Times New Roman" w:hAnsi="Times New Roman"/>
        </w:rPr>
      </w:pPr>
      <w:r>
        <w:rPr>
          <w:rFonts w:ascii="Times New Roman" w:hAnsi="Times New Roman"/>
        </w:rPr>
        <w:t>Adresa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Trojičné námestie 3/8</w:t>
      </w:r>
      <w:r w:rsidR="00932DB2" w:rsidRPr="004823B1">
        <w:rPr>
          <w:rFonts w:ascii="Times New Roman" w:hAnsi="Times New Roman"/>
        </w:rPr>
        <w:t>, 029 51 Lokca</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Kontakty </w:t>
      </w:r>
      <w:r w:rsidRPr="004823B1">
        <w:rPr>
          <w:rFonts w:ascii="Times New Roman" w:hAnsi="Times New Roman"/>
        </w:rPr>
        <w:tab/>
      </w:r>
      <w:r w:rsidRPr="004823B1">
        <w:rPr>
          <w:rFonts w:ascii="Times New Roman" w:hAnsi="Times New Roman"/>
        </w:rPr>
        <w:tab/>
      </w:r>
      <w:r w:rsidRPr="004823B1">
        <w:rPr>
          <w:rFonts w:ascii="Times New Roman" w:hAnsi="Times New Roman"/>
        </w:rPr>
        <w:tab/>
        <w:t>043/ 55 912 12, 043/ 55 912 50</w:t>
      </w:r>
    </w:p>
    <w:p w:rsidR="00932DB2" w:rsidRPr="004823B1" w:rsidRDefault="00932DB2" w:rsidP="00850E74">
      <w:pPr>
        <w:spacing w:after="0" w:line="276" w:lineRule="auto"/>
        <w:rPr>
          <w:rFonts w:ascii="Times New Roman" w:hAnsi="Times New Roman"/>
        </w:rPr>
      </w:pPr>
      <w:r w:rsidRPr="004823B1">
        <w:rPr>
          <w:rFonts w:ascii="Times New Roman" w:hAnsi="Times New Roman"/>
        </w:rPr>
        <w:t>web adresa:</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b/>
        </w:rPr>
        <w:t>www.lokca.sk</w:t>
      </w:r>
    </w:p>
    <w:p w:rsidR="00850E74" w:rsidRPr="004823B1" w:rsidRDefault="00932DB2" w:rsidP="00850E74">
      <w:pPr>
        <w:spacing w:after="0" w:line="276" w:lineRule="auto"/>
        <w:rPr>
          <w:rFonts w:ascii="Times New Roman" w:hAnsi="Times New Roman"/>
        </w:rPr>
      </w:pPr>
      <w:r w:rsidRPr="004823B1">
        <w:rPr>
          <w:rFonts w:ascii="Times New Roman" w:hAnsi="Times New Roman"/>
        </w:rPr>
        <w:t>e-mail:</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rPr>
        <w:tab/>
      </w:r>
      <w:hyperlink r:id="rId9" w:history="1">
        <w:r w:rsidRPr="004823B1">
          <w:rPr>
            <w:rStyle w:val="Hypertextovprepojenie"/>
            <w:rFonts w:ascii="Times New Roman" w:hAnsi="Times New Roman"/>
            <w:b/>
          </w:rPr>
          <w:t>oculokca@stonline.sk</w:t>
        </w:r>
      </w:hyperlink>
      <w:r w:rsidRPr="004823B1">
        <w:rPr>
          <w:rFonts w:ascii="Times New Roman" w:hAnsi="Times New Roman"/>
        </w:rPr>
        <w:t xml:space="preserve">     </w:t>
      </w:r>
    </w:p>
    <w:p w:rsidR="00850E74" w:rsidRPr="004823B1" w:rsidRDefault="00850E74" w:rsidP="00850E74">
      <w:pPr>
        <w:spacing w:after="0" w:line="276" w:lineRule="auto"/>
        <w:rPr>
          <w:rFonts w:ascii="Times New Roman" w:hAnsi="Times New Roman"/>
        </w:rPr>
      </w:pPr>
    </w:p>
    <w:p w:rsidR="00932DB2" w:rsidRDefault="00932DB2" w:rsidP="00850E74">
      <w:pPr>
        <w:spacing w:after="0" w:line="276" w:lineRule="auto"/>
        <w:rPr>
          <w:rFonts w:ascii="Times New Roman" w:hAnsi="Times New Roman"/>
        </w:rPr>
      </w:pPr>
      <w:r w:rsidRPr="004823B1">
        <w:rPr>
          <w:rFonts w:ascii="Times New Roman" w:hAnsi="Times New Roman"/>
        </w:rPr>
        <w:t xml:space="preserve">                      </w:t>
      </w:r>
    </w:p>
    <w:p w:rsidR="001032C7" w:rsidRPr="004823B1" w:rsidRDefault="001032C7" w:rsidP="00850E74">
      <w:pPr>
        <w:spacing w:after="0" w:line="276" w:lineRule="auto"/>
        <w:rPr>
          <w:rFonts w:ascii="Times New Roman" w:hAnsi="Times New Roman"/>
          <w:b/>
          <w:u w:val="single"/>
        </w:rPr>
      </w:pPr>
    </w:p>
    <w:tbl>
      <w:tblPr>
        <w:tblpPr w:leftFromText="141" w:rightFromText="141"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347"/>
        <w:gridCol w:w="3697"/>
      </w:tblGrid>
      <w:tr w:rsidR="005C0188" w:rsidRPr="004823B1" w:rsidTr="0047790B">
        <w:trPr>
          <w:trHeight w:val="318"/>
        </w:trPr>
        <w:tc>
          <w:tcPr>
            <w:tcW w:w="3018" w:type="dxa"/>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Platnosť</w:t>
            </w:r>
          </w:p>
        </w:tc>
        <w:tc>
          <w:tcPr>
            <w:tcW w:w="2347" w:type="dxa"/>
            <w:vMerge w:val="restart"/>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Dátum</w:t>
            </w:r>
          </w:p>
        </w:tc>
        <w:tc>
          <w:tcPr>
            <w:tcW w:w="3697" w:type="dxa"/>
            <w:vMerge w:val="restart"/>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Zaznamenanie inovácie, zmeny, úpravy a pod.</w:t>
            </w:r>
          </w:p>
        </w:tc>
      </w:tr>
      <w:tr w:rsidR="005C0188" w:rsidRPr="004823B1" w:rsidTr="0047790B">
        <w:trPr>
          <w:trHeight w:val="318"/>
        </w:trPr>
        <w:tc>
          <w:tcPr>
            <w:tcW w:w="3018" w:type="dxa"/>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Revidovanie</w:t>
            </w:r>
          </w:p>
        </w:tc>
        <w:tc>
          <w:tcPr>
            <w:tcW w:w="2347" w:type="dxa"/>
            <w:vMerge/>
            <w:shd w:val="clear" w:color="auto" w:fill="BDD6EE" w:themeFill="accent1" w:themeFillTint="66"/>
          </w:tcPr>
          <w:p w:rsidR="005C0188" w:rsidRPr="004823B1" w:rsidRDefault="005C0188" w:rsidP="005C0188">
            <w:pPr>
              <w:spacing w:after="0" w:line="276" w:lineRule="auto"/>
              <w:rPr>
                <w:rFonts w:ascii="Times New Roman" w:hAnsi="Times New Roman"/>
                <w:b/>
              </w:rPr>
            </w:pPr>
          </w:p>
        </w:tc>
        <w:tc>
          <w:tcPr>
            <w:tcW w:w="3697" w:type="dxa"/>
            <w:vMerge/>
            <w:shd w:val="clear" w:color="auto" w:fill="BDD6EE" w:themeFill="accent1" w:themeFillTint="66"/>
          </w:tcPr>
          <w:p w:rsidR="005C0188" w:rsidRPr="004823B1" w:rsidRDefault="005C0188" w:rsidP="005C0188">
            <w:pPr>
              <w:spacing w:after="0" w:line="276" w:lineRule="auto"/>
              <w:rPr>
                <w:rFonts w:ascii="Times New Roman" w:hAnsi="Times New Roman"/>
                <w:b/>
              </w:rPr>
            </w:pPr>
          </w:p>
        </w:tc>
      </w:tr>
      <w:tr w:rsidR="005C0188" w:rsidRPr="004823B1" w:rsidTr="005C0188">
        <w:tc>
          <w:tcPr>
            <w:tcW w:w="3018" w:type="dxa"/>
            <w:shd w:val="clear" w:color="auto" w:fill="auto"/>
          </w:tcPr>
          <w:p w:rsidR="005C0188" w:rsidRPr="004823B1" w:rsidRDefault="00DD7213" w:rsidP="005C0188">
            <w:pPr>
              <w:spacing w:after="0" w:line="276" w:lineRule="auto"/>
              <w:rPr>
                <w:rFonts w:ascii="Times New Roman" w:hAnsi="Times New Roman"/>
              </w:rPr>
            </w:pPr>
            <w:r>
              <w:rPr>
                <w:rFonts w:ascii="Times New Roman" w:hAnsi="Times New Roman"/>
              </w:rPr>
              <w:t xml:space="preserve">Platnosť </w:t>
            </w:r>
            <w:proofErr w:type="spellStart"/>
            <w:r w:rsidR="00D206A2">
              <w:rPr>
                <w:rFonts w:ascii="Times New Roman" w:hAnsi="Times New Roman"/>
              </w:rPr>
              <w:t>i</w:t>
            </w:r>
            <w:r w:rsidR="005C0188" w:rsidRPr="004823B1">
              <w:rPr>
                <w:rFonts w:ascii="Times New Roman" w:hAnsi="Times New Roman"/>
              </w:rPr>
              <w:t>ŠkVP</w:t>
            </w:r>
            <w:proofErr w:type="spellEnd"/>
          </w:p>
        </w:tc>
        <w:tc>
          <w:tcPr>
            <w:tcW w:w="2347" w:type="dxa"/>
            <w:shd w:val="clear" w:color="auto" w:fill="auto"/>
          </w:tcPr>
          <w:p w:rsidR="005C0188" w:rsidRPr="004823B1" w:rsidRDefault="005C0188" w:rsidP="005C0188">
            <w:pPr>
              <w:spacing w:after="0" w:line="276" w:lineRule="auto"/>
              <w:rPr>
                <w:rFonts w:ascii="Times New Roman" w:hAnsi="Times New Roman"/>
              </w:rPr>
            </w:pPr>
            <w:r w:rsidRPr="004823B1">
              <w:rPr>
                <w:rFonts w:ascii="Times New Roman" w:hAnsi="Times New Roman"/>
              </w:rPr>
              <w:t>od 1. septembra 2015</w:t>
            </w:r>
          </w:p>
        </w:tc>
        <w:tc>
          <w:tcPr>
            <w:tcW w:w="3697" w:type="dxa"/>
            <w:shd w:val="clear" w:color="auto" w:fill="auto"/>
          </w:tcPr>
          <w:p w:rsidR="005C0188" w:rsidRPr="004823B1" w:rsidRDefault="00751E9E" w:rsidP="005C0188">
            <w:pPr>
              <w:spacing w:after="0" w:line="276" w:lineRule="auto"/>
              <w:rPr>
                <w:rFonts w:ascii="Times New Roman" w:hAnsi="Times New Roman"/>
              </w:rPr>
            </w:pPr>
            <w:r w:rsidRPr="004823B1">
              <w:rPr>
                <w:rFonts w:ascii="Times New Roman" w:hAnsi="Times New Roman"/>
              </w:rPr>
              <w:t>Platný v 1. a 5. ročníku.</w:t>
            </w:r>
          </w:p>
        </w:tc>
      </w:tr>
      <w:tr w:rsidR="00D206A2" w:rsidRPr="004823B1" w:rsidTr="005C0188">
        <w:tc>
          <w:tcPr>
            <w:tcW w:w="3018" w:type="dxa"/>
            <w:shd w:val="clear" w:color="auto" w:fill="auto"/>
          </w:tcPr>
          <w:p w:rsidR="00D206A2" w:rsidRPr="00F862CA" w:rsidRDefault="00D206A2" w:rsidP="005C0188">
            <w:pPr>
              <w:spacing w:after="0" w:line="276" w:lineRule="auto"/>
              <w:rPr>
                <w:rFonts w:ascii="Times New Roman" w:hAnsi="Times New Roman"/>
              </w:rPr>
            </w:pPr>
            <w:r>
              <w:rPr>
                <w:rFonts w:ascii="Times New Roman" w:hAnsi="Times New Roman"/>
              </w:rPr>
              <w:t>Revidovanie</w:t>
            </w:r>
          </w:p>
        </w:tc>
        <w:tc>
          <w:tcPr>
            <w:tcW w:w="2347" w:type="dxa"/>
            <w:shd w:val="clear" w:color="auto" w:fill="auto"/>
          </w:tcPr>
          <w:p w:rsidR="00D206A2" w:rsidRDefault="00D206A2" w:rsidP="005C0188">
            <w:pPr>
              <w:spacing w:after="0" w:line="276" w:lineRule="auto"/>
              <w:rPr>
                <w:rFonts w:ascii="Times New Roman" w:eastAsia="Times New Roman" w:hAnsi="Times New Roman" w:cs="Times New Roman"/>
                <w:lang w:bidi="en-US"/>
              </w:rPr>
            </w:pPr>
            <w:r>
              <w:rPr>
                <w:rFonts w:ascii="Times New Roman" w:eastAsia="Times New Roman" w:hAnsi="Times New Roman" w:cs="Times New Roman"/>
                <w:lang w:bidi="en-US"/>
              </w:rPr>
              <w:t>24. augusta 2016</w:t>
            </w:r>
          </w:p>
        </w:tc>
        <w:tc>
          <w:tcPr>
            <w:tcW w:w="3697" w:type="dxa"/>
            <w:shd w:val="clear" w:color="auto" w:fill="auto"/>
          </w:tcPr>
          <w:p w:rsidR="00D206A2" w:rsidRPr="00F862CA" w:rsidRDefault="00D206A2" w:rsidP="005C0188">
            <w:pPr>
              <w:spacing w:after="0" w:line="276" w:lineRule="auto"/>
              <w:rPr>
                <w:rFonts w:ascii="Times New Roman" w:eastAsia="Times New Roman" w:hAnsi="Times New Roman" w:cs="Times New Roman"/>
                <w:bCs/>
                <w:lang w:bidi="en-US"/>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2. a 6.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2016</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- 2. </w:t>
            </w:r>
            <w:r w:rsidRPr="004823B1">
              <w:rPr>
                <w:rFonts w:ascii="Times New Roman" w:hAnsi="Times New Roman"/>
              </w:rPr>
              <w:t xml:space="preserve"> a 5.</w:t>
            </w:r>
            <w:r>
              <w:rPr>
                <w:rFonts w:ascii="Times New Roman" w:hAnsi="Times New Roman"/>
              </w:rPr>
              <w:t xml:space="preserve"> – 6.</w:t>
            </w:r>
            <w:r w:rsidRPr="004823B1">
              <w:rPr>
                <w:rFonts w:ascii="Times New Roman" w:hAnsi="Times New Roman"/>
              </w:rPr>
              <w:t xml:space="preserve"> ročníku.</w:t>
            </w:r>
          </w:p>
        </w:tc>
      </w:tr>
      <w:tr w:rsidR="00D206A2" w:rsidRPr="004823B1" w:rsidTr="005C0188">
        <w:tc>
          <w:tcPr>
            <w:tcW w:w="3018" w:type="dxa"/>
            <w:shd w:val="clear" w:color="auto" w:fill="auto"/>
          </w:tcPr>
          <w:p w:rsidR="00D206A2" w:rsidRPr="00F862CA" w:rsidRDefault="00D206A2" w:rsidP="00D206A2">
            <w:pPr>
              <w:spacing w:after="0" w:line="276" w:lineRule="auto"/>
              <w:rPr>
                <w:rFonts w:ascii="Times New Roman" w:hAnsi="Times New Roman"/>
              </w:rPr>
            </w:pPr>
            <w:r w:rsidRPr="00F862CA">
              <w:rPr>
                <w:rFonts w:ascii="Times New Roman" w:hAnsi="Times New Roman"/>
              </w:rPr>
              <w:lastRenderedPageBreak/>
              <w:t>Revidovanie</w:t>
            </w:r>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eastAsia="Times New Roman" w:hAnsi="Times New Roman" w:cs="Times New Roman"/>
                <w:lang w:bidi="en-US"/>
              </w:rPr>
              <w:t>28. augusta 2017</w:t>
            </w:r>
          </w:p>
        </w:tc>
        <w:tc>
          <w:tcPr>
            <w:tcW w:w="3697" w:type="dxa"/>
            <w:shd w:val="clear" w:color="auto" w:fill="auto"/>
          </w:tcPr>
          <w:p w:rsidR="00D206A2" w:rsidRPr="004823B1" w:rsidRDefault="00D206A2" w:rsidP="00D206A2">
            <w:pPr>
              <w:spacing w:after="0" w:line="276" w:lineRule="auto"/>
              <w:rPr>
                <w:rFonts w:ascii="Times New Roman" w:hAnsi="Times New Roman"/>
                <w:b/>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3. a 7.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2017</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- 3. </w:t>
            </w:r>
            <w:r w:rsidRPr="004823B1">
              <w:rPr>
                <w:rFonts w:ascii="Times New Roman" w:hAnsi="Times New Roman"/>
              </w:rPr>
              <w:t xml:space="preserve"> a 5.</w:t>
            </w:r>
            <w:r>
              <w:rPr>
                <w:rFonts w:ascii="Times New Roman" w:hAnsi="Times New Roman"/>
              </w:rPr>
              <w:t xml:space="preserve"> – 7.</w:t>
            </w:r>
            <w:r w:rsidRPr="004823B1">
              <w:rPr>
                <w:rFonts w:ascii="Times New Roman" w:hAnsi="Times New Roman"/>
              </w:rPr>
              <w:t xml:space="preserve"> ročníku.</w:t>
            </w:r>
          </w:p>
        </w:tc>
      </w:tr>
      <w:tr w:rsidR="00D206A2" w:rsidRPr="004823B1" w:rsidTr="005C0188">
        <w:tc>
          <w:tcPr>
            <w:tcW w:w="3018" w:type="dxa"/>
            <w:shd w:val="clear" w:color="auto" w:fill="auto"/>
          </w:tcPr>
          <w:p w:rsidR="00D206A2" w:rsidRPr="00F862CA" w:rsidRDefault="00D206A2" w:rsidP="00D206A2">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eastAsia="Times New Roman" w:hAnsi="Times New Roman" w:cs="Times New Roman"/>
                <w:lang w:bidi="en-US"/>
              </w:rPr>
              <w:t>28. augusta 2018</w:t>
            </w:r>
          </w:p>
        </w:tc>
        <w:tc>
          <w:tcPr>
            <w:tcW w:w="3697" w:type="dxa"/>
            <w:shd w:val="clear" w:color="auto" w:fill="auto"/>
          </w:tcPr>
          <w:p w:rsidR="00D206A2" w:rsidRPr="004823B1" w:rsidRDefault="00D206A2" w:rsidP="00D206A2">
            <w:pPr>
              <w:spacing w:after="0" w:line="276" w:lineRule="auto"/>
              <w:rPr>
                <w:rFonts w:ascii="Times New Roman" w:hAnsi="Times New Roman"/>
                <w:b/>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4. a 8.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2018</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- 4. </w:t>
            </w:r>
            <w:r w:rsidRPr="004823B1">
              <w:rPr>
                <w:rFonts w:ascii="Times New Roman" w:hAnsi="Times New Roman"/>
              </w:rPr>
              <w:t xml:space="preserve"> a 5.</w:t>
            </w:r>
            <w:r>
              <w:rPr>
                <w:rFonts w:ascii="Times New Roman" w:hAnsi="Times New Roman"/>
              </w:rPr>
              <w:t xml:space="preserve"> – 8.</w:t>
            </w:r>
            <w:r w:rsidRPr="004823B1">
              <w:rPr>
                <w:rFonts w:ascii="Times New Roman" w:hAnsi="Times New Roman"/>
              </w:rPr>
              <w:t xml:space="preserve"> ročníku.</w:t>
            </w:r>
          </w:p>
        </w:tc>
      </w:tr>
    </w:tbl>
    <w:p w:rsidR="00932DB2" w:rsidRPr="004823B1" w:rsidRDefault="00932DB2" w:rsidP="00932DB2">
      <w:pPr>
        <w:spacing w:after="0" w:line="360" w:lineRule="auto"/>
        <w:rPr>
          <w:rFonts w:ascii="Times New Roman" w:hAnsi="Times New Roman"/>
        </w:rPr>
      </w:pPr>
    </w:p>
    <w:p w:rsidR="00932DB2" w:rsidRPr="004823B1" w:rsidRDefault="00932DB2" w:rsidP="00932DB2">
      <w:pPr>
        <w:spacing w:after="0" w:line="360" w:lineRule="auto"/>
        <w:rPr>
          <w:rFonts w:ascii="Times New Roman" w:hAnsi="Times New Roman"/>
        </w:rPr>
      </w:pPr>
    </w:p>
    <w:p w:rsidR="00932DB2" w:rsidRPr="00932DB2" w:rsidRDefault="00932DB2" w:rsidP="00932DB2">
      <w:pPr>
        <w:pStyle w:val="Default"/>
        <w:rPr>
          <w:rFonts w:ascii="Times New Roman" w:hAnsi="Times New Roman" w:cs="Times New Roman"/>
          <w:color w:val="auto"/>
          <w:sz w:val="20"/>
          <w:szCs w:val="20"/>
        </w:rPr>
      </w:pPr>
    </w:p>
    <w:p w:rsidR="00932DB2" w:rsidRPr="00822AED" w:rsidRDefault="00850E74" w:rsidP="00822AED">
      <w:pPr>
        <w:pStyle w:val="Odsekzoznamu"/>
        <w:numPr>
          <w:ilvl w:val="0"/>
          <w:numId w:val="51"/>
        </w:numPr>
        <w:shd w:val="clear" w:color="auto" w:fill="BDD6EE" w:themeFill="accent1" w:themeFillTint="66"/>
        <w:tabs>
          <w:tab w:val="left" w:pos="96"/>
        </w:tabs>
        <w:spacing w:after="0" w:line="276" w:lineRule="auto"/>
        <w:ind w:left="284" w:hanging="284"/>
        <w:rPr>
          <w:rFonts w:ascii="Times New Roman" w:hAnsi="Times New Roman"/>
          <w:sz w:val="24"/>
          <w:szCs w:val="24"/>
        </w:rPr>
      </w:pPr>
      <w:r w:rsidRPr="00822AED">
        <w:rPr>
          <w:rFonts w:ascii="Times New Roman" w:hAnsi="Times New Roman"/>
          <w:b/>
          <w:sz w:val="28"/>
          <w:szCs w:val="28"/>
        </w:rPr>
        <w:t>CHARAKTERISTIKA ŠKOLY</w:t>
      </w:r>
    </w:p>
    <w:p w:rsidR="00850E74" w:rsidRDefault="00850E74" w:rsidP="00850E74">
      <w:pPr>
        <w:tabs>
          <w:tab w:val="left" w:pos="96"/>
        </w:tabs>
        <w:spacing w:after="0" w:line="360" w:lineRule="auto"/>
        <w:rPr>
          <w:rFonts w:ascii="Times New Roman" w:hAnsi="Times New Roman"/>
          <w:sz w:val="24"/>
          <w:szCs w:val="24"/>
        </w:rPr>
      </w:pPr>
    </w:p>
    <w:p w:rsidR="00850E74" w:rsidRPr="00822AED" w:rsidRDefault="00850E74" w:rsidP="00822AED">
      <w:pPr>
        <w:pStyle w:val="Odsekzoznamu"/>
        <w:numPr>
          <w:ilvl w:val="1"/>
          <w:numId w:val="51"/>
        </w:numPr>
        <w:shd w:val="clear" w:color="auto" w:fill="BDD6EE" w:themeFill="accent1" w:themeFillTint="66"/>
        <w:tabs>
          <w:tab w:val="left" w:pos="96"/>
        </w:tabs>
        <w:spacing w:after="0" w:line="276" w:lineRule="auto"/>
        <w:ind w:left="426" w:hanging="426"/>
        <w:rPr>
          <w:rFonts w:ascii="Times New Roman" w:hAnsi="Times New Roman"/>
          <w:b/>
          <w:sz w:val="28"/>
          <w:szCs w:val="28"/>
        </w:rPr>
      </w:pPr>
      <w:r w:rsidRPr="00822AED">
        <w:rPr>
          <w:rFonts w:ascii="Times New Roman" w:hAnsi="Times New Roman"/>
          <w:b/>
          <w:sz w:val="28"/>
          <w:szCs w:val="28"/>
        </w:rPr>
        <w:t>Veľkosť školy</w:t>
      </w:r>
    </w:p>
    <w:p w:rsidR="00850E74" w:rsidRDefault="00850E74" w:rsidP="00850E74">
      <w:pPr>
        <w:spacing w:after="0" w:line="360" w:lineRule="auto"/>
        <w:rPr>
          <w:rFonts w:ascii="Times New Roman" w:hAnsi="Times New Roman"/>
          <w:sz w:val="24"/>
          <w:szCs w:val="24"/>
        </w:rPr>
      </w:pPr>
    </w:p>
    <w:p w:rsidR="00FF7B22" w:rsidRDefault="00850E74" w:rsidP="004823B1">
      <w:pPr>
        <w:spacing w:after="0" w:line="360" w:lineRule="auto"/>
        <w:jc w:val="both"/>
        <w:rPr>
          <w:rFonts w:ascii="Times New Roman" w:hAnsi="Times New Roman"/>
        </w:rPr>
      </w:pPr>
      <w:r w:rsidRPr="003B2CD6">
        <w:rPr>
          <w:rFonts w:ascii="Times New Roman" w:hAnsi="Times New Roman"/>
        </w:rPr>
        <w:t>Základná š</w:t>
      </w:r>
      <w:r w:rsidR="00FF7B22">
        <w:rPr>
          <w:rFonts w:ascii="Times New Roman" w:hAnsi="Times New Roman"/>
        </w:rPr>
        <w:t>kola s materskou školou Lokca</w:t>
      </w:r>
      <w:r w:rsidRPr="003B2CD6">
        <w:rPr>
          <w:rFonts w:ascii="Times New Roman" w:hAnsi="Times New Roman"/>
        </w:rPr>
        <w:t xml:space="preserve"> je </w:t>
      </w:r>
      <w:proofErr w:type="spellStart"/>
      <w:r w:rsidRPr="003B2CD6">
        <w:rPr>
          <w:rFonts w:ascii="Times New Roman" w:hAnsi="Times New Roman"/>
        </w:rPr>
        <w:t>plnoorganizovaná</w:t>
      </w:r>
      <w:proofErr w:type="spellEnd"/>
      <w:r w:rsidRPr="003B2CD6">
        <w:rPr>
          <w:rFonts w:ascii="Times New Roman" w:hAnsi="Times New Roman"/>
        </w:rPr>
        <w:t>. Vyučuje sa v</w:t>
      </w:r>
      <w:r>
        <w:rPr>
          <w:rFonts w:ascii="Times New Roman" w:hAnsi="Times New Roman"/>
        </w:rPr>
        <w:t xml:space="preserve"> jednej zmene v dvoch budovách - </w:t>
      </w:r>
      <w:r w:rsidRPr="003B2CD6">
        <w:rPr>
          <w:rFonts w:ascii="Times New Roman" w:hAnsi="Times New Roman"/>
        </w:rPr>
        <w:t>budova ZŠ</w:t>
      </w:r>
      <w:r>
        <w:rPr>
          <w:rFonts w:ascii="Times New Roman" w:hAnsi="Times New Roman"/>
        </w:rPr>
        <w:t xml:space="preserve"> ( 3. A, 3. B, 4. A, 4. B, 5. A, 5. B, 6. A, 6. B, 7. A, 7. B, 8. A, 8. B, 9. A, 9. B</w:t>
      </w:r>
      <w:r w:rsidR="00FF7B22">
        <w:rPr>
          <w:rFonts w:ascii="Times New Roman" w:hAnsi="Times New Roman"/>
        </w:rPr>
        <w:t xml:space="preserve"> </w:t>
      </w:r>
    </w:p>
    <w:p w:rsidR="00850E74" w:rsidRDefault="00FF7B22" w:rsidP="00FF7B22">
      <w:pPr>
        <w:spacing w:after="0" w:line="360" w:lineRule="auto"/>
        <w:ind w:left="708" w:firstLine="708"/>
        <w:jc w:val="both"/>
        <w:rPr>
          <w:rFonts w:ascii="Times New Roman" w:hAnsi="Times New Roman"/>
        </w:rPr>
      </w:pPr>
      <w:r>
        <w:rPr>
          <w:rFonts w:ascii="Times New Roman" w:hAnsi="Times New Roman"/>
        </w:rPr>
        <w:t>a ŠKD v bežnej triede</w:t>
      </w:r>
      <w:r w:rsidR="00850E74">
        <w:rPr>
          <w:rFonts w:ascii="Times New Roman" w:hAnsi="Times New Roman"/>
        </w:rPr>
        <w:t xml:space="preserve">) </w:t>
      </w:r>
    </w:p>
    <w:p w:rsidR="00850E74" w:rsidRDefault="00850E74" w:rsidP="004823B1">
      <w:pPr>
        <w:spacing w:after="0" w:line="360" w:lineRule="auto"/>
        <w:jc w:val="both"/>
        <w:rPr>
          <w:rFonts w:ascii="Times New Roman" w:hAnsi="Times New Roman"/>
        </w:rPr>
      </w:pPr>
      <w:r>
        <w:rPr>
          <w:rFonts w:ascii="Times New Roman" w:hAnsi="Times New Roman"/>
        </w:rPr>
        <w:t xml:space="preserve">                 - budova </w:t>
      </w:r>
      <w:r w:rsidR="007F038F">
        <w:rPr>
          <w:rFonts w:ascii="Times New Roman" w:hAnsi="Times New Roman"/>
        </w:rPr>
        <w:t xml:space="preserve">MŠ – </w:t>
      </w:r>
      <w:proofErr w:type="spellStart"/>
      <w:r w:rsidR="007F038F">
        <w:rPr>
          <w:rFonts w:ascii="Times New Roman" w:hAnsi="Times New Roman"/>
        </w:rPr>
        <w:t>elokované</w:t>
      </w:r>
      <w:proofErr w:type="spellEnd"/>
      <w:r w:rsidR="007F038F">
        <w:rPr>
          <w:rFonts w:ascii="Times New Roman" w:hAnsi="Times New Roman"/>
        </w:rPr>
        <w:t xml:space="preserve"> pracovisko (1. A</w:t>
      </w:r>
      <w:r w:rsidR="00FF7B22">
        <w:rPr>
          <w:rFonts w:ascii="Times New Roman" w:hAnsi="Times New Roman"/>
        </w:rPr>
        <w:t xml:space="preserve">, 1. B, 2. A </w:t>
      </w:r>
      <w:proofErr w:type="spellStart"/>
      <w:r w:rsidR="00FF7B22">
        <w:rPr>
          <w:rFonts w:ascii="Times New Roman" w:hAnsi="Times New Roman"/>
        </w:rPr>
        <w:t>a</w:t>
      </w:r>
      <w:proofErr w:type="spellEnd"/>
      <w:r w:rsidR="00FF7B22">
        <w:rPr>
          <w:rFonts w:ascii="Times New Roman" w:hAnsi="Times New Roman"/>
        </w:rPr>
        <w:t> ŠKD v samostatnej</w:t>
      </w:r>
      <w:r>
        <w:rPr>
          <w:rFonts w:ascii="Times New Roman" w:hAnsi="Times New Roman"/>
        </w:rPr>
        <w:t xml:space="preserve"> triede).</w:t>
      </w:r>
    </w:p>
    <w:p w:rsidR="0006382A" w:rsidRDefault="00850E74" w:rsidP="00A821FA">
      <w:pPr>
        <w:spacing w:after="0" w:line="360" w:lineRule="auto"/>
        <w:rPr>
          <w:rFonts w:ascii="Times New Roman" w:hAnsi="Times New Roman"/>
        </w:rPr>
      </w:pPr>
      <w:r w:rsidRPr="003B2CD6">
        <w:rPr>
          <w:rFonts w:ascii="Times New Roman" w:hAnsi="Times New Roman"/>
        </w:rPr>
        <w:t>Školu navštevujú žiaci od 1. až do 9. ročníka. Je umiestnená v peknom prír</w:t>
      </w:r>
      <w:r w:rsidR="00F87590">
        <w:rPr>
          <w:rFonts w:ascii="Times New Roman" w:hAnsi="Times New Roman"/>
        </w:rPr>
        <w:t xml:space="preserve">odnom prostredí, kde majú žiaci </w:t>
      </w:r>
      <w:r w:rsidRPr="003B2CD6">
        <w:rPr>
          <w:rFonts w:ascii="Times New Roman" w:hAnsi="Times New Roman"/>
        </w:rPr>
        <w:t>a d</w:t>
      </w:r>
      <w:r w:rsidR="00F87590">
        <w:rPr>
          <w:rFonts w:ascii="Times New Roman" w:hAnsi="Times New Roman"/>
        </w:rPr>
        <w:t xml:space="preserve">eti dostatok priestoru na svoju </w:t>
      </w:r>
      <w:r w:rsidRPr="003B2CD6">
        <w:rPr>
          <w:rFonts w:ascii="Times New Roman" w:hAnsi="Times New Roman"/>
        </w:rPr>
        <w:t xml:space="preserve">školskú i mimoškolskú činnosť.                                                                                                                                                               </w:t>
      </w:r>
      <w:r w:rsidR="000530CA">
        <w:rPr>
          <w:rFonts w:ascii="Times New Roman" w:hAnsi="Times New Roman"/>
        </w:rPr>
        <w:t xml:space="preserve">         </w:t>
      </w:r>
      <w:r w:rsidR="0026214A">
        <w:rPr>
          <w:rFonts w:ascii="Times New Roman" w:hAnsi="Times New Roman"/>
        </w:rPr>
        <w:t>Počet žiakov školy: 34</w:t>
      </w:r>
      <w:r w:rsidR="000530CA">
        <w:rPr>
          <w:rFonts w:ascii="Times New Roman" w:hAnsi="Times New Roman"/>
        </w:rPr>
        <w:t>1</w:t>
      </w:r>
      <w:r w:rsidRPr="003B2CD6">
        <w:rPr>
          <w:rFonts w:ascii="Times New Roman" w:hAnsi="Times New Roman"/>
        </w:rPr>
        <w:t xml:space="preserve">      </w:t>
      </w:r>
      <w:r w:rsidR="00983344">
        <w:rPr>
          <w:rFonts w:ascii="Times New Roman" w:hAnsi="Times New Roman"/>
        </w:rPr>
        <w:t>Počet tried: 17</w:t>
      </w:r>
      <w:r w:rsidRPr="003B2CD6">
        <w:rPr>
          <w:rFonts w:ascii="Times New Roman" w:hAnsi="Times New Roman"/>
        </w:rPr>
        <w:t xml:space="preserve">                                                                                                        </w:t>
      </w:r>
      <w:r w:rsidR="00A821FA">
        <w:rPr>
          <w:rFonts w:ascii="Times New Roman" w:hAnsi="Times New Roman"/>
        </w:rPr>
        <w:t xml:space="preserve">                            </w:t>
      </w:r>
    </w:p>
    <w:p w:rsidR="004823B1" w:rsidRDefault="004823B1" w:rsidP="004823B1">
      <w:pPr>
        <w:spacing w:after="0" w:line="360" w:lineRule="auto"/>
        <w:jc w:val="both"/>
        <w:rPr>
          <w:rFonts w:ascii="Times New Roman" w:hAnsi="Times New Roman"/>
        </w:rPr>
      </w:pPr>
    </w:p>
    <w:p w:rsidR="0006382A" w:rsidRDefault="0006382A" w:rsidP="00D07E90">
      <w:pPr>
        <w:spacing w:after="0" w:line="360" w:lineRule="auto"/>
        <w:jc w:val="both"/>
        <w:rPr>
          <w:rFonts w:ascii="Times New Roman" w:hAnsi="Times New Roman"/>
          <w:color w:val="002060"/>
        </w:rPr>
      </w:pPr>
      <w:r w:rsidRPr="00D755BE">
        <w:rPr>
          <w:rFonts w:ascii="Times New Roman" w:hAnsi="Times New Roman"/>
          <w:color w:val="002060"/>
        </w:rPr>
        <w:t>V</w:t>
      </w:r>
      <w:r w:rsidR="00850E74" w:rsidRPr="00D755BE">
        <w:rPr>
          <w:rFonts w:ascii="Times New Roman" w:hAnsi="Times New Roman"/>
          <w:color w:val="002060"/>
        </w:rPr>
        <w:t xml:space="preserve"> škole pracujú </w:t>
      </w:r>
      <w:r w:rsidRPr="00D755BE">
        <w:rPr>
          <w:rFonts w:ascii="Times New Roman" w:hAnsi="Times New Roman"/>
          <w:color w:val="002060"/>
        </w:rPr>
        <w:t xml:space="preserve">tieto </w:t>
      </w:r>
      <w:r w:rsidR="00850E74" w:rsidRPr="00D755BE">
        <w:rPr>
          <w:rFonts w:ascii="Times New Roman" w:hAnsi="Times New Roman"/>
          <w:color w:val="002060"/>
        </w:rPr>
        <w:t>krúžky</w:t>
      </w:r>
      <w:r w:rsidRPr="00D755BE">
        <w:rPr>
          <w:rFonts w:ascii="Times New Roman" w:hAnsi="Times New Roman"/>
          <w:color w:val="002060"/>
        </w:rPr>
        <w:t>:</w:t>
      </w:r>
    </w:p>
    <w:tbl>
      <w:tblPr>
        <w:tblW w:w="9747" w:type="dxa"/>
        <w:tblBorders>
          <w:top w:val="single" w:sz="6" w:space="0" w:color="FFFFFF"/>
          <w:left w:val="single" w:sz="6" w:space="0" w:color="FFFFFF"/>
          <w:bottom w:val="single" w:sz="6" w:space="0" w:color="FFFFFF"/>
          <w:right w:val="single" w:sz="6" w:space="0" w:color="FFFFFF"/>
        </w:tblBorders>
        <w:shd w:val="clear" w:color="auto" w:fill="EDEDED"/>
        <w:tblCellMar>
          <w:top w:w="15" w:type="dxa"/>
          <w:left w:w="15" w:type="dxa"/>
          <w:bottom w:w="15" w:type="dxa"/>
          <w:right w:w="15" w:type="dxa"/>
        </w:tblCellMar>
        <w:tblLook w:val="04A0" w:firstRow="1" w:lastRow="0" w:firstColumn="1" w:lastColumn="0" w:noHBand="0" w:noVBand="1"/>
      </w:tblPr>
      <w:tblGrid>
        <w:gridCol w:w="5521"/>
        <w:gridCol w:w="4226"/>
      </w:tblGrid>
      <w:tr w:rsidR="0047790B" w:rsidRPr="006B4388" w:rsidTr="0049424A">
        <w:trPr>
          <w:trHeight w:val="631"/>
        </w:trPr>
        <w:tc>
          <w:tcPr>
            <w:tcW w:w="5521" w:type="dxa"/>
            <w:tcBorders>
              <w:top w:val="single" w:sz="6" w:space="0" w:color="FFFFFF"/>
              <w:left w:val="single" w:sz="6" w:space="0" w:color="FFFFFF"/>
              <w:bottom w:val="single" w:sz="6" w:space="0" w:color="FFFFFF"/>
              <w:right w:val="single" w:sz="6" w:space="0" w:color="FFFFFF"/>
            </w:tcBorders>
            <w:shd w:val="clear" w:color="auto" w:fill="1B497D"/>
            <w:tcMar>
              <w:top w:w="45" w:type="dxa"/>
              <w:left w:w="45" w:type="dxa"/>
              <w:bottom w:w="45" w:type="dxa"/>
              <w:right w:w="45" w:type="dxa"/>
            </w:tcMar>
            <w:vAlign w:val="center"/>
            <w:hideMark/>
          </w:tcPr>
          <w:p w:rsidR="0047790B" w:rsidRPr="0049424A" w:rsidRDefault="0047790B" w:rsidP="0006382A">
            <w:pPr>
              <w:spacing w:after="0"/>
              <w:jc w:val="center"/>
              <w:rPr>
                <w:rFonts w:ascii="Times New Roman" w:hAnsi="Times New Roman" w:cs="Times New Roman"/>
                <w:b/>
                <w:bCs/>
                <w:color w:val="FFFFFF"/>
                <w:szCs w:val="21"/>
              </w:rPr>
            </w:pPr>
            <w:r w:rsidRPr="0049424A">
              <w:rPr>
                <w:rFonts w:ascii="Times New Roman" w:hAnsi="Times New Roman" w:cs="Times New Roman"/>
                <w:b/>
                <w:bCs/>
                <w:color w:val="FFFFFF"/>
                <w:szCs w:val="21"/>
              </w:rPr>
              <w:t>Názov</w:t>
            </w:r>
          </w:p>
          <w:p w:rsidR="0047790B" w:rsidRPr="0049424A" w:rsidRDefault="0047790B" w:rsidP="0006382A">
            <w:pPr>
              <w:spacing w:after="0"/>
              <w:jc w:val="center"/>
              <w:rPr>
                <w:rFonts w:ascii="Times New Roman" w:hAnsi="Times New Roman" w:cs="Times New Roman"/>
                <w:b/>
                <w:bCs/>
                <w:color w:val="FFFFFF"/>
                <w:szCs w:val="21"/>
              </w:rPr>
            </w:pPr>
            <w:r w:rsidRPr="0049424A">
              <w:rPr>
                <w:rFonts w:ascii="Times New Roman" w:hAnsi="Times New Roman" w:cs="Times New Roman"/>
                <w:b/>
                <w:bCs/>
                <w:color w:val="FFFFFF"/>
                <w:szCs w:val="21"/>
              </w:rPr>
              <w:t>krúžku</w:t>
            </w:r>
          </w:p>
        </w:tc>
        <w:tc>
          <w:tcPr>
            <w:tcW w:w="0" w:type="auto"/>
            <w:tcBorders>
              <w:top w:val="single" w:sz="6" w:space="0" w:color="FFFFFF"/>
              <w:left w:val="single" w:sz="6" w:space="0" w:color="FFFFFF"/>
              <w:bottom w:val="single" w:sz="6" w:space="0" w:color="FFFFFF"/>
              <w:right w:val="single" w:sz="6" w:space="0" w:color="FFFFFF"/>
            </w:tcBorders>
            <w:shd w:val="clear" w:color="auto" w:fill="1B497D"/>
            <w:tcMar>
              <w:top w:w="45" w:type="dxa"/>
              <w:left w:w="45" w:type="dxa"/>
              <w:bottom w:w="45" w:type="dxa"/>
              <w:right w:w="45" w:type="dxa"/>
            </w:tcMar>
            <w:vAlign w:val="center"/>
            <w:hideMark/>
          </w:tcPr>
          <w:p w:rsidR="0047790B" w:rsidRPr="0049424A" w:rsidRDefault="0047790B" w:rsidP="0006382A">
            <w:pPr>
              <w:spacing w:after="0"/>
              <w:jc w:val="center"/>
              <w:rPr>
                <w:rFonts w:ascii="Times New Roman" w:hAnsi="Times New Roman" w:cs="Times New Roman"/>
                <w:b/>
                <w:bCs/>
                <w:color w:val="FFFFFF"/>
                <w:szCs w:val="21"/>
              </w:rPr>
            </w:pPr>
            <w:r w:rsidRPr="0049424A">
              <w:rPr>
                <w:rFonts w:ascii="Times New Roman" w:hAnsi="Times New Roman" w:cs="Times New Roman"/>
                <w:b/>
                <w:bCs/>
                <w:color w:val="FFFFFF"/>
                <w:szCs w:val="21"/>
              </w:rPr>
              <w:t>Popis</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9424A" w:rsidP="0049424A">
            <w:pPr>
              <w:jc w:val="center"/>
              <w:rPr>
                <w:b/>
              </w:rPr>
            </w:pPr>
            <w:r w:rsidRPr="00303717">
              <w:rPr>
                <w:b/>
              </w:rPr>
              <w:t xml:space="preserve">PROGRAMOVANIE – začiatočníci </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žiaci 6. – 9.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9424A" w:rsidP="0049424A">
            <w:pPr>
              <w:jc w:val="center"/>
              <w:rPr>
                <w:b/>
              </w:rPr>
            </w:pPr>
            <w:r w:rsidRPr="00303717">
              <w:rPr>
                <w:b/>
              </w:rPr>
              <w:t xml:space="preserve">PROGRAMOVANIE – pokročilí </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žiaci 7. – 9.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9424A" w:rsidP="0049424A">
            <w:pPr>
              <w:jc w:val="center"/>
              <w:rPr>
                <w:b/>
              </w:rPr>
            </w:pPr>
            <w:r w:rsidRPr="00303717">
              <w:rPr>
                <w:b/>
              </w:rPr>
              <w:t>VOLEJBAL</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w:t>
            </w:r>
            <w:r>
              <w:rPr>
                <w:b/>
              </w:rPr>
              <w:t>iaci 5</w:t>
            </w:r>
            <w:r w:rsidRPr="00303717">
              <w:rPr>
                <w:b/>
              </w:rPr>
              <w:t>. – 9.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9424A" w:rsidP="0049424A">
            <w:pPr>
              <w:jc w:val="center"/>
              <w:rPr>
                <w:b/>
              </w:rPr>
            </w:pPr>
            <w:r w:rsidRPr="00303717">
              <w:rPr>
                <w:b/>
              </w:rPr>
              <w:t>FLORBAL – starší žiaci</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w:t>
            </w:r>
            <w:r>
              <w:rPr>
                <w:b/>
              </w:rPr>
              <w:t>iaci 7</w:t>
            </w:r>
            <w:r w:rsidRPr="00303717">
              <w:rPr>
                <w:b/>
              </w:rPr>
              <w:t>. – 9.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9424A" w:rsidP="0049424A">
            <w:pPr>
              <w:jc w:val="center"/>
              <w:rPr>
                <w:b/>
              </w:rPr>
            </w:pPr>
            <w:r>
              <w:rPr>
                <w:b/>
              </w:rPr>
              <w:t>STOLNÝ TENIS</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w:t>
            </w:r>
            <w:r>
              <w:rPr>
                <w:b/>
              </w:rPr>
              <w:t>iaci 1</w:t>
            </w:r>
            <w:r w:rsidRPr="00303717">
              <w:rPr>
                <w:b/>
              </w:rPr>
              <w:t>. – 9.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9424A" w:rsidP="0049424A">
            <w:pPr>
              <w:jc w:val="center"/>
              <w:rPr>
                <w:b/>
              </w:rPr>
            </w:pPr>
            <w:r>
              <w:rPr>
                <w:b/>
              </w:rPr>
              <w:t>FUTBAL</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w:t>
            </w:r>
            <w:r>
              <w:rPr>
                <w:b/>
              </w:rPr>
              <w:t>iaci 1. – 4</w:t>
            </w:r>
            <w:r w:rsidRPr="00303717">
              <w:rPr>
                <w:b/>
              </w:rPr>
              <w:t>.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9424A" w:rsidP="0049424A">
            <w:pPr>
              <w:jc w:val="center"/>
              <w:rPr>
                <w:b/>
              </w:rPr>
            </w:pPr>
            <w:r w:rsidRPr="00303717">
              <w:rPr>
                <w:b/>
              </w:rPr>
              <w:t xml:space="preserve">ŠIKOVNÍČEK </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5398F" w:rsidP="0049424A">
            <w:pPr>
              <w:rPr>
                <w:rFonts w:ascii="Times New Roman" w:hAnsi="Times New Roman" w:cs="Times New Roman"/>
                <w:color w:val="2F2F2F"/>
                <w:szCs w:val="15"/>
              </w:rPr>
            </w:pPr>
            <w:r>
              <w:rPr>
                <w:b/>
              </w:rPr>
              <w:t>1</w:t>
            </w:r>
            <w:r w:rsidR="0049424A" w:rsidRPr="00303717">
              <w:rPr>
                <w:b/>
              </w:rPr>
              <w:t>. B trieda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5398F" w:rsidP="0049424A">
            <w:pPr>
              <w:jc w:val="center"/>
              <w:rPr>
                <w:b/>
              </w:rPr>
            </w:pPr>
            <w:r>
              <w:rPr>
                <w:b/>
              </w:rPr>
              <w:t>TVORIVÝ</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1. A trieda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5398F" w:rsidP="0049424A">
            <w:pPr>
              <w:jc w:val="center"/>
              <w:rPr>
                <w:b/>
              </w:rPr>
            </w:pPr>
            <w:r>
              <w:rPr>
                <w:b/>
              </w:rPr>
              <w:t>DOUČOVANIE – SJL, ANJ, MAT</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5398F" w:rsidRDefault="0045398F" w:rsidP="0045398F">
            <w:pPr>
              <w:rPr>
                <w:rFonts w:ascii="Times New Roman" w:hAnsi="Times New Roman" w:cs="Times New Roman"/>
                <w:color w:val="2F2F2F"/>
                <w:szCs w:val="15"/>
              </w:rPr>
            </w:pPr>
            <w:r>
              <w:rPr>
                <w:b/>
              </w:rPr>
              <w:t>3. roč.</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9424A" w:rsidP="0049424A">
            <w:pPr>
              <w:jc w:val="center"/>
              <w:rPr>
                <w:b/>
              </w:rPr>
            </w:pPr>
            <w:r>
              <w:rPr>
                <w:b/>
              </w:rPr>
              <w:t xml:space="preserve">VŠEVEDKO </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5398F" w:rsidP="0049424A">
            <w:pPr>
              <w:rPr>
                <w:rFonts w:ascii="Times New Roman" w:hAnsi="Times New Roman" w:cs="Times New Roman"/>
                <w:color w:val="2F2F2F"/>
                <w:szCs w:val="15"/>
              </w:rPr>
            </w:pPr>
            <w:r>
              <w:rPr>
                <w:b/>
              </w:rPr>
              <w:t>3. roč.</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5398F" w:rsidP="0049424A">
            <w:pPr>
              <w:jc w:val="center"/>
              <w:rPr>
                <w:b/>
              </w:rPr>
            </w:pPr>
            <w:r>
              <w:rPr>
                <w:b/>
              </w:rPr>
              <w:t>ERAZMUS +</w:t>
            </w:r>
            <w:r w:rsidR="0049424A">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5398F" w:rsidP="0049424A">
            <w:pPr>
              <w:rPr>
                <w:rFonts w:ascii="Times New Roman" w:hAnsi="Times New Roman" w:cs="Times New Roman"/>
                <w:color w:val="2F2F2F"/>
                <w:szCs w:val="15"/>
              </w:rPr>
            </w:pPr>
            <w:r>
              <w:rPr>
                <w:b/>
              </w:rPr>
              <w:t>5. – 9</w:t>
            </w:r>
            <w:r w:rsidR="0049424A" w:rsidRPr="00303717">
              <w:rPr>
                <w:b/>
              </w:rPr>
              <w:t>. ročník</w:t>
            </w:r>
          </w:p>
        </w:tc>
      </w:tr>
      <w:tr w:rsidR="0049424A" w:rsidRPr="006B4388" w:rsidTr="0045398F">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tcPr>
          <w:p w:rsidR="0049424A" w:rsidRPr="00303717" w:rsidRDefault="0045398F" w:rsidP="0049424A">
            <w:pPr>
              <w:jc w:val="center"/>
              <w:rPr>
                <w:b/>
              </w:rPr>
            </w:pPr>
            <w:r>
              <w:rPr>
                <w:b/>
              </w:rPr>
              <w:t>MATEMATICKÝ</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tcPr>
          <w:p w:rsidR="0049424A" w:rsidRPr="0049424A" w:rsidRDefault="0045398F" w:rsidP="0049424A">
            <w:pPr>
              <w:rPr>
                <w:rFonts w:ascii="Times New Roman" w:hAnsi="Times New Roman" w:cs="Times New Roman"/>
                <w:color w:val="2F2F2F"/>
                <w:szCs w:val="15"/>
              </w:rPr>
            </w:pPr>
            <w:r>
              <w:rPr>
                <w:b/>
              </w:rPr>
              <w:t>4. roč.</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5398F" w:rsidP="0049424A">
            <w:pPr>
              <w:jc w:val="center"/>
              <w:rPr>
                <w:b/>
              </w:rPr>
            </w:pPr>
            <w:r>
              <w:rPr>
                <w:b/>
              </w:rPr>
              <w:t>DIKTÁTOVÝ</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5398F" w:rsidP="0049424A">
            <w:pPr>
              <w:rPr>
                <w:rFonts w:ascii="Times New Roman" w:hAnsi="Times New Roman" w:cs="Times New Roman"/>
                <w:color w:val="2F2F2F"/>
                <w:szCs w:val="15"/>
              </w:rPr>
            </w:pPr>
            <w:r>
              <w:rPr>
                <w:b/>
              </w:rPr>
              <w:t>4. roč.</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9424A" w:rsidRPr="00303717" w:rsidRDefault="0049424A" w:rsidP="0049424A">
            <w:pPr>
              <w:jc w:val="center"/>
              <w:rPr>
                <w:b/>
              </w:rPr>
            </w:pPr>
            <w:r w:rsidRPr="00303717">
              <w:rPr>
                <w:b/>
              </w:rPr>
              <w:lastRenderedPageBreak/>
              <w:t>FLORBAL – mladší žiaci</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9424A" w:rsidRPr="0049424A" w:rsidRDefault="0049424A" w:rsidP="0049424A">
            <w:pPr>
              <w:rPr>
                <w:rFonts w:ascii="Times New Roman" w:hAnsi="Times New Roman" w:cs="Times New Roman"/>
                <w:color w:val="2F2F2F"/>
                <w:szCs w:val="15"/>
              </w:rPr>
            </w:pPr>
            <w:r w:rsidRPr="00303717">
              <w:rPr>
                <w:b/>
              </w:rPr>
              <w:t>ž</w:t>
            </w:r>
            <w:r w:rsidR="0045398F">
              <w:rPr>
                <w:b/>
              </w:rPr>
              <w:t>iaci 4</w:t>
            </w:r>
            <w:r>
              <w:rPr>
                <w:b/>
              </w:rPr>
              <w:t>. – 6</w:t>
            </w:r>
            <w:r w:rsidRPr="00303717">
              <w:rPr>
                <w:b/>
              </w:rPr>
              <w:t>. ročníka</w:t>
            </w:r>
          </w:p>
        </w:tc>
      </w:tr>
      <w:tr w:rsidR="0049424A"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9424A" w:rsidRPr="00303717" w:rsidRDefault="0045398F" w:rsidP="0049424A">
            <w:pPr>
              <w:jc w:val="center"/>
              <w:rPr>
                <w:b/>
              </w:rPr>
            </w:pPr>
            <w:r>
              <w:rPr>
                <w:b/>
              </w:rPr>
              <w:t>CIVILNÁ OCHRANA</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9424A" w:rsidRPr="0049424A" w:rsidRDefault="0045398F" w:rsidP="0049424A">
            <w:pPr>
              <w:rPr>
                <w:rFonts w:ascii="Times New Roman" w:hAnsi="Times New Roman" w:cs="Times New Roman"/>
                <w:color w:val="2F2F2F"/>
                <w:szCs w:val="15"/>
              </w:rPr>
            </w:pPr>
            <w:r>
              <w:rPr>
                <w:b/>
              </w:rPr>
              <w:t>5</w:t>
            </w:r>
            <w:r w:rsidRPr="00303717">
              <w:rPr>
                <w:b/>
              </w:rPr>
              <w:t xml:space="preserve">. </w:t>
            </w:r>
            <w:r>
              <w:rPr>
                <w:b/>
              </w:rPr>
              <w:t xml:space="preserve">- </w:t>
            </w:r>
            <w:r w:rsidR="0049424A" w:rsidRPr="00303717">
              <w:rPr>
                <w:b/>
              </w:rPr>
              <w:t>9. ročník</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tcPr>
          <w:p w:rsidR="0045398F" w:rsidRPr="00303717" w:rsidRDefault="0045398F" w:rsidP="0045398F">
            <w:pPr>
              <w:jc w:val="center"/>
              <w:rPr>
                <w:b/>
              </w:rPr>
            </w:pPr>
            <w:r w:rsidRPr="00303717">
              <w:rPr>
                <w:b/>
              </w:rPr>
              <w:t xml:space="preserve">MAŽORETKY </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tcPr>
          <w:p w:rsidR="0045398F" w:rsidRPr="0049424A" w:rsidRDefault="0045398F" w:rsidP="0045398F">
            <w:pPr>
              <w:rPr>
                <w:rFonts w:ascii="Times New Roman" w:hAnsi="Times New Roman" w:cs="Times New Roman"/>
                <w:color w:val="2F2F2F"/>
                <w:szCs w:val="15"/>
              </w:rPr>
            </w:pPr>
            <w:r>
              <w:rPr>
                <w:b/>
              </w:rPr>
              <w:t>dievčatá 1. – 4. roč.</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tcPr>
          <w:p w:rsidR="0045398F" w:rsidRDefault="0045398F" w:rsidP="0045398F">
            <w:pPr>
              <w:jc w:val="center"/>
              <w:rPr>
                <w:b/>
              </w:rPr>
            </w:pPr>
            <w:r>
              <w:rPr>
                <w:b/>
              </w:rPr>
              <w:t>MATEMATICKÝ</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tcPr>
          <w:p w:rsidR="0045398F" w:rsidRPr="00303717" w:rsidRDefault="0045398F" w:rsidP="0045398F">
            <w:pPr>
              <w:rPr>
                <w:b/>
              </w:rPr>
            </w:pPr>
            <w:r>
              <w:rPr>
                <w:b/>
              </w:rPr>
              <w:t>8. roč.</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hideMark/>
          </w:tcPr>
          <w:p w:rsidR="0045398F" w:rsidRPr="00303717" w:rsidRDefault="0045398F" w:rsidP="0045398F">
            <w:pPr>
              <w:jc w:val="center"/>
              <w:rPr>
                <w:b/>
              </w:rPr>
            </w:pPr>
            <w:r>
              <w:rPr>
                <w:b/>
              </w:rPr>
              <w:t xml:space="preserve">RECITAČNÝ </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hideMark/>
          </w:tcPr>
          <w:p w:rsidR="0045398F" w:rsidRPr="0049424A" w:rsidRDefault="0045398F" w:rsidP="0045398F">
            <w:pPr>
              <w:rPr>
                <w:rFonts w:ascii="Times New Roman" w:hAnsi="Times New Roman" w:cs="Times New Roman"/>
                <w:color w:val="2F2F2F"/>
                <w:szCs w:val="15"/>
              </w:rPr>
            </w:pPr>
            <w:r w:rsidRPr="00303717">
              <w:rPr>
                <w:b/>
              </w:rPr>
              <w:t>výber žiakov</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hideMark/>
          </w:tcPr>
          <w:p w:rsidR="0045398F" w:rsidRPr="00303717" w:rsidRDefault="0045398F" w:rsidP="0045398F">
            <w:pPr>
              <w:jc w:val="center"/>
              <w:rPr>
                <w:b/>
              </w:rPr>
            </w:pPr>
            <w:r>
              <w:rPr>
                <w:b/>
              </w:rPr>
              <w:t>ČITATEĽSKO-DRAMATICKÝ</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hideMark/>
          </w:tcPr>
          <w:p w:rsidR="0045398F" w:rsidRPr="0049424A" w:rsidRDefault="0045398F" w:rsidP="0045398F">
            <w:pPr>
              <w:rPr>
                <w:rFonts w:ascii="Times New Roman" w:hAnsi="Times New Roman" w:cs="Times New Roman"/>
                <w:color w:val="2F2F2F"/>
                <w:szCs w:val="15"/>
              </w:rPr>
            </w:pPr>
            <w:r w:rsidRPr="00303717">
              <w:rPr>
                <w:b/>
              </w:rPr>
              <w:t>všetci žiaci</w:t>
            </w:r>
          </w:p>
        </w:tc>
      </w:tr>
      <w:tr w:rsidR="0045398F" w:rsidRPr="006B4388" w:rsidTr="0045398F">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tcPr>
          <w:p w:rsidR="0045398F" w:rsidRPr="00303717" w:rsidRDefault="0045398F" w:rsidP="0045398F">
            <w:pPr>
              <w:jc w:val="center"/>
              <w:rPr>
                <w:b/>
              </w:rPr>
            </w:pPr>
            <w:r>
              <w:rPr>
                <w:b/>
              </w:rPr>
              <w:t>DOUČOVANIE Z MATEMATIKY</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tcPr>
          <w:p w:rsidR="0045398F" w:rsidRPr="0049424A" w:rsidRDefault="0045398F" w:rsidP="0045398F">
            <w:pPr>
              <w:rPr>
                <w:rFonts w:ascii="Times New Roman" w:hAnsi="Times New Roman" w:cs="Times New Roman"/>
                <w:color w:val="2F2F2F"/>
                <w:szCs w:val="15"/>
              </w:rPr>
            </w:pPr>
            <w:r>
              <w:rPr>
                <w:b/>
              </w:rPr>
              <w:t>5</w:t>
            </w:r>
            <w:r w:rsidRPr="00303717">
              <w:rPr>
                <w:b/>
              </w:rPr>
              <w:t xml:space="preserve">. </w:t>
            </w:r>
            <w:r>
              <w:rPr>
                <w:b/>
              </w:rPr>
              <w:t>- 6</w:t>
            </w:r>
            <w:r w:rsidRPr="00303717">
              <w:rPr>
                <w:b/>
              </w:rPr>
              <w:t>. ročník</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tcPr>
          <w:p w:rsidR="0045398F" w:rsidRDefault="0045398F" w:rsidP="0045398F">
            <w:pPr>
              <w:jc w:val="center"/>
              <w:rPr>
                <w:b/>
              </w:rPr>
            </w:pPr>
            <w:r>
              <w:rPr>
                <w:b/>
              </w:rPr>
              <w:t>TVORÍME Z PAPIERA</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tcPr>
          <w:p w:rsidR="0045398F" w:rsidRPr="00303717" w:rsidRDefault="0045398F" w:rsidP="0045398F">
            <w:pPr>
              <w:rPr>
                <w:b/>
              </w:rPr>
            </w:pPr>
            <w:r>
              <w:rPr>
                <w:b/>
              </w:rPr>
              <w:t>5</w:t>
            </w:r>
            <w:r w:rsidRPr="00303717">
              <w:rPr>
                <w:b/>
              </w:rPr>
              <w:t xml:space="preserve">. </w:t>
            </w:r>
            <w:r>
              <w:rPr>
                <w:b/>
              </w:rPr>
              <w:t xml:space="preserve">- </w:t>
            </w:r>
            <w:r w:rsidRPr="00303717">
              <w:rPr>
                <w:b/>
              </w:rPr>
              <w:t>9. ročník</w:t>
            </w:r>
          </w:p>
        </w:tc>
      </w:tr>
      <w:tr w:rsidR="0045398F" w:rsidRPr="006B4388" w:rsidTr="0049424A">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tcPr>
          <w:p w:rsidR="0045398F" w:rsidRPr="00303717" w:rsidRDefault="0045398F" w:rsidP="0045398F">
            <w:pPr>
              <w:jc w:val="center"/>
              <w:rPr>
                <w:b/>
              </w:rPr>
            </w:pPr>
            <w:r>
              <w:rPr>
                <w:b/>
              </w:rPr>
              <w:t>LIMITLESS TURNAJ</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tcPr>
          <w:p w:rsidR="0045398F" w:rsidRPr="0049424A" w:rsidRDefault="0045398F" w:rsidP="0045398F">
            <w:pPr>
              <w:rPr>
                <w:rFonts w:ascii="Times New Roman" w:hAnsi="Times New Roman" w:cs="Times New Roman"/>
                <w:color w:val="2F2F2F"/>
                <w:szCs w:val="15"/>
              </w:rPr>
            </w:pPr>
            <w:r w:rsidRPr="00303717">
              <w:rPr>
                <w:b/>
              </w:rPr>
              <w:t>5. – 9. ročník</w:t>
            </w:r>
          </w:p>
        </w:tc>
      </w:tr>
      <w:tr w:rsidR="0045398F" w:rsidRPr="006B4388" w:rsidTr="0045398F">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tcPr>
          <w:p w:rsidR="0045398F" w:rsidRDefault="0045398F" w:rsidP="0045398F">
            <w:pPr>
              <w:jc w:val="center"/>
              <w:rPr>
                <w:b/>
              </w:rPr>
            </w:pPr>
            <w:r>
              <w:rPr>
                <w:b/>
              </w:rPr>
              <w:t>HASIČSKÝ KRÚŽOK</w:t>
            </w:r>
          </w:p>
        </w:tc>
        <w:tc>
          <w:tcPr>
            <w:tcW w:w="0" w:type="auto"/>
            <w:tcBorders>
              <w:top w:val="single" w:sz="6" w:space="0" w:color="FFFFFF"/>
              <w:left w:val="single" w:sz="6" w:space="0" w:color="FFFFFF"/>
              <w:bottom w:val="single" w:sz="6" w:space="0" w:color="FFFFFF"/>
              <w:right w:val="single" w:sz="6" w:space="0" w:color="FFFFFF"/>
            </w:tcBorders>
            <w:shd w:val="clear" w:color="auto" w:fill="D7E9FF"/>
            <w:tcMar>
              <w:top w:w="45" w:type="dxa"/>
              <w:left w:w="45" w:type="dxa"/>
              <w:bottom w:w="45" w:type="dxa"/>
              <w:right w:w="45" w:type="dxa"/>
            </w:tcMar>
            <w:vAlign w:val="center"/>
          </w:tcPr>
          <w:p w:rsidR="0045398F" w:rsidRPr="005A16B5" w:rsidRDefault="0045398F" w:rsidP="0045398F">
            <w:pPr>
              <w:rPr>
                <w:b/>
              </w:rPr>
            </w:pPr>
            <w:r>
              <w:rPr>
                <w:b/>
              </w:rPr>
              <w:t>3</w:t>
            </w:r>
            <w:r w:rsidRPr="00303717">
              <w:rPr>
                <w:b/>
              </w:rPr>
              <w:t>. – 9. ročník</w:t>
            </w:r>
          </w:p>
        </w:tc>
      </w:tr>
      <w:tr w:rsidR="0045398F" w:rsidRPr="006B4388" w:rsidTr="0045398F">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tcPr>
          <w:p w:rsidR="0045398F" w:rsidRPr="00303717" w:rsidRDefault="0045398F" w:rsidP="0045398F">
            <w:pPr>
              <w:jc w:val="center"/>
              <w:rPr>
                <w:b/>
              </w:rPr>
            </w:pPr>
            <w:r>
              <w:rPr>
                <w:b/>
              </w:rPr>
              <w:t>ŠPORTOVÉ HRY</w:t>
            </w:r>
          </w:p>
        </w:tc>
        <w:tc>
          <w:tcPr>
            <w:tcW w:w="0" w:type="auto"/>
            <w:tcBorders>
              <w:top w:val="single" w:sz="6" w:space="0" w:color="FFFFFF"/>
              <w:left w:val="single" w:sz="6" w:space="0" w:color="FFFFFF"/>
              <w:bottom w:val="single" w:sz="6" w:space="0" w:color="FFFFFF"/>
              <w:right w:val="single" w:sz="6" w:space="0" w:color="FFFFFF"/>
            </w:tcBorders>
            <w:shd w:val="clear" w:color="auto" w:fill="EBF4FF"/>
            <w:tcMar>
              <w:top w:w="45" w:type="dxa"/>
              <w:left w:w="45" w:type="dxa"/>
              <w:bottom w:w="45" w:type="dxa"/>
              <w:right w:w="45" w:type="dxa"/>
            </w:tcMar>
            <w:vAlign w:val="center"/>
          </w:tcPr>
          <w:p w:rsidR="0045398F" w:rsidRPr="0049424A" w:rsidRDefault="0045398F" w:rsidP="0045398F">
            <w:pPr>
              <w:rPr>
                <w:rFonts w:ascii="Times New Roman" w:hAnsi="Times New Roman" w:cs="Times New Roman"/>
                <w:color w:val="2F2F2F"/>
                <w:szCs w:val="15"/>
              </w:rPr>
            </w:pPr>
            <w:r w:rsidRPr="00303717">
              <w:rPr>
                <w:b/>
              </w:rPr>
              <w:t>všetci žiaci</w:t>
            </w:r>
          </w:p>
        </w:tc>
      </w:tr>
      <w:tr w:rsidR="0045398F" w:rsidRPr="006B4388" w:rsidTr="005A16B5">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45" w:type="dxa"/>
              <w:left w:w="45" w:type="dxa"/>
              <w:bottom w:w="45" w:type="dxa"/>
              <w:right w:w="45" w:type="dxa"/>
            </w:tcMar>
          </w:tcPr>
          <w:p w:rsidR="0045398F" w:rsidRPr="00303717" w:rsidRDefault="0045398F" w:rsidP="0045398F">
            <w:pPr>
              <w:jc w:val="center"/>
              <w:rPr>
                <w:b/>
              </w:rPr>
            </w:pPr>
            <w:r>
              <w:rPr>
                <w:b/>
              </w:rPr>
              <w:t>FOLKLÓR PRE MLADÝCH</w:t>
            </w:r>
          </w:p>
        </w:tc>
        <w:tc>
          <w:tcPr>
            <w:tcW w:w="0" w:type="auto"/>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45" w:type="dxa"/>
              <w:left w:w="45" w:type="dxa"/>
              <w:bottom w:w="45" w:type="dxa"/>
              <w:right w:w="45" w:type="dxa"/>
            </w:tcMar>
            <w:vAlign w:val="center"/>
          </w:tcPr>
          <w:p w:rsidR="0045398F" w:rsidRPr="0049424A" w:rsidRDefault="0045398F" w:rsidP="0045398F">
            <w:pPr>
              <w:rPr>
                <w:rFonts w:ascii="Times New Roman" w:hAnsi="Times New Roman" w:cs="Times New Roman"/>
                <w:color w:val="2F2F2F"/>
                <w:szCs w:val="15"/>
              </w:rPr>
            </w:pPr>
            <w:r w:rsidRPr="00303717">
              <w:rPr>
                <w:b/>
              </w:rPr>
              <w:t>všetci žiaci</w:t>
            </w:r>
          </w:p>
        </w:tc>
      </w:tr>
      <w:tr w:rsidR="0045398F" w:rsidRPr="006B4388" w:rsidTr="005A16B5">
        <w:trPr>
          <w:trHeight w:hRule="exact" w:val="284"/>
        </w:trPr>
        <w:tc>
          <w:tcPr>
            <w:tcW w:w="5521"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45" w:type="dxa"/>
              <w:left w:w="45" w:type="dxa"/>
              <w:bottom w:w="45" w:type="dxa"/>
              <w:right w:w="45" w:type="dxa"/>
            </w:tcMar>
          </w:tcPr>
          <w:p w:rsidR="0045398F" w:rsidRDefault="0045398F" w:rsidP="0045398F">
            <w:pPr>
              <w:jc w:val="center"/>
              <w:rPr>
                <w:b/>
              </w:rPr>
            </w:pPr>
            <w:r>
              <w:rPr>
                <w:b/>
              </w:rPr>
              <w:t>RYBÁRSKY</w:t>
            </w:r>
          </w:p>
        </w:tc>
        <w:tc>
          <w:tcPr>
            <w:tcW w:w="0" w:type="auto"/>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45" w:type="dxa"/>
              <w:left w:w="45" w:type="dxa"/>
              <w:bottom w:w="45" w:type="dxa"/>
              <w:right w:w="45" w:type="dxa"/>
            </w:tcMar>
            <w:vAlign w:val="center"/>
          </w:tcPr>
          <w:p w:rsidR="0045398F" w:rsidRDefault="0045398F" w:rsidP="0045398F">
            <w:pPr>
              <w:rPr>
                <w:b/>
              </w:rPr>
            </w:pPr>
            <w:r>
              <w:rPr>
                <w:b/>
              </w:rPr>
              <w:t>5. – 9. ročník</w:t>
            </w:r>
          </w:p>
        </w:tc>
      </w:tr>
    </w:tbl>
    <w:p w:rsidR="0049424A" w:rsidRDefault="0049424A" w:rsidP="00D07E90">
      <w:pPr>
        <w:spacing w:after="0" w:line="360" w:lineRule="auto"/>
        <w:jc w:val="both"/>
        <w:rPr>
          <w:rFonts w:ascii="Times New Roman" w:hAnsi="Times New Roman"/>
        </w:rPr>
      </w:pPr>
    </w:p>
    <w:p w:rsidR="0049424A" w:rsidRDefault="0049424A" w:rsidP="00D07E90">
      <w:pPr>
        <w:spacing w:after="0" w:line="360" w:lineRule="auto"/>
        <w:jc w:val="both"/>
        <w:rPr>
          <w:rFonts w:ascii="Times New Roman" w:hAnsi="Times New Roman"/>
        </w:rPr>
      </w:pPr>
    </w:p>
    <w:p w:rsidR="00850E74" w:rsidRPr="003B2CD6" w:rsidRDefault="009C2077" w:rsidP="00D07E90">
      <w:pPr>
        <w:spacing w:after="0" w:line="360" w:lineRule="auto"/>
        <w:jc w:val="both"/>
        <w:rPr>
          <w:rFonts w:ascii="Times New Roman" w:hAnsi="Times New Roman"/>
        </w:rPr>
      </w:pPr>
      <w:r>
        <w:rPr>
          <w:rFonts w:ascii="Times New Roman" w:hAnsi="Times New Roman"/>
        </w:rPr>
        <w:t xml:space="preserve">Sú rôzneho zamerania </w:t>
      </w:r>
      <w:r w:rsidR="0006382A">
        <w:rPr>
          <w:rFonts w:ascii="Times New Roman" w:hAnsi="Times New Roman"/>
        </w:rPr>
        <w:t xml:space="preserve">pod </w:t>
      </w:r>
      <w:r>
        <w:rPr>
          <w:rFonts w:ascii="Times New Roman" w:hAnsi="Times New Roman"/>
        </w:rPr>
        <w:t xml:space="preserve">vedením skúsených pedagógov a zástupcov z radov rodičov. </w:t>
      </w:r>
      <w:r w:rsidR="00850E74" w:rsidRPr="003B2CD6">
        <w:rPr>
          <w:rFonts w:ascii="Times New Roman" w:hAnsi="Times New Roman"/>
        </w:rPr>
        <w:t xml:space="preserve">Žiaci v rámci tohto druhu vzdelávania majú možnosť rozvíjať </w:t>
      </w:r>
      <w:r w:rsidR="0006382A">
        <w:rPr>
          <w:rFonts w:ascii="Times New Roman" w:hAnsi="Times New Roman"/>
        </w:rPr>
        <w:t>svoje zručnosti a talent.</w:t>
      </w:r>
      <w:r>
        <w:rPr>
          <w:rFonts w:ascii="Times New Roman" w:hAnsi="Times New Roman"/>
        </w:rPr>
        <w:t xml:space="preserve"> V záujme všestranného rozvoja osobností našich žiakov škola poskytuje priestor na výučbu hudobných, výtvarných a tanečných odborov dvom základným umeleckým školám. Škola poskytuje priestory aj CVČ Maják z Námestova na realizáciu záujmových útvarov v jeho pôsobnosti.</w:t>
      </w:r>
    </w:p>
    <w:p w:rsidR="00DD7213" w:rsidRPr="003B2CD6" w:rsidRDefault="00DD7213" w:rsidP="009C2077">
      <w:pPr>
        <w:spacing w:after="0" w:line="360" w:lineRule="auto"/>
        <w:jc w:val="both"/>
        <w:rPr>
          <w:rFonts w:ascii="Times New Roman" w:hAnsi="Times New Roman"/>
        </w:rPr>
      </w:pPr>
    </w:p>
    <w:p w:rsidR="00C258E9" w:rsidRPr="00822AED" w:rsidRDefault="00822AED" w:rsidP="00822AED">
      <w:pPr>
        <w:pStyle w:val="Odsekzoznamu"/>
        <w:numPr>
          <w:ilvl w:val="1"/>
          <w:numId w:val="51"/>
        </w:numPr>
        <w:shd w:val="clear" w:color="auto" w:fill="BDD6EE" w:themeFill="accent1" w:themeFillTint="66"/>
        <w:spacing w:after="200" w:line="276" w:lineRule="auto"/>
        <w:ind w:left="426"/>
        <w:jc w:val="both"/>
        <w:rPr>
          <w:rFonts w:ascii="Times New Roman" w:hAnsi="Times New Roman"/>
          <w:b/>
          <w:sz w:val="28"/>
          <w:szCs w:val="28"/>
        </w:rPr>
      </w:pPr>
      <w:r>
        <w:rPr>
          <w:rFonts w:ascii="Times New Roman" w:hAnsi="Times New Roman"/>
          <w:b/>
          <w:sz w:val="28"/>
          <w:szCs w:val="28"/>
        </w:rPr>
        <w:t xml:space="preserve"> </w:t>
      </w:r>
      <w:r w:rsidR="00C258E9" w:rsidRPr="00822AED">
        <w:rPr>
          <w:rFonts w:ascii="Times New Roman" w:hAnsi="Times New Roman"/>
          <w:b/>
          <w:sz w:val="28"/>
          <w:szCs w:val="28"/>
        </w:rPr>
        <w:t>CHARAKTERISTIKA ŽIAKOV</w:t>
      </w:r>
      <w:r w:rsidR="00850E74" w:rsidRPr="00822AED">
        <w:rPr>
          <w:rFonts w:ascii="Times New Roman" w:hAnsi="Times New Roman"/>
        </w:rPr>
        <w:t xml:space="preserve"> </w:t>
      </w:r>
    </w:p>
    <w:p w:rsidR="0023551E" w:rsidRDefault="00C258E9" w:rsidP="00C258E9">
      <w:pPr>
        <w:spacing w:after="0" w:line="360" w:lineRule="auto"/>
        <w:jc w:val="both"/>
        <w:rPr>
          <w:rFonts w:ascii="Times New Roman" w:hAnsi="Times New Roman"/>
        </w:rPr>
      </w:pPr>
      <w:r w:rsidRPr="00C258E9">
        <w:rPr>
          <w:rFonts w:ascii="Times New Roman" w:hAnsi="Times New Roman" w:cs="Times New Roman"/>
        </w:rPr>
        <w:t xml:space="preserve">ZŠ Lokca v tomto školskom roku navštevuje </w:t>
      </w:r>
      <w:r w:rsidR="00512266">
        <w:rPr>
          <w:rStyle w:val="Siln"/>
          <w:rFonts w:ascii="Times New Roman" w:hAnsi="Times New Roman" w:cs="Times New Roman"/>
        </w:rPr>
        <w:t>34</w:t>
      </w:r>
      <w:r w:rsidR="000530CA">
        <w:rPr>
          <w:rStyle w:val="Siln"/>
          <w:rFonts w:ascii="Times New Roman" w:hAnsi="Times New Roman" w:cs="Times New Roman"/>
        </w:rPr>
        <w:t>1</w:t>
      </w:r>
      <w:r w:rsidRPr="00C258E9">
        <w:rPr>
          <w:rStyle w:val="Siln"/>
          <w:rFonts w:ascii="Times New Roman" w:hAnsi="Times New Roman" w:cs="Times New Roman"/>
        </w:rPr>
        <w:t> žiakov</w:t>
      </w:r>
      <w:r w:rsidRPr="00C258E9">
        <w:rPr>
          <w:rFonts w:ascii="Times New Roman" w:hAnsi="Times New Roman" w:cs="Times New Roman"/>
        </w:rPr>
        <w:t xml:space="preserve">, z toho </w:t>
      </w:r>
      <w:r w:rsidRPr="00C258E9">
        <w:rPr>
          <w:rStyle w:val="Siln"/>
          <w:rFonts w:ascii="Times New Roman" w:hAnsi="Times New Roman" w:cs="Times New Roman"/>
        </w:rPr>
        <w:t>1</w:t>
      </w:r>
      <w:r w:rsidR="000530CA">
        <w:rPr>
          <w:rStyle w:val="Siln"/>
          <w:rFonts w:ascii="Times New Roman" w:hAnsi="Times New Roman" w:cs="Times New Roman"/>
        </w:rPr>
        <w:t>8</w:t>
      </w:r>
      <w:r w:rsidR="00512266">
        <w:rPr>
          <w:rStyle w:val="Siln"/>
          <w:rFonts w:ascii="Times New Roman" w:hAnsi="Times New Roman" w:cs="Times New Roman"/>
        </w:rPr>
        <w:t>5</w:t>
      </w:r>
      <w:r w:rsidRPr="00C258E9">
        <w:rPr>
          <w:rStyle w:val="Siln"/>
          <w:rFonts w:ascii="Times New Roman" w:hAnsi="Times New Roman" w:cs="Times New Roman"/>
        </w:rPr>
        <w:t> chlapcov a 1</w:t>
      </w:r>
      <w:r w:rsidR="00512266">
        <w:rPr>
          <w:rStyle w:val="Siln"/>
          <w:rFonts w:ascii="Times New Roman" w:hAnsi="Times New Roman" w:cs="Times New Roman"/>
        </w:rPr>
        <w:t>56</w:t>
      </w:r>
      <w:r w:rsidRPr="00C258E9">
        <w:rPr>
          <w:rStyle w:val="Siln"/>
          <w:rFonts w:ascii="Times New Roman" w:hAnsi="Times New Roman" w:cs="Times New Roman"/>
        </w:rPr>
        <w:t> dievčat</w:t>
      </w:r>
      <w:r w:rsidRPr="00C258E9">
        <w:rPr>
          <w:rFonts w:ascii="Times New Roman" w:hAnsi="Times New Roman" w:cs="Times New Roman"/>
        </w:rPr>
        <w:t xml:space="preserve">. </w:t>
      </w:r>
      <w:r w:rsidRPr="00C258E9">
        <w:rPr>
          <w:rFonts w:ascii="Times New Roman" w:hAnsi="Times New Roman" w:cs="Times New Roman"/>
          <w:b/>
        </w:rPr>
        <w:t xml:space="preserve">Počet žiakov v triedach:        </w:t>
      </w:r>
    </w:p>
    <w:tbl>
      <w:tblPr>
        <w:tblStyle w:val="Mriekatabuky"/>
        <w:tblW w:w="0" w:type="auto"/>
        <w:tblInd w:w="2379" w:type="dxa"/>
        <w:tblLook w:val="04A0" w:firstRow="1" w:lastRow="0" w:firstColumn="1" w:lastColumn="0" w:noHBand="0" w:noVBand="1"/>
      </w:tblPr>
      <w:tblGrid>
        <w:gridCol w:w="1455"/>
        <w:gridCol w:w="1168"/>
      </w:tblGrid>
      <w:tr w:rsidR="0023551E" w:rsidTr="00DD7213">
        <w:tc>
          <w:tcPr>
            <w:tcW w:w="1455" w:type="dxa"/>
          </w:tcPr>
          <w:p w:rsidR="0023551E" w:rsidRPr="006B4388" w:rsidRDefault="006B4388" w:rsidP="006B4388">
            <w:pPr>
              <w:jc w:val="center"/>
              <w:rPr>
                <w:rFonts w:ascii="Times New Roman" w:hAnsi="Times New Roman"/>
              </w:rPr>
            </w:pPr>
            <w:r>
              <w:rPr>
                <w:rFonts w:ascii="Times New Roman" w:hAnsi="Times New Roman"/>
              </w:rPr>
              <w:t>1.A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17</w:t>
            </w:r>
          </w:p>
        </w:tc>
      </w:tr>
      <w:tr w:rsidR="0023551E" w:rsidTr="00DD7213">
        <w:tc>
          <w:tcPr>
            <w:tcW w:w="1455" w:type="dxa"/>
          </w:tcPr>
          <w:p w:rsidR="0023551E" w:rsidRPr="0023551E" w:rsidRDefault="00512266" w:rsidP="006B4388">
            <w:pPr>
              <w:jc w:val="center"/>
            </w:pPr>
            <w:r>
              <w:t>1.B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17</w:t>
            </w:r>
          </w:p>
        </w:tc>
      </w:tr>
      <w:tr w:rsidR="0023551E" w:rsidTr="00DD7213">
        <w:tc>
          <w:tcPr>
            <w:tcW w:w="1455" w:type="dxa"/>
          </w:tcPr>
          <w:p w:rsidR="0023551E" w:rsidRPr="0023551E" w:rsidRDefault="00512266" w:rsidP="006B4388">
            <w:pPr>
              <w:jc w:val="center"/>
            </w:pPr>
            <w:r>
              <w:t>2.A</w:t>
            </w:r>
          </w:p>
        </w:tc>
        <w:tc>
          <w:tcPr>
            <w:tcW w:w="1168" w:type="dxa"/>
            <w:shd w:val="clear" w:color="auto" w:fill="BDD6EE" w:themeFill="accent1" w:themeFillTint="66"/>
          </w:tcPr>
          <w:p w:rsidR="0023551E" w:rsidRDefault="00512266" w:rsidP="00004B96">
            <w:pPr>
              <w:jc w:val="center"/>
              <w:rPr>
                <w:rFonts w:ascii="Times New Roman" w:hAnsi="Times New Roman"/>
              </w:rPr>
            </w:pPr>
            <w:r>
              <w:rPr>
                <w:rFonts w:ascii="Times New Roman" w:hAnsi="Times New Roman"/>
              </w:rPr>
              <w:t>19</w:t>
            </w:r>
          </w:p>
        </w:tc>
      </w:tr>
      <w:tr w:rsidR="0023551E" w:rsidTr="00DD7213">
        <w:tc>
          <w:tcPr>
            <w:tcW w:w="1455" w:type="dxa"/>
          </w:tcPr>
          <w:p w:rsidR="0023551E" w:rsidRPr="0023551E" w:rsidRDefault="006B4388" w:rsidP="006B4388">
            <w:pPr>
              <w:jc w:val="center"/>
            </w:pPr>
            <w:r>
              <w:t>3.A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16</w:t>
            </w:r>
          </w:p>
        </w:tc>
      </w:tr>
      <w:tr w:rsidR="0023551E" w:rsidTr="00DD7213">
        <w:tc>
          <w:tcPr>
            <w:tcW w:w="1455" w:type="dxa"/>
          </w:tcPr>
          <w:p w:rsidR="0023551E" w:rsidRPr="0023551E" w:rsidRDefault="006B4388" w:rsidP="006B4388">
            <w:pPr>
              <w:jc w:val="center"/>
            </w:pPr>
            <w:r>
              <w:t>3.B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20</w:t>
            </w:r>
          </w:p>
        </w:tc>
      </w:tr>
      <w:tr w:rsidR="0023551E" w:rsidTr="00DD7213">
        <w:tc>
          <w:tcPr>
            <w:tcW w:w="1455" w:type="dxa"/>
          </w:tcPr>
          <w:p w:rsidR="0023551E" w:rsidRPr="0023551E" w:rsidRDefault="006B4388" w:rsidP="006B4388">
            <w:pPr>
              <w:jc w:val="center"/>
            </w:pPr>
            <w:r>
              <w:t>4.A</w:t>
            </w:r>
          </w:p>
        </w:tc>
        <w:tc>
          <w:tcPr>
            <w:tcW w:w="1168" w:type="dxa"/>
            <w:shd w:val="clear" w:color="auto" w:fill="BDD6EE" w:themeFill="accent1" w:themeFillTint="66"/>
          </w:tcPr>
          <w:p w:rsidR="0023551E" w:rsidRDefault="00DA31EB" w:rsidP="0023551E">
            <w:pPr>
              <w:jc w:val="center"/>
              <w:rPr>
                <w:rFonts w:ascii="Times New Roman" w:hAnsi="Times New Roman"/>
              </w:rPr>
            </w:pPr>
            <w:r>
              <w:rPr>
                <w:rFonts w:ascii="Times New Roman" w:hAnsi="Times New Roman"/>
              </w:rPr>
              <w:t>14</w:t>
            </w:r>
          </w:p>
        </w:tc>
      </w:tr>
      <w:tr w:rsidR="0023551E" w:rsidTr="00DD7213">
        <w:tc>
          <w:tcPr>
            <w:tcW w:w="1455" w:type="dxa"/>
          </w:tcPr>
          <w:p w:rsidR="0023551E" w:rsidRPr="0023551E" w:rsidRDefault="006B4388" w:rsidP="006B4388">
            <w:pPr>
              <w:jc w:val="center"/>
            </w:pPr>
            <w:r>
              <w:t>4.B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19</w:t>
            </w:r>
          </w:p>
        </w:tc>
      </w:tr>
      <w:tr w:rsidR="0023551E" w:rsidTr="00DD7213">
        <w:tc>
          <w:tcPr>
            <w:tcW w:w="1455" w:type="dxa"/>
          </w:tcPr>
          <w:p w:rsidR="0023551E" w:rsidRPr="0023551E" w:rsidRDefault="006B4388" w:rsidP="006B4388">
            <w:pPr>
              <w:jc w:val="center"/>
            </w:pPr>
            <w:r>
              <w:t>5.A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21</w:t>
            </w:r>
          </w:p>
        </w:tc>
      </w:tr>
      <w:tr w:rsidR="0023551E" w:rsidTr="00DD7213">
        <w:tc>
          <w:tcPr>
            <w:tcW w:w="1455" w:type="dxa"/>
          </w:tcPr>
          <w:p w:rsidR="0023551E" w:rsidRPr="0023551E" w:rsidRDefault="006B4388" w:rsidP="006B4388">
            <w:pPr>
              <w:jc w:val="center"/>
            </w:pPr>
            <w:r>
              <w:t>5.B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20</w:t>
            </w:r>
          </w:p>
        </w:tc>
      </w:tr>
      <w:tr w:rsidR="0023551E" w:rsidTr="00DD7213">
        <w:tc>
          <w:tcPr>
            <w:tcW w:w="1455" w:type="dxa"/>
          </w:tcPr>
          <w:p w:rsidR="0023551E" w:rsidRPr="0023551E" w:rsidRDefault="006B4388" w:rsidP="006B4388">
            <w:pPr>
              <w:jc w:val="center"/>
            </w:pPr>
            <w:r>
              <w:t>6.A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25</w:t>
            </w:r>
          </w:p>
        </w:tc>
      </w:tr>
      <w:tr w:rsidR="0023551E" w:rsidTr="00DD7213">
        <w:tc>
          <w:tcPr>
            <w:tcW w:w="1455" w:type="dxa"/>
          </w:tcPr>
          <w:p w:rsidR="0023551E" w:rsidRPr="0023551E" w:rsidRDefault="006B4388" w:rsidP="006B4388">
            <w:pPr>
              <w:jc w:val="center"/>
            </w:pPr>
            <w:r>
              <w:t>6.B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23</w:t>
            </w:r>
          </w:p>
        </w:tc>
      </w:tr>
      <w:tr w:rsidR="0023551E" w:rsidTr="00DD7213">
        <w:tc>
          <w:tcPr>
            <w:tcW w:w="1455" w:type="dxa"/>
          </w:tcPr>
          <w:p w:rsidR="0023551E" w:rsidRPr="0023551E" w:rsidRDefault="006B4388" w:rsidP="006B4388">
            <w:pPr>
              <w:jc w:val="center"/>
            </w:pPr>
            <w:r>
              <w:t>7.A</w:t>
            </w:r>
          </w:p>
        </w:tc>
        <w:tc>
          <w:tcPr>
            <w:tcW w:w="1168" w:type="dxa"/>
            <w:shd w:val="clear" w:color="auto" w:fill="BDD6EE" w:themeFill="accent1" w:themeFillTint="66"/>
          </w:tcPr>
          <w:p w:rsidR="0023551E" w:rsidRDefault="00512266" w:rsidP="00004B96">
            <w:pPr>
              <w:jc w:val="center"/>
              <w:rPr>
                <w:rFonts w:ascii="Times New Roman" w:hAnsi="Times New Roman"/>
              </w:rPr>
            </w:pPr>
            <w:r>
              <w:rPr>
                <w:rFonts w:ascii="Times New Roman" w:hAnsi="Times New Roman"/>
              </w:rPr>
              <w:t>23</w:t>
            </w:r>
          </w:p>
        </w:tc>
      </w:tr>
      <w:tr w:rsidR="0023551E" w:rsidTr="00DD7213">
        <w:tc>
          <w:tcPr>
            <w:tcW w:w="1455" w:type="dxa"/>
          </w:tcPr>
          <w:p w:rsidR="0023551E" w:rsidRPr="0023551E" w:rsidRDefault="006B4388" w:rsidP="006B4388">
            <w:pPr>
              <w:jc w:val="center"/>
            </w:pPr>
            <w:r>
              <w:t>7.B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23</w:t>
            </w:r>
          </w:p>
        </w:tc>
      </w:tr>
      <w:tr w:rsidR="0023551E" w:rsidTr="00DD7213">
        <w:tc>
          <w:tcPr>
            <w:tcW w:w="1455" w:type="dxa"/>
          </w:tcPr>
          <w:p w:rsidR="0023551E" w:rsidRPr="0023551E" w:rsidRDefault="006B4388" w:rsidP="006B4388">
            <w:pPr>
              <w:jc w:val="center"/>
            </w:pPr>
            <w:r>
              <w:t>8.A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17</w:t>
            </w:r>
          </w:p>
        </w:tc>
      </w:tr>
      <w:tr w:rsidR="0023551E" w:rsidTr="00DD7213">
        <w:tc>
          <w:tcPr>
            <w:tcW w:w="1455" w:type="dxa"/>
          </w:tcPr>
          <w:p w:rsidR="0023551E" w:rsidRPr="0023551E" w:rsidRDefault="006B4388" w:rsidP="006B4388">
            <w:pPr>
              <w:jc w:val="center"/>
            </w:pPr>
            <w:r>
              <w:t>8.B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16</w:t>
            </w:r>
          </w:p>
        </w:tc>
      </w:tr>
      <w:tr w:rsidR="0023551E" w:rsidTr="00DD7213">
        <w:tc>
          <w:tcPr>
            <w:tcW w:w="1455" w:type="dxa"/>
          </w:tcPr>
          <w:p w:rsidR="0023551E" w:rsidRPr="0023551E" w:rsidRDefault="006B4388" w:rsidP="006B4388">
            <w:pPr>
              <w:jc w:val="center"/>
            </w:pPr>
            <w:r>
              <w:t>9.A</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26</w:t>
            </w:r>
          </w:p>
        </w:tc>
      </w:tr>
      <w:tr w:rsidR="0023551E" w:rsidTr="00DD7213">
        <w:tc>
          <w:tcPr>
            <w:tcW w:w="1455" w:type="dxa"/>
          </w:tcPr>
          <w:p w:rsidR="0023551E" w:rsidRPr="0023551E" w:rsidRDefault="006B4388" w:rsidP="006B4388">
            <w:pPr>
              <w:jc w:val="center"/>
            </w:pPr>
            <w:r>
              <w:t>9.B</w:t>
            </w:r>
          </w:p>
        </w:tc>
        <w:tc>
          <w:tcPr>
            <w:tcW w:w="1168" w:type="dxa"/>
            <w:shd w:val="clear" w:color="auto" w:fill="BDD6EE" w:themeFill="accent1" w:themeFillTint="66"/>
          </w:tcPr>
          <w:p w:rsidR="0023551E" w:rsidRDefault="00512266" w:rsidP="0023551E">
            <w:pPr>
              <w:jc w:val="center"/>
              <w:rPr>
                <w:rFonts w:ascii="Times New Roman" w:hAnsi="Times New Roman"/>
              </w:rPr>
            </w:pPr>
            <w:r>
              <w:rPr>
                <w:rFonts w:ascii="Times New Roman" w:hAnsi="Times New Roman"/>
              </w:rPr>
              <w:t>25</w:t>
            </w:r>
          </w:p>
        </w:tc>
      </w:tr>
    </w:tbl>
    <w:p w:rsidR="00004B96" w:rsidRDefault="009C2077" w:rsidP="00C258E9">
      <w:pPr>
        <w:spacing w:after="0" w:line="360" w:lineRule="auto"/>
        <w:jc w:val="both"/>
        <w:rPr>
          <w:rFonts w:ascii="Times New Roman" w:hAnsi="Times New Roman"/>
        </w:rPr>
      </w:pPr>
      <w:r>
        <w:rPr>
          <w:rFonts w:ascii="Times New Roman" w:hAnsi="Times New Roman"/>
        </w:rPr>
        <w:t xml:space="preserve"> </w:t>
      </w:r>
      <w:r>
        <w:rPr>
          <w:rFonts w:ascii="Times New Roman" w:hAnsi="Times New Roman"/>
        </w:rPr>
        <w:tab/>
      </w:r>
    </w:p>
    <w:p w:rsidR="00850E74" w:rsidRPr="009C2077" w:rsidRDefault="00850E74" w:rsidP="00C258E9">
      <w:pPr>
        <w:spacing w:after="0" w:line="360" w:lineRule="auto"/>
        <w:jc w:val="both"/>
        <w:rPr>
          <w:rFonts w:ascii="Times New Roman" w:hAnsi="Times New Roman"/>
        </w:rPr>
      </w:pPr>
      <w:r w:rsidRPr="00C258E9">
        <w:rPr>
          <w:rFonts w:ascii="Times New Roman" w:hAnsi="Times New Roman"/>
        </w:rPr>
        <w:lastRenderedPageBreak/>
        <w:t>Skladba žiakov v triedach je z pohľadu sociálneho i intelektuálneho rozmanitá. Väčšina žiakov dosahuje priemerný prospech. Žiaci sa aktívne zapájajú do krúžkovej a mimoškolskej činnosti</w:t>
      </w:r>
      <w:r w:rsidR="009C2077">
        <w:rPr>
          <w:rFonts w:ascii="Times New Roman" w:hAnsi="Times New Roman"/>
          <w:shd w:val="clear" w:color="auto" w:fill="FFFFFF"/>
        </w:rPr>
        <w:t>. Školu navštevuje</w:t>
      </w:r>
      <w:r w:rsidR="00260816">
        <w:rPr>
          <w:rFonts w:ascii="Times New Roman" w:hAnsi="Times New Roman"/>
          <w:shd w:val="clear" w:color="auto" w:fill="FFFFFF"/>
        </w:rPr>
        <w:t xml:space="preserve"> 20</w:t>
      </w:r>
      <w:bookmarkStart w:id="0" w:name="_GoBack"/>
      <w:bookmarkEnd w:id="0"/>
      <w:r w:rsidRPr="00C258E9">
        <w:rPr>
          <w:rFonts w:ascii="Times New Roman" w:hAnsi="Times New Roman"/>
          <w:shd w:val="clear" w:color="auto" w:fill="FFFFFF"/>
        </w:rPr>
        <w:t xml:space="preserve"> žiakov so špeciálnymi výchovno-vzdelávacími </w:t>
      </w:r>
      <w:r w:rsidR="00C258E9">
        <w:rPr>
          <w:rFonts w:ascii="Times New Roman" w:hAnsi="Times New Roman"/>
          <w:shd w:val="clear" w:color="auto" w:fill="FFFFFF"/>
        </w:rPr>
        <w:t>potrebami.</w:t>
      </w:r>
      <w:r w:rsidRPr="00C258E9">
        <w:rPr>
          <w:rFonts w:ascii="Times New Roman" w:hAnsi="Times New Roman"/>
          <w:shd w:val="clear" w:color="auto" w:fill="FFFFFF"/>
        </w:rPr>
        <w:t xml:space="preserve"> Máme</w:t>
      </w:r>
      <w:r w:rsidRPr="00C258E9">
        <w:rPr>
          <w:rFonts w:ascii="Times New Roman" w:hAnsi="Times New Roman"/>
        </w:rPr>
        <w:t xml:space="preserve"> dobré skúsenosti s integráciou  žiakov so špecifickými potrebami učenia. U všetkých žiakov sa snažíme rozvíjať ich schopnosti, zručnosti, talent, osobitnú pozornosť venujeme žiakom s priemernými edukačnými výsledkami. Kompletnú agendu vedie školský špeciálny pedagóg.  </w:t>
      </w:r>
    </w:p>
    <w:p w:rsidR="00850E74" w:rsidRDefault="00850E74" w:rsidP="00C258E9">
      <w:pPr>
        <w:spacing w:after="0" w:line="360" w:lineRule="auto"/>
        <w:jc w:val="both"/>
        <w:rPr>
          <w:rFonts w:ascii="Times New Roman" w:hAnsi="Times New Roman"/>
        </w:rPr>
      </w:pPr>
      <w:r w:rsidRPr="003B2CD6">
        <w:rPr>
          <w:rFonts w:ascii="Times New Roman" w:hAnsi="Times New Roman"/>
        </w:rPr>
        <w:t>Snažíme sa vytvoriť radostnú klímu, zameriavame sa na otvorené partnerstvo, žiakov vedieme ku zdravému životnému štýlu, ekologickému mysleniu, komunikácii, kooperácii a umeniu vyjadriť a prezentovať svoje názory. Našou snahou je, aby deti a žiaci chodili do školy</w:t>
      </w:r>
      <w:r w:rsidR="00A530BC">
        <w:rPr>
          <w:rFonts w:ascii="Times New Roman" w:hAnsi="Times New Roman"/>
        </w:rPr>
        <w:t xml:space="preserve"> radi</w:t>
      </w:r>
      <w:r w:rsidRPr="003B2CD6">
        <w:rPr>
          <w:rFonts w:ascii="Times New Roman" w:hAnsi="Times New Roman"/>
        </w:rPr>
        <w:t xml:space="preserve">, cítili sa v škole dobre a zažili </w:t>
      </w:r>
      <w:r w:rsidR="00A530BC">
        <w:rPr>
          <w:rFonts w:ascii="Times New Roman" w:hAnsi="Times New Roman"/>
        </w:rPr>
        <w:t>každý deň</w:t>
      </w:r>
      <w:r>
        <w:rPr>
          <w:rFonts w:ascii="Times New Roman" w:hAnsi="Times New Roman"/>
        </w:rPr>
        <w:t xml:space="preserve"> čo najviac úspechov. Na škole už druhý </w:t>
      </w:r>
      <w:r w:rsidR="00A530BC">
        <w:rPr>
          <w:rFonts w:ascii="Times New Roman" w:hAnsi="Times New Roman"/>
        </w:rPr>
        <w:t>rok funguje Žiacka školská rada</w:t>
      </w:r>
      <w:r>
        <w:rPr>
          <w:rFonts w:ascii="Times New Roman" w:hAnsi="Times New Roman"/>
        </w:rPr>
        <w:t xml:space="preserve"> vedená výchovnou poradkyňou.</w:t>
      </w:r>
    </w:p>
    <w:p w:rsidR="00004B96" w:rsidRDefault="00004B96" w:rsidP="00C258E9">
      <w:pPr>
        <w:spacing w:after="0" w:line="360" w:lineRule="auto"/>
        <w:jc w:val="both"/>
        <w:rPr>
          <w:rFonts w:ascii="Times New Roman" w:hAnsi="Times New Roman"/>
        </w:rPr>
      </w:pPr>
    </w:p>
    <w:p w:rsidR="00004B96" w:rsidRDefault="00004B96" w:rsidP="00C258E9">
      <w:pPr>
        <w:spacing w:after="0" w:line="360" w:lineRule="auto"/>
        <w:jc w:val="both"/>
        <w:rPr>
          <w:rFonts w:ascii="Times New Roman" w:hAnsi="Times New Roman"/>
        </w:rPr>
      </w:pPr>
    </w:p>
    <w:p w:rsidR="00850E74" w:rsidRPr="0023551E" w:rsidRDefault="00822AED" w:rsidP="00822AED">
      <w:pPr>
        <w:pStyle w:val="Odsekzoznamu"/>
        <w:numPr>
          <w:ilvl w:val="1"/>
          <w:numId w:val="51"/>
        </w:numPr>
        <w:shd w:val="clear" w:color="auto" w:fill="BDD6EE" w:themeFill="accent1" w:themeFillTint="66"/>
        <w:tabs>
          <w:tab w:val="left" w:pos="426"/>
        </w:tabs>
        <w:spacing w:after="200" w:line="276" w:lineRule="auto"/>
        <w:ind w:left="284" w:hanging="284"/>
        <w:jc w:val="both"/>
        <w:rPr>
          <w:rFonts w:ascii="Times New Roman" w:hAnsi="Times New Roman"/>
          <w:b/>
          <w:sz w:val="28"/>
          <w:szCs w:val="28"/>
        </w:rPr>
      </w:pPr>
      <w:r>
        <w:rPr>
          <w:rFonts w:ascii="Times New Roman" w:hAnsi="Times New Roman"/>
          <w:b/>
          <w:sz w:val="28"/>
          <w:szCs w:val="28"/>
        </w:rPr>
        <w:t xml:space="preserve"> </w:t>
      </w:r>
      <w:r w:rsidR="0023551E">
        <w:rPr>
          <w:rFonts w:ascii="Times New Roman" w:hAnsi="Times New Roman"/>
          <w:b/>
          <w:sz w:val="28"/>
          <w:szCs w:val="28"/>
        </w:rPr>
        <w:t>CHARAKTERISTIKA PEDAGOGICKÉHO ZBORU</w:t>
      </w:r>
      <w:r w:rsidR="0023551E" w:rsidRPr="00C258E9">
        <w:rPr>
          <w:rFonts w:ascii="Times New Roman" w:hAnsi="Times New Roman"/>
        </w:rPr>
        <w:t xml:space="preserve"> </w:t>
      </w:r>
    </w:p>
    <w:p w:rsidR="00850E74" w:rsidRPr="00CC0C25" w:rsidRDefault="00850E74" w:rsidP="0023551E">
      <w:pPr>
        <w:spacing w:after="0" w:line="360" w:lineRule="auto"/>
        <w:jc w:val="both"/>
        <w:rPr>
          <w:rFonts w:ascii="Times New Roman" w:hAnsi="Times New Roman"/>
          <w:b/>
        </w:rPr>
      </w:pPr>
      <w:r w:rsidRPr="00CC0C25">
        <w:rPr>
          <w:rFonts w:ascii="Times New Roman" w:hAnsi="Times New Roman"/>
          <w:b/>
        </w:rPr>
        <w:t xml:space="preserve">Pedagogický zbor tvorí: </w:t>
      </w:r>
    </w:p>
    <w:p w:rsidR="00850E74" w:rsidRPr="00BE7C71" w:rsidRDefault="00AA6EDE" w:rsidP="009576EC">
      <w:pPr>
        <w:numPr>
          <w:ilvl w:val="0"/>
          <w:numId w:val="3"/>
        </w:numPr>
        <w:spacing w:after="0" w:line="360" w:lineRule="auto"/>
        <w:jc w:val="both"/>
        <w:rPr>
          <w:rFonts w:ascii="Times New Roman" w:hAnsi="Times New Roman"/>
        </w:rPr>
      </w:pPr>
      <w:r>
        <w:rPr>
          <w:rFonts w:ascii="Times New Roman" w:hAnsi="Times New Roman"/>
        </w:rPr>
        <w:t>28</w:t>
      </w:r>
      <w:r w:rsidR="00850E74" w:rsidRPr="00BE7C71">
        <w:rPr>
          <w:rFonts w:ascii="Times New Roman" w:hAnsi="Times New Roman"/>
        </w:rPr>
        <w:t xml:space="preserve"> učiteľov,</w:t>
      </w:r>
    </w:p>
    <w:p w:rsidR="00850E74" w:rsidRPr="00DB0381" w:rsidRDefault="00E711F2" w:rsidP="009576EC">
      <w:pPr>
        <w:numPr>
          <w:ilvl w:val="0"/>
          <w:numId w:val="3"/>
        </w:numPr>
        <w:spacing w:after="0" w:line="360" w:lineRule="auto"/>
        <w:jc w:val="both"/>
        <w:rPr>
          <w:rFonts w:ascii="Times New Roman" w:hAnsi="Times New Roman"/>
        </w:rPr>
      </w:pPr>
      <w:r>
        <w:rPr>
          <w:rFonts w:ascii="Times New Roman" w:hAnsi="Times New Roman"/>
        </w:rPr>
        <w:t>2</w:t>
      </w:r>
      <w:r w:rsidR="00850E74" w:rsidRPr="00DB0381">
        <w:rPr>
          <w:rFonts w:ascii="Times New Roman" w:hAnsi="Times New Roman"/>
        </w:rPr>
        <w:t xml:space="preserve"> učiteľky sú na MD,</w:t>
      </w:r>
    </w:p>
    <w:p w:rsidR="00850E74" w:rsidRPr="00BE7C71" w:rsidRDefault="00E711F2" w:rsidP="009576EC">
      <w:pPr>
        <w:numPr>
          <w:ilvl w:val="0"/>
          <w:numId w:val="3"/>
        </w:numPr>
        <w:spacing w:after="0" w:line="360" w:lineRule="auto"/>
        <w:jc w:val="both"/>
        <w:rPr>
          <w:rFonts w:ascii="Times New Roman" w:hAnsi="Times New Roman"/>
        </w:rPr>
      </w:pPr>
      <w:r>
        <w:rPr>
          <w:rFonts w:ascii="Times New Roman" w:hAnsi="Times New Roman"/>
        </w:rPr>
        <w:t>2</w:t>
      </w:r>
      <w:r w:rsidR="00850E74" w:rsidRPr="00BE7C71">
        <w:rPr>
          <w:rFonts w:ascii="Times New Roman" w:hAnsi="Times New Roman"/>
        </w:rPr>
        <w:t xml:space="preserve"> vych</w:t>
      </w:r>
      <w:r w:rsidR="00260816">
        <w:rPr>
          <w:rFonts w:ascii="Times New Roman" w:hAnsi="Times New Roman"/>
        </w:rPr>
        <w:t>ovávateľky</w:t>
      </w:r>
      <w:r w:rsidR="00850E74" w:rsidRPr="00BE7C71">
        <w:rPr>
          <w:rFonts w:ascii="Times New Roman" w:hAnsi="Times New Roman"/>
        </w:rPr>
        <w:t xml:space="preserve"> v ŠKD,</w:t>
      </w:r>
    </w:p>
    <w:p w:rsidR="00850E74" w:rsidRPr="00BE7C71" w:rsidRDefault="00850E74" w:rsidP="009576EC">
      <w:pPr>
        <w:numPr>
          <w:ilvl w:val="0"/>
          <w:numId w:val="3"/>
        </w:numPr>
        <w:spacing w:after="0" w:line="360" w:lineRule="auto"/>
        <w:jc w:val="both"/>
        <w:rPr>
          <w:rFonts w:ascii="Times New Roman" w:hAnsi="Times New Roman"/>
        </w:rPr>
      </w:pPr>
      <w:r w:rsidRPr="00BE7C71">
        <w:rPr>
          <w:rFonts w:ascii="Times New Roman" w:hAnsi="Times New Roman"/>
        </w:rPr>
        <w:t>1 školský  špeciálny pedagóg,</w:t>
      </w:r>
    </w:p>
    <w:p w:rsidR="00850E74" w:rsidRPr="00BE7C71" w:rsidRDefault="00E711F2" w:rsidP="009576EC">
      <w:pPr>
        <w:numPr>
          <w:ilvl w:val="0"/>
          <w:numId w:val="3"/>
        </w:numPr>
        <w:spacing w:after="0" w:line="360" w:lineRule="auto"/>
        <w:jc w:val="both"/>
        <w:rPr>
          <w:rFonts w:ascii="Times New Roman" w:hAnsi="Times New Roman"/>
        </w:rPr>
      </w:pPr>
      <w:r>
        <w:rPr>
          <w:rFonts w:ascii="Times New Roman" w:hAnsi="Times New Roman"/>
        </w:rPr>
        <w:t>2</w:t>
      </w:r>
      <w:r w:rsidR="00850E74" w:rsidRPr="00BE7C71">
        <w:rPr>
          <w:rFonts w:ascii="Times New Roman" w:hAnsi="Times New Roman"/>
        </w:rPr>
        <w:t xml:space="preserve"> asist</w:t>
      </w:r>
      <w:r>
        <w:rPr>
          <w:rFonts w:ascii="Times New Roman" w:hAnsi="Times New Roman"/>
        </w:rPr>
        <w:t>entky</w:t>
      </w:r>
      <w:r w:rsidR="00BE7C71">
        <w:rPr>
          <w:rFonts w:ascii="Times New Roman" w:hAnsi="Times New Roman"/>
        </w:rPr>
        <w:t xml:space="preserve"> učiteľa</w:t>
      </w:r>
      <w:r w:rsidR="00850E74" w:rsidRPr="00BE7C71">
        <w:rPr>
          <w:rFonts w:ascii="Times New Roman" w:hAnsi="Times New Roman"/>
        </w:rPr>
        <w:t>.</w:t>
      </w:r>
    </w:p>
    <w:p w:rsidR="00850E74" w:rsidRPr="00CC0C25" w:rsidRDefault="00850E74" w:rsidP="00CC0C25">
      <w:pPr>
        <w:pStyle w:val="Default"/>
        <w:spacing w:line="360" w:lineRule="auto"/>
        <w:jc w:val="both"/>
        <w:rPr>
          <w:rFonts w:ascii="Times New Roman" w:hAnsi="Times New Roman" w:cs="Times New Roman"/>
          <w:b/>
          <w:sz w:val="22"/>
          <w:szCs w:val="22"/>
        </w:rPr>
      </w:pPr>
      <w:r w:rsidRPr="00CC0C25">
        <w:rPr>
          <w:rFonts w:ascii="Times New Roman" w:hAnsi="Times New Roman" w:cs="Times New Roman"/>
          <w:b/>
          <w:sz w:val="22"/>
          <w:szCs w:val="22"/>
        </w:rPr>
        <w:t xml:space="preserve">Pedagogickí zamestnanci: </w:t>
      </w:r>
    </w:p>
    <w:p w:rsidR="00850E74" w:rsidRPr="00831D03" w:rsidRDefault="00BE7C71" w:rsidP="009576EC">
      <w:pPr>
        <w:pStyle w:val="Default"/>
        <w:numPr>
          <w:ilvl w:val="0"/>
          <w:numId w:val="4"/>
        </w:numPr>
        <w:spacing w:line="360" w:lineRule="auto"/>
        <w:jc w:val="both"/>
        <w:rPr>
          <w:rFonts w:ascii="Times New Roman" w:hAnsi="Times New Roman" w:cs="Times New Roman"/>
          <w:sz w:val="22"/>
          <w:szCs w:val="22"/>
        </w:rPr>
      </w:pPr>
      <w:r w:rsidRPr="00831D03">
        <w:rPr>
          <w:rFonts w:ascii="Times New Roman" w:hAnsi="Times New Roman" w:cs="Times New Roman"/>
          <w:sz w:val="22"/>
          <w:szCs w:val="22"/>
        </w:rPr>
        <w:t>s 1. atestáciou: 6</w:t>
      </w:r>
    </w:p>
    <w:p w:rsidR="00850E74" w:rsidRPr="00831D03" w:rsidRDefault="00AA6EDE" w:rsidP="009576EC">
      <w:pPr>
        <w:pStyle w:val="Default"/>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s 2. atestáciou: 11</w:t>
      </w:r>
    </w:p>
    <w:p w:rsidR="00850E74" w:rsidRPr="00831D03" w:rsidRDefault="00831D03" w:rsidP="009576EC">
      <w:pPr>
        <w:pStyle w:val="Default"/>
        <w:numPr>
          <w:ilvl w:val="0"/>
          <w:numId w:val="4"/>
        </w:numPr>
        <w:spacing w:line="360" w:lineRule="auto"/>
        <w:jc w:val="both"/>
        <w:rPr>
          <w:rFonts w:ascii="Times New Roman" w:hAnsi="Times New Roman" w:cs="Times New Roman"/>
          <w:sz w:val="22"/>
          <w:szCs w:val="22"/>
        </w:rPr>
      </w:pPr>
      <w:r w:rsidRPr="00831D03">
        <w:rPr>
          <w:rFonts w:ascii="Times New Roman" w:hAnsi="Times New Roman" w:cs="Times New Roman"/>
          <w:sz w:val="22"/>
          <w:szCs w:val="22"/>
        </w:rPr>
        <w:t>nekvalifikovaní: 1</w:t>
      </w:r>
    </w:p>
    <w:p w:rsidR="00850E74" w:rsidRPr="00831D03" w:rsidRDefault="00850E74" w:rsidP="009576EC">
      <w:pPr>
        <w:pStyle w:val="Default"/>
        <w:numPr>
          <w:ilvl w:val="0"/>
          <w:numId w:val="4"/>
        </w:numPr>
        <w:spacing w:line="360" w:lineRule="auto"/>
        <w:jc w:val="both"/>
        <w:rPr>
          <w:rFonts w:ascii="Times New Roman" w:hAnsi="Times New Roman" w:cs="Times New Roman"/>
          <w:sz w:val="22"/>
          <w:szCs w:val="22"/>
        </w:rPr>
      </w:pPr>
      <w:r w:rsidRPr="00831D03">
        <w:rPr>
          <w:rFonts w:ascii="Times New Roman" w:hAnsi="Times New Roman" w:cs="Times New Roman"/>
          <w:sz w:val="22"/>
          <w:szCs w:val="22"/>
        </w:rPr>
        <w:t>ostatní samostatní pedagogickí</w:t>
      </w:r>
      <w:r w:rsidR="00AA6EDE">
        <w:rPr>
          <w:rFonts w:ascii="Times New Roman" w:hAnsi="Times New Roman" w:cs="Times New Roman"/>
          <w:sz w:val="22"/>
          <w:szCs w:val="22"/>
        </w:rPr>
        <w:t xml:space="preserve"> zamestnanci sú bez atestácie: 10</w:t>
      </w:r>
    </w:p>
    <w:p w:rsidR="00850E74" w:rsidRPr="0023551E" w:rsidRDefault="00850E74" w:rsidP="00850E74">
      <w:pPr>
        <w:pStyle w:val="Default"/>
        <w:spacing w:line="360" w:lineRule="auto"/>
        <w:ind w:left="1068"/>
        <w:jc w:val="both"/>
        <w:rPr>
          <w:rFonts w:ascii="Times New Roman" w:hAnsi="Times New Roman" w:cs="Times New Roman"/>
          <w:sz w:val="22"/>
          <w:szCs w:val="22"/>
        </w:rPr>
      </w:pPr>
    </w:p>
    <w:p w:rsidR="00850E74" w:rsidRDefault="00850E74" w:rsidP="00850E74">
      <w:pPr>
        <w:pStyle w:val="Default"/>
        <w:spacing w:line="360" w:lineRule="auto"/>
        <w:jc w:val="both"/>
        <w:rPr>
          <w:rFonts w:ascii="Times New Roman" w:hAnsi="Times New Roman" w:cs="Times New Roman"/>
          <w:bCs/>
          <w:sz w:val="22"/>
          <w:szCs w:val="22"/>
        </w:rPr>
      </w:pPr>
      <w:r w:rsidRPr="0023551E">
        <w:rPr>
          <w:rFonts w:ascii="Times New Roman" w:hAnsi="Times New Roman" w:cs="Times New Roman"/>
          <w:bCs/>
          <w:sz w:val="22"/>
          <w:szCs w:val="22"/>
        </w:rPr>
        <w:t xml:space="preserve">Vekové zloženie pedagogického zboru je rôznorodé. Učitelia okrem triednictva sú poverovaní ďalšími funkciami, sú zaradení do MZ a PK na škole. Viacerí učitelia a vychovávateľka prešli programom vzdelávania v IKT. Na </w:t>
      </w:r>
      <w:r w:rsidR="00A530BC">
        <w:rPr>
          <w:rFonts w:ascii="Times New Roman" w:hAnsi="Times New Roman" w:cs="Times New Roman"/>
          <w:bCs/>
          <w:sz w:val="22"/>
          <w:szCs w:val="22"/>
        </w:rPr>
        <w:t xml:space="preserve">škole pôsobí výchovný poradca, </w:t>
      </w:r>
      <w:r w:rsidRPr="0023551E">
        <w:rPr>
          <w:rFonts w:ascii="Times New Roman" w:hAnsi="Times New Roman" w:cs="Times New Roman"/>
          <w:bCs/>
          <w:sz w:val="22"/>
          <w:szCs w:val="22"/>
        </w:rPr>
        <w:t>koordinátor prevencie, koord</w:t>
      </w:r>
      <w:r w:rsidR="00A530BC">
        <w:rPr>
          <w:rFonts w:ascii="Times New Roman" w:hAnsi="Times New Roman" w:cs="Times New Roman"/>
          <w:bCs/>
          <w:sz w:val="22"/>
          <w:szCs w:val="22"/>
        </w:rPr>
        <w:t>inátor environmentálnej výchovy</w:t>
      </w:r>
      <w:r w:rsidRPr="0023551E">
        <w:rPr>
          <w:rFonts w:ascii="Times New Roman" w:hAnsi="Times New Roman" w:cs="Times New Roman"/>
          <w:bCs/>
          <w:sz w:val="22"/>
          <w:szCs w:val="22"/>
        </w:rPr>
        <w:t xml:space="preserve"> a koordinátor informatizácie. Výchovný poradca školy zabezpečuje činnosti súvisiace s pri</w:t>
      </w:r>
      <w:r w:rsidR="00A530BC">
        <w:rPr>
          <w:rFonts w:ascii="Times New Roman" w:hAnsi="Times New Roman" w:cs="Times New Roman"/>
          <w:bCs/>
          <w:sz w:val="22"/>
          <w:szCs w:val="22"/>
        </w:rPr>
        <w:t xml:space="preserve">jímaním žiakov na stredné školy a vedie žiacku školskú radu. </w:t>
      </w:r>
      <w:r w:rsidRPr="0023551E">
        <w:rPr>
          <w:rFonts w:ascii="Times New Roman" w:hAnsi="Times New Roman" w:cs="Times New Roman"/>
          <w:bCs/>
          <w:sz w:val="22"/>
          <w:szCs w:val="22"/>
        </w:rPr>
        <w:t xml:space="preserve"> Školský špeciálny</w:t>
      </w:r>
      <w:r w:rsidR="00A530BC">
        <w:rPr>
          <w:rFonts w:ascii="Times New Roman" w:hAnsi="Times New Roman" w:cs="Times New Roman"/>
          <w:bCs/>
          <w:sz w:val="22"/>
          <w:szCs w:val="22"/>
        </w:rPr>
        <w:t xml:space="preserve"> pedagóg sleduje a riadi výchovno-vzdelávaciu proces pre</w:t>
      </w:r>
      <w:r w:rsidRPr="0023551E">
        <w:rPr>
          <w:rFonts w:ascii="Times New Roman" w:hAnsi="Times New Roman" w:cs="Times New Roman"/>
          <w:bCs/>
          <w:sz w:val="22"/>
          <w:szCs w:val="22"/>
        </w:rPr>
        <w:t xml:space="preserve"> ž</w:t>
      </w:r>
      <w:r w:rsidR="00A530BC">
        <w:rPr>
          <w:rFonts w:ascii="Times New Roman" w:hAnsi="Times New Roman" w:cs="Times New Roman"/>
          <w:bCs/>
          <w:sz w:val="22"/>
          <w:szCs w:val="22"/>
        </w:rPr>
        <w:t>iakov so ŠVVP a žiakov začlene</w:t>
      </w:r>
      <w:r w:rsidRPr="0023551E">
        <w:rPr>
          <w:rFonts w:ascii="Times New Roman" w:hAnsi="Times New Roman" w:cs="Times New Roman"/>
          <w:bCs/>
          <w:sz w:val="22"/>
          <w:szCs w:val="22"/>
        </w:rPr>
        <w:t>ných.</w:t>
      </w:r>
      <w:r w:rsidR="00A530BC">
        <w:rPr>
          <w:rFonts w:ascii="Times New Roman" w:hAnsi="Times New Roman" w:cs="Times New Roman"/>
          <w:bCs/>
          <w:sz w:val="22"/>
          <w:szCs w:val="22"/>
        </w:rPr>
        <w:t xml:space="preserve"> Poskytuje odborné poradenstvo rodičom týchto žiakov a ich vyučujúcim.</w:t>
      </w:r>
      <w:r w:rsidRPr="0023551E">
        <w:rPr>
          <w:rFonts w:ascii="Times New Roman" w:hAnsi="Times New Roman" w:cs="Times New Roman"/>
          <w:bCs/>
          <w:sz w:val="22"/>
          <w:szCs w:val="22"/>
        </w:rPr>
        <w:t xml:space="preserve"> Úzko spolup</w:t>
      </w:r>
      <w:r w:rsidR="00A530BC">
        <w:rPr>
          <w:rFonts w:ascii="Times New Roman" w:hAnsi="Times New Roman" w:cs="Times New Roman"/>
          <w:bCs/>
          <w:sz w:val="22"/>
          <w:szCs w:val="22"/>
        </w:rPr>
        <w:t>racuje s </w:t>
      </w:r>
      <w:proofErr w:type="spellStart"/>
      <w:r w:rsidR="00A530BC">
        <w:rPr>
          <w:rFonts w:ascii="Times New Roman" w:hAnsi="Times New Roman" w:cs="Times New Roman"/>
          <w:bCs/>
          <w:sz w:val="22"/>
          <w:szCs w:val="22"/>
        </w:rPr>
        <w:t>CPPPaP</w:t>
      </w:r>
      <w:proofErr w:type="spellEnd"/>
      <w:r w:rsidR="00A530BC">
        <w:rPr>
          <w:rFonts w:ascii="Times New Roman" w:hAnsi="Times New Roman" w:cs="Times New Roman"/>
          <w:bCs/>
          <w:sz w:val="22"/>
          <w:szCs w:val="22"/>
        </w:rPr>
        <w:t xml:space="preserve"> v Námestove</w:t>
      </w:r>
      <w:r w:rsidRPr="0023551E">
        <w:rPr>
          <w:rFonts w:ascii="Times New Roman" w:hAnsi="Times New Roman" w:cs="Times New Roman"/>
          <w:bCs/>
          <w:sz w:val="22"/>
          <w:szCs w:val="22"/>
        </w:rPr>
        <w:t>.</w:t>
      </w:r>
      <w:r w:rsidR="00E972A9">
        <w:rPr>
          <w:rFonts w:ascii="Times New Roman" w:hAnsi="Times New Roman" w:cs="Times New Roman"/>
          <w:bCs/>
          <w:sz w:val="22"/>
          <w:szCs w:val="22"/>
        </w:rPr>
        <w:t xml:space="preserve"> Školský</w:t>
      </w:r>
      <w:r w:rsidR="00A530BC">
        <w:rPr>
          <w:rFonts w:ascii="Times New Roman" w:hAnsi="Times New Roman" w:cs="Times New Roman"/>
          <w:bCs/>
          <w:sz w:val="22"/>
          <w:szCs w:val="22"/>
        </w:rPr>
        <w:t xml:space="preserve"> špeciálny pedagóg vykonáva aj pedagogickú činnosť v rámci individuálnych hodín so začlenenými žiakmi. Žiakom </w:t>
      </w:r>
      <w:r w:rsidRPr="0023551E">
        <w:rPr>
          <w:rFonts w:ascii="Times New Roman" w:hAnsi="Times New Roman" w:cs="Times New Roman"/>
          <w:bCs/>
          <w:sz w:val="22"/>
          <w:szCs w:val="22"/>
        </w:rPr>
        <w:t xml:space="preserve">so ŠVVP </w:t>
      </w:r>
      <w:r w:rsidR="00A530BC">
        <w:rPr>
          <w:rFonts w:ascii="Times New Roman" w:hAnsi="Times New Roman" w:cs="Times New Roman"/>
          <w:bCs/>
          <w:sz w:val="22"/>
          <w:szCs w:val="22"/>
        </w:rPr>
        <w:t>pomáha</w:t>
      </w:r>
      <w:r w:rsidR="00A64031">
        <w:rPr>
          <w:rFonts w:ascii="Times New Roman" w:hAnsi="Times New Roman" w:cs="Times New Roman"/>
          <w:bCs/>
          <w:sz w:val="22"/>
          <w:szCs w:val="22"/>
        </w:rPr>
        <w:t>jú</w:t>
      </w:r>
      <w:r w:rsidR="00A530BC">
        <w:rPr>
          <w:rFonts w:ascii="Times New Roman" w:hAnsi="Times New Roman" w:cs="Times New Roman"/>
          <w:bCs/>
          <w:sz w:val="22"/>
          <w:szCs w:val="22"/>
        </w:rPr>
        <w:t xml:space="preserve"> v ich rozvoji a napredovaní </w:t>
      </w:r>
      <w:r w:rsidRPr="0023551E">
        <w:rPr>
          <w:rFonts w:ascii="Times New Roman" w:hAnsi="Times New Roman" w:cs="Times New Roman"/>
          <w:bCs/>
          <w:sz w:val="22"/>
          <w:szCs w:val="22"/>
        </w:rPr>
        <w:t>aj asi</w:t>
      </w:r>
      <w:r w:rsidR="00A64031">
        <w:rPr>
          <w:rFonts w:ascii="Times New Roman" w:hAnsi="Times New Roman" w:cs="Times New Roman"/>
          <w:bCs/>
          <w:sz w:val="22"/>
          <w:szCs w:val="22"/>
        </w:rPr>
        <w:t>stentky</w:t>
      </w:r>
      <w:r w:rsidR="00E972A9">
        <w:rPr>
          <w:rFonts w:ascii="Times New Roman" w:hAnsi="Times New Roman" w:cs="Times New Roman"/>
          <w:bCs/>
          <w:sz w:val="22"/>
          <w:szCs w:val="22"/>
        </w:rPr>
        <w:t xml:space="preserve"> učiteľa</w:t>
      </w:r>
      <w:r w:rsidRPr="0023551E">
        <w:rPr>
          <w:rFonts w:ascii="Times New Roman" w:hAnsi="Times New Roman" w:cs="Times New Roman"/>
          <w:bCs/>
          <w:sz w:val="22"/>
          <w:szCs w:val="22"/>
        </w:rPr>
        <w:t>.</w:t>
      </w:r>
    </w:p>
    <w:p w:rsidR="00CC0C25" w:rsidRPr="00CC0C25" w:rsidRDefault="00CC0C25" w:rsidP="00C11E44">
      <w:pPr>
        <w:pStyle w:val="Default"/>
        <w:spacing w:line="276" w:lineRule="auto"/>
        <w:jc w:val="both"/>
        <w:rPr>
          <w:rFonts w:ascii="Times New Roman" w:hAnsi="Times New Roman" w:cs="Times New Roman"/>
          <w:b/>
          <w:bCs/>
          <w:sz w:val="22"/>
          <w:szCs w:val="22"/>
        </w:rPr>
      </w:pPr>
    </w:p>
    <w:p w:rsidR="00850E74" w:rsidRPr="00CC0C25" w:rsidRDefault="00850E74" w:rsidP="00850E74">
      <w:pPr>
        <w:pStyle w:val="Default"/>
        <w:spacing w:line="360" w:lineRule="auto"/>
        <w:jc w:val="both"/>
        <w:rPr>
          <w:rFonts w:ascii="Times New Roman" w:hAnsi="Times New Roman" w:cs="Times New Roman"/>
          <w:b/>
          <w:sz w:val="22"/>
          <w:szCs w:val="22"/>
        </w:rPr>
      </w:pPr>
      <w:r w:rsidRPr="00CC0C25">
        <w:rPr>
          <w:rFonts w:ascii="Times New Roman" w:hAnsi="Times New Roman" w:cs="Times New Roman"/>
          <w:b/>
          <w:bCs/>
          <w:sz w:val="22"/>
          <w:szCs w:val="22"/>
        </w:rPr>
        <w:t xml:space="preserve">Vzdelávanie pedagogických zamestnancov školy: </w:t>
      </w:r>
    </w:p>
    <w:p w:rsidR="00850E74" w:rsidRPr="00CC0C25" w:rsidRDefault="00850E74" w:rsidP="0067189D">
      <w:pPr>
        <w:pStyle w:val="Default"/>
        <w:numPr>
          <w:ilvl w:val="0"/>
          <w:numId w:val="5"/>
        </w:numPr>
        <w:spacing w:line="360" w:lineRule="auto"/>
        <w:jc w:val="both"/>
        <w:rPr>
          <w:rFonts w:ascii="Times New Roman" w:hAnsi="Times New Roman" w:cs="Times New Roman"/>
          <w:sz w:val="22"/>
          <w:szCs w:val="22"/>
        </w:rPr>
      </w:pPr>
      <w:r w:rsidRPr="00CC0C25">
        <w:rPr>
          <w:rFonts w:ascii="Times New Roman" w:hAnsi="Times New Roman" w:cs="Times New Roman"/>
          <w:sz w:val="22"/>
          <w:szCs w:val="22"/>
        </w:rPr>
        <w:t>pedagogickí zame</w:t>
      </w:r>
      <w:r w:rsidR="00A530BC">
        <w:rPr>
          <w:rFonts w:ascii="Times New Roman" w:hAnsi="Times New Roman" w:cs="Times New Roman"/>
          <w:sz w:val="22"/>
          <w:szCs w:val="22"/>
        </w:rPr>
        <w:t xml:space="preserve">stnanci, ktorí spĺňajú </w:t>
      </w:r>
      <w:r w:rsidRPr="00CC0C25">
        <w:rPr>
          <w:rFonts w:ascii="Times New Roman" w:hAnsi="Times New Roman" w:cs="Times New Roman"/>
          <w:sz w:val="22"/>
          <w:szCs w:val="22"/>
        </w:rPr>
        <w:t>podmienky</w:t>
      </w:r>
      <w:r w:rsidR="0067189D">
        <w:rPr>
          <w:rFonts w:ascii="Times New Roman" w:hAnsi="Times New Roman" w:cs="Times New Roman"/>
          <w:sz w:val="22"/>
          <w:szCs w:val="22"/>
        </w:rPr>
        <w:t xml:space="preserve"> na vykonanie 1. a 2. atestácie sú zaradení v pláne kontinuálneho vzdelávania na šk. rok 201</w:t>
      </w:r>
      <w:r w:rsidR="00D6320A">
        <w:rPr>
          <w:rFonts w:ascii="Times New Roman" w:hAnsi="Times New Roman" w:cs="Times New Roman"/>
          <w:sz w:val="22"/>
          <w:szCs w:val="22"/>
        </w:rPr>
        <w:t>8/2019</w:t>
      </w:r>
      <w:r w:rsidR="0067189D">
        <w:rPr>
          <w:rFonts w:ascii="Times New Roman" w:hAnsi="Times New Roman" w:cs="Times New Roman"/>
          <w:sz w:val="22"/>
          <w:szCs w:val="22"/>
        </w:rPr>
        <w:t>,</w:t>
      </w:r>
    </w:p>
    <w:p w:rsidR="00FF149A" w:rsidRPr="0067189D" w:rsidRDefault="00850E74" w:rsidP="0067189D">
      <w:pPr>
        <w:pStyle w:val="Default"/>
        <w:numPr>
          <w:ilvl w:val="0"/>
          <w:numId w:val="5"/>
        </w:numPr>
        <w:spacing w:line="360" w:lineRule="auto"/>
        <w:jc w:val="both"/>
        <w:rPr>
          <w:rFonts w:ascii="Times New Roman" w:hAnsi="Times New Roman" w:cs="Times New Roman"/>
          <w:sz w:val="22"/>
          <w:szCs w:val="22"/>
        </w:rPr>
      </w:pPr>
      <w:r w:rsidRPr="00CC0C25">
        <w:rPr>
          <w:rFonts w:ascii="Times New Roman" w:hAnsi="Times New Roman" w:cs="Times New Roman"/>
          <w:sz w:val="22"/>
          <w:szCs w:val="22"/>
        </w:rPr>
        <w:t xml:space="preserve">každoročne sa pedagogickí zamestnanci zúčastňujú </w:t>
      </w:r>
      <w:r w:rsidR="0067189D">
        <w:rPr>
          <w:rFonts w:ascii="Times New Roman" w:hAnsi="Times New Roman" w:cs="Times New Roman"/>
          <w:sz w:val="22"/>
          <w:szCs w:val="22"/>
        </w:rPr>
        <w:t xml:space="preserve">kontinuálneho </w:t>
      </w:r>
      <w:r w:rsidRPr="00CC0C25">
        <w:rPr>
          <w:rFonts w:ascii="Times New Roman" w:hAnsi="Times New Roman" w:cs="Times New Roman"/>
          <w:sz w:val="22"/>
          <w:szCs w:val="22"/>
        </w:rPr>
        <w:t>vzdelávania podľa ponuky metodických centier</w:t>
      </w:r>
      <w:r w:rsidR="0067189D">
        <w:rPr>
          <w:rFonts w:ascii="Times New Roman" w:hAnsi="Times New Roman" w:cs="Times New Roman"/>
          <w:sz w:val="22"/>
          <w:szCs w:val="22"/>
        </w:rPr>
        <w:t>, potrieb školy alebo ich záujmu</w:t>
      </w:r>
      <w:r w:rsidR="00CC0C25">
        <w:rPr>
          <w:rFonts w:ascii="Times New Roman" w:hAnsi="Times New Roman" w:cs="Times New Roman"/>
          <w:sz w:val="22"/>
          <w:szCs w:val="22"/>
        </w:rPr>
        <w:t xml:space="preserve"> (viď Plán kontinuálneho vzdeláva</w:t>
      </w:r>
      <w:r w:rsidR="0067189D">
        <w:rPr>
          <w:rFonts w:ascii="Times New Roman" w:hAnsi="Times New Roman" w:cs="Times New Roman"/>
          <w:sz w:val="22"/>
          <w:szCs w:val="22"/>
        </w:rPr>
        <w:t>nia pedagogických zamestnancov).</w:t>
      </w:r>
    </w:p>
    <w:p w:rsidR="00BC077F" w:rsidRDefault="00BC077F" w:rsidP="0067189D">
      <w:pPr>
        <w:pStyle w:val="Default"/>
        <w:spacing w:line="360" w:lineRule="auto"/>
        <w:ind w:left="720"/>
        <w:jc w:val="both"/>
        <w:rPr>
          <w:rFonts w:ascii="Times New Roman" w:hAnsi="Times New Roman" w:cs="Times New Roman"/>
          <w:sz w:val="22"/>
          <w:szCs w:val="22"/>
        </w:rPr>
      </w:pPr>
    </w:p>
    <w:p w:rsidR="00004B96" w:rsidRPr="00BC077F" w:rsidRDefault="00004B96" w:rsidP="0067189D">
      <w:pPr>
        <w:pStyle w:val="Default"/>
        <w:spacing w:line="360" w:lineRule="auto"/>
        <w:ind w:left="720"/>
        <w:jc w:val="both"/>
        <w:rPr>
          <w:rFonts w:ascii="Times New Roman" w:hAnsi="Times New Roman" w:cs="Times New Roman"/>
          <w:sz w:val="22"/>
          <w:szCs w:val="22"/>
        </w:rPr>
      </w:pPr>
    </w:p>
    <w:p w:rsidR="00FF149A" w:rsidRDefault="00822AED" w:rsidP="00822AED">
      <w:pPr>
        <w:pStyle w:val="Odsekzoznamu"/>
        <w:numPr>
          <w:ilvl w:val="1"/>
          <w:numId w:val="51"/>
        </w:numPr>
        <w:shd w:val="clear" w:color="auto" w:fill="BDD6EE" w:themeFill="accent1" w:themeFillTint="66"/>
        <w:spacing w:after="0" w:line="276" w:lineRule="auto"/>
        <w:ind w:left="426" w:hanging="426"/>
        <w:rPr>
          <w:rFonts w:ascii="Times New Roman" w:hAnsi="Times New Roman"/>
          <w:b/>
          <w:sz w:val="28"/>
          <w:szCs w:val="28"/>
        </w:rPr>
      </w:pPr>
      <w:r>
        <w:rPr>
          <w:rFonts w:ascii="Times New Roman" w:hAnsi="Times New Roman"/>
          <w:b/>
          <w:sz w:val="28"/>
          <w:szCs w:val="28"/>
        </w:rPr>
        <w:t xml:space="preserve"> </w:t>
      </w:r>
      <w:r w:rsidR="00BC077F">
        <w:rPr>
          <w:rFonts w:ascii="Times New Roman" w:hAnsi="Times New Roman"/>
          <w:b/>
          <w:sz w:val="28"/>
          <w:szCs w:val="28"/>
        </w:rPr>
        <w:t>OR</w:t>
      </w:r>
      <w:r w:rsidR="00C11E44">
        <w:rPr>
          <w:rFonts w:ascii="Times New Roman" w:hAnsi="Times New Roman"/>
          <w:b/>
          <w:sz w:val="28"/>
          <w:szCs w:val="28"/>
        </w:rPr>
        <w:t>GANIZÁCIA PRIJÍMACIEHO KONANIA</w:t>
      </w:r>
    </w:p>
    <w:p w:rsidR="00FF149A" w:rsidRPr="00FF149A" w:rsidRDefault="00FF149A" w:rsidP="00FF149A">
      <w:pPr>
        <w:spacing w:after="0" w:line="240" w:lineRule="auto"/>
        <w:rPr>
          <w:rFonts w:ascii="Times New Roman" w:hAnsi="Times New Roman"/>
          <w:b/>
          <w:sz w:val="28"/>
          <w:szCs w:val="28"/>
        </w:rPr>
      </w:pPr>
    </w:p>
    <w:p w:rsidR="00FF149A" w:rsidRDefault="00C11E44" w:rsidP="0067189D">
      <w:pPr>
        <w:pStyle w:val="Odsekzoznamu"/>
        <w:spacing w:after="0" w:line="360" w:lineRule="auto"/>
        <w:ind w:left="0"/>
        <w:jc w:val="both"/>
        <w:rPr>
          <w:rFonts w:ascii="Times New Roman" w:hAnsi="Times New Roman"/>
        </w:rPr>
      </w:pPr>
      <w:r w:rsidRPr="00C11E44">
        <w:rPr>
          <w:rFonts w:ascii="Times New Roman" w:hAnsi="Times New Roman"/>
          <w:b/>
          <w:sz w:val="28"/>
          <w:szCs w:val="28"/>
        </w:rPr>
        <w:t xml:space="preserve"> </w:t>
      </w:r>
      <w:r w:rsidR="008917D9">
        <w:rPr>
          <w:rFonts w:ascii="Times New Roman" w:hAnsi="Times New Roman"/>
          <w:b/>
          <w:sz w:val="28"/>
          <w:szCs w:val="28"/>
        </w:rPr>
        <w:tab/>
      </w:r>
      <w:r w:rsidR="00850E74" w:rsidRPr="00C11E44">
        <w:rPr>
          <w:rFonts w:ascii="Times New Roman" w:hAnsi="Times New Roman"/>
        </w:rPr>
        <w:t xml:space="preserve">Zápis do 1. ročníka ZŠ  sa realizuje v súlade so Zákonom 245/2008 z 22. mája 2008 o výchove a vzdelávaní (školský zákon) a o zmene a doplnení niektorých zákonov, </w:t>
      </w:r>
      <w:r w:rsidR="0067189D">
        <w:rPr>
          <w:rFonts w:ascii="Times New Roman" w:hAnsi="Times New Roman"/>
          <w:b/>
        </w:rPr>
        <w:t>Z</w:t>
      </w:r>
      <w:r w:rsidR="00850E74" w:rsidRPr="00C11E44">
        <w:rPr>
          <w:rFonts w:ascii="Times New Roman" w:hAnsi="Times New Roman"/>
          <w:b/>
        </w:rPr>
        <w:t xml:space="preserve">ákon 188/2015 </w:t>
      </w:r>
      <w:proofErr w:type="spellStart"/>
      <w:r w:rsidR="00850E74" w:rsidRPr="00C11E44">
        <w:rPr>
          <w:rFonts w:ascii="Times New Roman" w:hAnsi="Times New Roman"/>
          <w:b/>
        </w:rPr>
        <w:t>Z.z</w:t>
      </w:r>
      <w:proofErr w:type="spellEnd"/>
      <w:r w:rsidR="00850E74" w:rsidRPr="00C11E44">
        <w:rPr>
          <w:rFonts w:ascii="Times New Roman" w:hAnsi="Times New Roman"/>
          <w:b/>
        </w:rPr>
        <w:t>.</w:t>
      </w:r>
      <w:r w:rsidR="00850E74" w:rsidRPr="00C11E44">
        <w:rPr>
          <w:rFonts w:ascii="Times New Roman" w:hAnsi="Times New Roman"/>
        </w:rPr>
        <w:t xml:space="preserve"> </w:t>
      </w:r>
    </w:p>
    <w:p w:rsidR="00FF149A" w:rsidRDefault="00850E74" w:rsidP="0067189D">
      <w:pPr>
        <w:pStyle w:val="Odsekzoznamu"/>
        <w:tabs>
          <w:tab w:val="left" w:pos="993"/>
        </w:tabs>
        <w:spacing w:after="0" w:line="360" w:lineRule="auto"/>
        <w:ind w:left="0"/>
        <w:jc w:val="both"/>
        <w:rPr>
          <w:rFonts w:ascii="Times New Roman" w:eastAsia="TimesNewRomanPSMT" w:hAnsi="Times New Roman" w:cs="Times New Roman"/>
        </w:rPr>
      </w:pPr>
      <w:r w:rsidRPr="00861EE5">
        <w:rPr>
          <w:rFonts w:ascii="Times New Roman" w:hAnsi="Times New Roman"/>
        </w:rPr>
        <w:t>od 1. apríla do 30. apríla</w:t>
      </w:r>
      <w:r w:rsidRPr="00C11E44">
        <w:rPr>
          <w:rFonts w:ascii="Times New Roman" w:hAnsi="Times New Roman"/>
        </w:rPr>
        <w:t xml:space="preserve"> (podľa prijatého VZN Obce Lokca). Škola má stanovený vlastný spôsob prezentácie detí, ktorou počas zápisu deklarujú svoje zručnosti a schopnosti. Pred zápisom sa uskutočňujú spoločné konzultačné stretnutia učiteliek MŠ a 1. ročníka ZŠ</w:t>
      </w:r>
      <w:r w:rsidR="0067189D">
        <w:rPr>
          <w:rFonts w:ascii="Times New Roman" w:hAnsi="Times New Roman"/>
        </w:rPr>
        <w:t xml:space="preserve">, tiež </w:t>
      </w:r>
      <w:r w:rsidR="00BC077F" w:rsidRPr="00C11E44">
        <w:rPr>
          <w:rFonts w:ascii="Times New Roman" w:hAnsi="Times New Roman"/>
        </w:rPr>
        <w:t>návšteva detí z MŠ v ZŠ a </w:t>
      </w:r>
      <w:proofErr w:type="spellStart"/>
      <w:r w:rsidR="00BC077F" w:rsidRPr="00C11E44">
        <w:rPr>
          <w:rFonts w:ascii="Times New Roman" w:hAnsi="Times New Roman"/>
        </w:rPr>
        <w:t>depistáž</w:t>
      </w:r>
      <w:proofErr w:type="spellEnd"/>
      <w:r w:rsidR="00BC077F" w:rsidRPr="00C11E44">
        <w:rPr>
          <w:rFonts w:ascii="Times New Roman" w:hAnsi="Times New Roman"/>
        </w:rPr>
        <w:t xml:space="preserve"> žiakov, ktorú vykonáva </w:t>
      </w:r>
      <w:proofErr w:type="spellStart"/>
      <w:r w:rsidR="00BC077F" w:rsidRPr="00C11E44">
        <w:rPr>
          <w:rFonts w:ascii="Times New Roman" w:hAnsi="Times New Roman"/>
        </w:rPr>
        <w:t>CPPPaP</w:t>
      </w:r>
      <w:proofErr w:type="spellEnd"/>
      <w:r w:rsidR="00BC077F" w:rsidRPr="00C11E44">
        <w:rPr>
          <w:rFonts w:ascii="Times New Roman" w:hAnsi="Times New Roman"/>
        </w:rPr>
        <w:t xml:space="preserve"> v Námestove.</w:t>
      </w:r>
      <w:r w:rsidRPr="00C11E44">
        <w:rPr>
          <w:rFonts w:ascii="Times New Roman" w:hAnsi="Times New Roman"/>
        </w:rPr>
        <w:t xml:space="preserve"> </w:t>
      </w:r>
      <w:r w:rsidR="0067189D">
        <w:rPr>
          <w:rFonts w:ascii="Times New Roman" w:hAnsi="Times New Roman"/>
          <w:bCs/>
        </w:rPr>
        <w:t xml:space="preserve">Zápis žiakov do 1. ročníka zabezpečuje </w:t>
      </w:r>
      <w:r w:rsidRPr="00C11E44">
        <w:rPr>
          <w:rFonts w:ascii="Times New Roman" w:hAnsi="Times New Roman"/>
          <w:bCs/>
        </w:rPr>
        <w:t>stanovená komisia, ktorú tvorí</w:t>
      </w:r>
      <w:r w:rsidR="00DA1573">
        <w:rPr>
          <w:rFonts w:ascii="Times New Roman" w:hAnsi="Times New Roman"/>
          <w:bCs/>
        </w:rPr>
        <w:t xml:space="preserve"> špeciálny pedagóg a vyučujúce 1</w:t>
      </w:r>
      <w:r w:rsidRPr="00C11E44">
        <w:rPr>
          <w:rFonts w:ascii="Times New Roman" w:hAnsi="Times New Roman"/>
          <w:bCs/>
        </w:rPr>
        <w:t>. stupňa.</w:t>
      </w:r>
      <w:r w:rsidR="00FF149A">
        <w:rPr>
          <w:rFonts w:ascii="Times New Roman" w:hAnsi="Times New Roman"/>
          <w:bCs/>
        </w:rPr>
        <w:t xml:space="preserve"> </w:t>
      </w:r>
      <w:r w:rsidR="00FF149A">
        <w:rPr>
          <w:rFonts w:ascii="Times New Roman" w:eastAsia="TimesNewRomanPSMT" w:hAnsi="Times New Roman" w:cs="Times New Roman"/>
        </w:rPr>
        <w:t>Do ostatný</w:t>
      </w:r>
      <w:r w:rsidR="00FF149A" w:rsidRPr="00FF149A">
        <w:rPr>
          <w:rFonts w:ascii="Times New Roman" w:eastAsia="TimesNewRomanPSMT" w:hAnsi="Times New Roman" w:cs="Times New Roman"/>
        </w:rPr>
        <w:t>ch roč</w:t>
      </w:r>
      <w:r w:rsidR="00FF149A">
        <w:rPr>
          <w:rFonts w:ascii="Times New Roman" w:eastAsia="TimesNewRomanPSMT" w:hAnsi="Times New Roman" w:cs="Times New Roman"/>
        </w:rPr>
        <w:t>níkov sú prijímaní</w:t>
      </w:r>
      <w:r w:rsidR="00FF149A" w:rsidRPr="00FF149A">
        <w:rPr>
          <w:rFonts w:ascii="Times New Roman" w:eastAsia="TimesNewRomanPSMT" w:hAnsi="Times New Roman" w:cs="Times New Roman"/>
        </w:rPr>
        <w:t xml:space="preserve"> ž</w:t>
      </w:r>
      <w:r w:rsidR="00FF149A">
        <w:rPr>
          <w:rFonts w:ascii="Times New Roman" w:eastAsia="TimesNewRomanPSMT" w:hAnsi="Times New Roman" w:cs="Times New Roman"/>
        </w:rPr>
        <w:t>iaci na základe pí</w:t>
      </w:r>
      <w:r w:rsidR="00FF149A" w:rsidRPr="00FF149A">
        <w:rPr>
          <w:rFonts w:ascii="Times New Roman" w:eastAsia="TimesNewRomanPSMT" w:hAnsi="Times New Roman" w:cs="Times New Roman"/>
        </w:rPr>
        <w:t>somnej žiadosti rodiča</w:t>
      </w:r>
      <w:r w:rsidR="00FF149A">
        <w:rPr>
          <w:rFonts w:ascii="Times New Roman" w:hAnsi="Times New Roman"/>
          <w:bCs/>
        </w:rPr>
        <w:t xml:space="preserve"> </w:t>
      </w:r>
      <w:r w:rsidR="00FF149A" w:rsidRPr="00FF149A">
        <w:rPr>
          <w:rFonts w:ascii="Times New Roman" w:eastAsia="TimesNewRomanPSMT" w:hAnsi="Times New Roman" w:cs="Times New Roman"/>
        </w:rPr>
        <w:t>a podmienok školy pre prijatie žiaka.</w:t>
      </w:r>
    </w:p>
    <w:p w:rsidR="00983B0D" w:rsidRPr="00FF149A" w:rsidRDefault="00983B0D" w:rsidP="0067189D">
      <w:pPr>
        <w:pStyle w:val="Odsekzoznamu"/>
        <w:spacing w:after="0" w:line="360" w:lineRule="auto"/>
        <w:ind w:left="0"/>
        <w:jc w:val="both"/>
        <w:rPr>
          <w:rFonts w:ascii="Times New Roman" w:hAnsi="Times New Roman"/>
          <w:bCs/>
        </w:rPr>
      </w:pPr>
    </w:p>
    <w:p w:rsidR="00983B0D" w:rsidRPr="0067189D" w:rsidRDefault="009549F8" w:rsidP="0067189D">
      <w:pPr>
        <w:shd w:val="clear" w:color="auto" w:fill="BDD6EE" w:themeFill="accent1" w:themeFillTint="66"/>
        <w:spacing w:after="0" w:line="360" w:lineRule="auto"/>
        <w:rPr>
          <w:rFonts w:ascii="Times New Roman" w:hAnsi="Times New Roman"/>
          <w:b/>
          <w:sz w:val="28"/>
          <w:szCs w:val="28"/>
        </w:rPr>
      </w:pPr>
      <w:r>
        <w:rPr>
          <w:rFonts w:ascii="Times New Roman" w:hAnsi="Times New Roman"/>
          <w:b/>
          <w:sz w:val="28"/>
          <w:szCs w:val="28"/>
        </w:rPr>
        <w:t xml:space="preserve">2.5 </w:t>
      </w:r>
      <w:r w:rsidR="0067189D">
        <w:rPr>
          <w:rFonts w:ascii="Times New Roman" w:hAnsi="Times New Roman"/>
          <w:b/>
          <w:sz w:val="28"/>
          <w:szCs w:val="28"/>
        </w:rPr>
        <w:t>PROJEKTY</w:t>
      </w:r>
    </w:p>
    <w:p w:rsidR="00983B0D" w:rsidRPr="00DD7213" w:rsidRDefault="00983B0D" w:rsidP="00983B0D">
      <w:pPr>
        <w:spacing w:after="0" w:line="360" w:lineRule="auto"/>
        <w:ind w:left="2844"/>
        <w:rPr>
          <w:rFonts w:ascii="Times New Roman" w:hAnsi="Times New Roman"/>
          <w:b/>
        </w:rPr>
      </w:pPr>
      <w:r w:rsidRPr="00DD7213">
        <w:rPr>
          <w:rFonts w:ascii="Times New Roman" w:hAnsi="Times New Roman"/>
          <w:b/>
        </w:rPr>
        <w:tab/>
      </w:r>
      <w:r w:rsidRPr="00DD7213">
        <w:rPr>
          <w:rFonts w:ascii="Times New Roman" w:hAnsi="Times New Roman"/>
          <w:b/>
        </w:rPr>
        <w:tab/>
        <w:t xml:space="preserve">                                               </w:t>
      </w:r>
    </w:p>
    <w:p w:rsidR="00983B0D" w:rsidRPr="003B2CD6" w:rsidRDefault="0067189D" w:rsidP="00983B0D">
      <w:pPr>
        <w:spacing w:after="0" w:line="360" w:lineRule="auto"/>
        <w:rPr>
          <w:rFonts w:ascii="Times New Roman" w:hAnsi="Times New Roman"/>
        </w:rPr>
      </w:pPr>
      <w:r>
        <w:rPr>
          <w:rFonts w:ascii="Times New Roman" w:hAnsi="Times New Roman"/>
          <w:b/>
        </w:rPr>
        <w:t>Aktuálne p</w:t>
      </w:r>
      <w:r w:rsidR="00983B0D" w:rsidRPr="00DD7213">
        <w:rPr>
          <w:rFonts w:ascii="Times New Roman" w:hAnsi="Times New Roman"/>
          <w:b/>
        </w:rPr>
        <w:t>rojekty</w:t>
      </w:r>
      <w:r>
        <w:rPr>
          <w:rFonts w:ascii="Times New Roman" w:hAnsi="Times New Roman"/>
        </w:rPr>
        <w:t xml:space="preserve"> </w:t>
      </w:r>
      <w:r w:rsidRPr="0067189D">
        <w:rPr>
          <w:rFonts w:ascii="Times New Roman" w:hAnsi="Times New Roman"/>
          <w:b/>
        </w:rPr>
        <w:t>školy:</w:t>
      </w:r>
    </w:p>
    <w:p w:rsidR="001A043F" w:rsidRDefault="001A043F" w:rsidP="009576EC">
      <w:pPr>
        <w:numPr>
          <w:ilvl w:val="0"/>
          <w:numId w:val="24"/>
        </w:numPr>
        <w:spacing w:after="0" w:line="360" w:lineRule="auto"/>
        <w:rPr>
          <w:rFonts w:ascii="Times New Roman" w:hAnsi="Times New Roman"/>
        </w:rPr>
      </w:pPr>
      <w:proofErr w:type="spellStart"/>
      <w:r>
        <w:rPr>
          <w:rFonts w:ascii="Times New Roman" w:hAnsi="Times New Roman"/>
        </w:rPr>
        <w:t>Erazmus</w:t>
      </w:r>
      <w:proofErr w:type="spellEnd"/>
      <w:r>
        <w:rPr>
          <w:rFonts w:ascii="Times New Roman" w:hAnsi="Times New Roman"/>
        </w:rPr>
        <w:t xml:space="preserve"> +</w:t>
      </w:r>
      <w:r w:rsidR="004B0EBA">
        <w:rPr>
          <w:rFonts w:ascii="Times New Roman" w:hAnsi="Times New Roman"/>
        </w:rPr>
        <w:t xml:space="preserve"> medzinárodný projekt, v ktorom škola spolupracuje s 5 zahraničnými školami (Taliansko, Grécko, Wales, Poľsko, Estónsko)</w:t>
      </w:r>
    </w:p>
    <w:p w:rsidR="001A043F" w:rsidRDefault="001A043F" w:rsidP="009576EC">
      <w:pPr>
        <w:numPr>
          <w:ilvl w:val="0"/>
          <w:numId w:val="24"/>
        </w:numPr>
        <w:spacing w:after="0" w:line="360" w:lineRule="auto"/>
        <w:rPr>
          <w:rFonts w:ascii="Times New Roman" w:hAnsi="Times New Roman"/>
        </w:rPr>
      </w:pPr>
      <w:r>
        <w:rPr>
          <w:rFonts w:ascii="Times New Roman" w:hAnsi="Times New Roman"/>
        </w:rPr>
        <w:t>Budovanie a zlepšenie technického vybavenia jazykových učební, školských knižníc, odborných učební rôzneho druhu v základných školách</w:t>
      </w:r>
      <w:r w:rsidR="00562D74">
        <w:rPr>
          <w:rFonts w:ascii="Times New Roman" w:hAnsi="Times New Roman"/>
        </w:rPr>
        <w:t xml:space="preserve"> – zriadenie a vybavenie učebne FYZ/CHE, učebne cudzích jazykov, dielní a obnova školskej knižnice.</w:t>
      </w:r>
    </w:p>
    <w:p w:rsidR="009C2C22" w:rsidRDefault="009C2C22" w:rsidP="009576EC">
      <w:pPr>
        <w:numPr>
          <w:ilvl w:val="0"/>
          <w:numId w:val="24"/>
        </w:numPr>
        <w:spacing w:after="0" w:line="360" w:lineRule="auto"/>
        <w:rPr>
          <w:rFonts w:ascii="Times New Roman" w:hAnsi="Times New Roman"/>
        </w:rPr>
      </w:pPr>
      <w:r>
        <w:rPr>
          <w:rFonts w:ascii="Times New Roman" w:hAnsi="Times New Roman"/>
        </w:rPr>
        <w:t>IT akadémia – vzdelávanie pre 21. storočie</w:t>
      </w:r>
      <w:r w:rsidR="0067189D" w:rsidRPr="003B2CD6">
        <w:rPr>
          <w:rFonts w:ascii="Times New Roman" w:hAnsi="Times New Roman"/>
        </w:rPr>
        <w:t xml:space="preserve"> </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w:t>
      </w:r>
      <w:proofErr w:type="spellStart"/>
      <w:r w:rsidRPr="003B2CD6">
        <w:rPr>
          <w:rFonts w:ascii="Times New Roman" w:hAnsi="Times New Roman"/>
        </w:rPr>
        <w:t>Domestos</w:t>
      </w:r>
      <w:proofErr w:type="spellEnd"/>
      <w:r w:rsidRPr="003B2CD6">
        <w:rPr>
          <w:rFonts w:ascii="Times New Roman" w:hAnsi="Times New Roman"/>
        </w:rPr>
        <w:t xml:space="preserve"> pre školy“</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„Elektronizácia vzdelávacieho systému regionálneho školstva“ – Škola na dotyk:</w:t>
      </w:r>
    </w:p>
    <w:p w:rsidR="00983B0D" w:rsidRPr="003B2CD6" w:rsidRDefault="00983B0D" w:rsidP="00983B0D">
      <w:pPr>
        <w:spacing w:after="0" w:line="360" w:lineRule="auto"/>
        <w:ind w:left="2880"/>
        <w:rPr>
          <w:rFonts w:ascii="Times New Roman" w:hAnsi="Times New Roman"/>
        </w:rPr>
      </w:pPr>
      <w:r w:rsidRPr="003B2CD6">
        <w:rPr>
          <w:rFonts w:ascii="Times New Roman" w:hAnsi="Times New Roman"/>
        </w:rPr>
        <w:t xml:space="preserve">Škola získala 20 tabletov Samsung </w:t>
      </w:r>
      <w:proofErr w:type="spellStart"/>
      <w:r w:rsidRPr="003B2CD6">
        <w:rPr>
          <w:rFonts w:ascii="Times New Roman" w:hAnsi="Times New Roman"/>
        </w:rPr>
        <w:t>Galaxy</w:t>
      </w:r>
      <w:proofErr w:type="spellEnd"/>
      <w:r w:rsidRPr="003B2CD6">
        <w:rPr>
          <w:rFonts w:ascii="Times New Roman" w:hAnsi="Times New Roman"/>
        </w:rPr>
        <w:t xml:space="preserve"> Note 10.1. Sú to špičkové tablety vybavené špeciálnou dotykovou vrstvou na ktorú sa dá písať integrovaným perom. Tablety budú prostredníctvom riešenia </w:t>
      </w:r>
      <w:r w:rsidRPr="003B2CD6">
        <w:rPr>
          <w:rFonts w:ascii="Times New Roman" w:hAnsi="Times New Roman"/>
        </w:rPr>
        <w:lastRenderedPageBreak/>
        <w:t xml:space="preserve">Samsung </w:t>
      </w:r>
      <w:proofErr w:type="spellStart"/>
      <w:r w:rsidRPr="003B2CD6">
        <w:rPr>
          <w:rFonts w:ascii="Times New Roman" w:hAnsi="Times New Roman"/>
        </w:rPr>
        <w:t>School</w:t>
      </w:r>
      <w:proofErr w:type="spellEnd"/>
      <w:r w:rsidRPr="003B2CD6">
        <w:rPr>
          <w:rFonts w:ascii="Times New Roman" w:hAnsi="Times New Roman"/>
        </w:rPr>
        <w:t xml:space="preserve"> prepojené na tabuľu s dotykovým displejom s uhlopriečk</w:t>
      </w:r>
      <w:r>
        <w:rPr>
          <w:rFonts w:ascii="Times New Roman" w:hAnsi="Times New Roman"/>
        </w:rPr>
        <w:t>ou 65" alebo 162,5 cm. U</w:t>
      </w:r>
      <w:r w:rsidRPr="003B2CD6">
        <w:rPr>
          <w:rFonts w:ascii="Times New Roman" w:hAnsi="Times New Roman"/>
        </w:rPr>
        <w:t>čiteľ navyše dostal Samsung notebook na domáce použitie. Všetky technológie ostanú po skončení projektu školám.</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Elektronické testovanie systému E-test „Zvyšovanie kvality vzdelávania ZŠ s využitím elektronického testovania“</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„Moderné vzdelávanie – digitálne vzdelávanie pre všeobecno-vzdelávacie predmety“</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Komplexný poradenský systém, prevencia a ovplyvňovanie sociálno-patolog</w:t>
      </w:r>
      <w:r w:rsidR="0067189D">
        <w:rPr>
          <w:rFonts w:ascii="Times New Roman" w:hAnsi="Times New Roman"/>
        </w:rPr>
        <w:t>ických javov školskom prostredí</w:t>
      </w:r>
    </w:p>
    <w:p w:rsidR="00983B0D" w:rsidRPr="003B2CD6" w:rsidRDefault="00983B0D" w:rsidP="009576EC">
      <w:pPr>
        <w:numPr>
          <w:ilvl w:val="0"/>
          <w:numId w:val="24"/>
        </w:numPr>
        <w:spacing w:after="0" w:line="360" w:lineRule="auto"/>
        <w:rPr>
          <w:rFonts w:ascii="Times New Roman" w:hAnsi="Times New Roman"/>
        </w:rPr>
      </w:pPr>
      <w:r w:rsidRPr="003B2CD6">
        <w:rPr>
          <w:rFonts w:ascii="Times New Roman" w:hAnsi="Times New Roman"/>
        </w:rPr>
        <w:t>Školské ovocie a zelenina</w:t>
      </w:r>
    </w:p>
    <w:p w:rsidR="00983B0D" w:rsidRDefault="00983B0D" w:rsidP="00983B0D">
      <w:pPr>
        <w:spacing w:after="0" w:line="360" w:lineRule="auto"/>
        <w:jc w:val="both"/>
        <w:rPr>
          <w:rFonts w:ascii="Times New Roman" w:hAnsi="Times New Roman"/>
        </w:rPr>
      </w:pPr>
    </w:p>
    <w:p w:rsidR="00004B96" w:rsidRPr="004173F8" w:rsidRDefault="00004B96" w:rsidP="00983B0D">
      <w:pPr>
        <w:spacing w:after="0" w:line="360" w:lineRule="auto"/>
        <w:jc w:val="both"/>
        <w:rPr>
          <w:rFonts w:ascii="Times New Roman" w:hAnsi="Times New Roman"/>
        </w:rPr>
      </w:pPr>
    </w:p>
    <w:p w:rsidR="00983B0D" w:rsidRDefault="00822AED" w:rsidP="009549F8">
      <w:pPr>
        <w:pStyle w:val="Odsekzoznamu"/>
        <w:numPr>
          <w:ilvl w:val="1"/>
          <w:numId w:val="52"/>
        </w:numPr>
        <w:shd w:val="clear" w:color="auto" w:fill="BDD6EE" w:themeFill="accent1" w:themeFillTint="66"/>
        <w:spacing w:after="0" w:line="276" w:lineRule="auto"/>
        <w:ind w:left="426" w:hanging="426"/>
        <w:rPr>
          <w:rFonts w:ascii="Times New Roman" w:hAnsi="Times New Roman"/>
          <w:b/>
          <w:sz w:val="28"/>
          <w:szCs w:val="28"/>
        </w:rPr>
      </w:pPr>
      <w:r>
        <w:rPr>
          <w:rFonts w:ascii="Times New Roman" w:hAnsi="Times New Roman"/>
          <w:b/>
          <w:sz w:val="28"/>
          <w:szCs w:val="28"/>
        </w:rPr>
        <w:t xml:space="preserve"> </w:t>
      </w:r>
      <w:r w:rsidR="00983B0D">
        <w:rPr>
          <w:rFonts w:ascii="Times New Roman" w:hAnsi="Times New Roman"/>
          <w:b/>
          <w:sz w:val="28"/>
          <w:szCs w:val="28"/>
        </w:rPr>
        <w:t>SPOLUPRÁCA</w:t>
      </w:r>
      <w:r w:rsidR="00766B9A">
        <w:rPr>
          <w:rFonts w:ascii="Times New Roman" w:hAnsi="Times New Roman"/>
          <w:b/>
          <w:sz w:val="28"/>
          <w:szCs w:val="28"/>
        </w:rPr>
        <w:t xml:space="preserve"> </w:t>
      </w:r>
      <w:r w:rsidR="00983B0D">
        <w:rPr>
          <w:rFonts w:ascii="Times New Roman" w:hAnsi="Times New Roman"/>
          <w:b/>
          <w:sz w:val="28"/>
          <w:szCs w:val="28"/>
        </w:rPr>
        <w:t xml:space="preserve"> S</w:t>
      </w:r>
      <w:r w:rsidR="00766B9A">
        <w:rPr>
          <w:rFonts w:ascii="Times New Roman" w:hAnsi="Times New Roman"/>
          <w:b/>
          <w:sz w:val="28"/>
          <w:szCs w:val="28"/>
        </w:rPr>
        <w:t xml:space="preserve">  </w:t>
      </w:r>
      <w:r w:rsidR="00983B0D">
        <w:rPr>
          <w:rFonts w:ascii="Times New Roman" w:hAnsi="Times New Roman"/>
          <w:b/>
          <w:sz w:val="28"/>
          <w:szCs w:val="28"/>
        </w:rPr>
        <w:t>RODIČMI</w:t>
      </w:r>
      <w:r w:rsidR="00766B9A">
        <w:rPr>
          <w:rFonts w:ascii="Times New Roman" w:hAnsi="Times New Roman"/>
          <w:b/>
          <w:sz w:val="28"/>
          <w:szCs w:val="28"/>
        </w:rPr>
        <w:t xml:space="preserve"> </w:t>
      </w:r>
      <w:r w:rsidR="00983B0D">
        <w:rPr>
          <w:rFonts w:ascii="Times New Roman" w:hAnsi="Times New Roman"/>
          <w:b/>
          <w:sz w:val="28"/>
          <w:szCs w:val="28"/>
        </w:rPr>
        <w:t xml:space="preserve"> A</w:t>
      </w:r>
      <w:r w:rsidR="00766B9A">
        <w:rPr>
          <w:rFonts w:ascii="Times New Roman" w:hAnsi="Times New Roman"/>
          <w:b/>
          <w:sz w:val="28"/>
          <w:szCs w:val="28"/>
        </w:rPr>
        <w:t> </w:t>
      </w:r>
      <w:r w:rsidR="00983B0D">
        <w:rPr>
          <w:rFonts w:ascii="Times New Roman" w:hAnsi="Times New Roman"/>
          <w:b/>
          <w:sz w:val="28"/>
          <w:szCs w:val="28"/>
        </w:rPr>
        <w:t>INÝMI</w:t>
      </w:r>
      <w:r w:rsidR="00766B9A">
        <w:rPr>
          <w:rFonts w:ascii="Times New Roman" w:hAnsi="Times New Roman"/>
          <w:b/>
          <w:sz w:val="28"/>
          <w:szCs w:val="28"/>
        </w:rPr>
        <w:t xml:space="preserve"> </w:t>
      </w:r>
      <w:r w:rsidR="00983B0D">
        <w:rPr>
          <w:rFonts w:ascii="Times New Roman" w:hAnsi="Times New Roman"/>
          <w:b/>
          <w:sz w:val="28"/>
          <w:szCs w:val="28"/>
        </w:rPr>
        <w:t xml:space="preserve"> SUBJEKTMI</w:t>
      </w:r>
    </w:p>
    <w:p w:rsidR="00983B0D" w:rsidRDefault="00983B0D" w:rsidP="00344BAA">
      <w:pPr>
        <w:spacing w:after="0" w:line="360" w:lineRule="auto"/>
        <w:ind w:left="720"/>
        <w:rPr>
          <w:rFonts w:ascii="Times New Roman" w:hAnsi="Times New Roman"/>
          <w:b/>
        </w:rPr>
      </w:pPr>
    </w:p>
    <w:p w:rsidR="00344BAA" w:rsidRPr="00344BAA" w:rsidRDefault="00344BAA" w:rsidP="008917D9">
      <w:pPr>
        <w:autoSpaceDE w:val="0"/>
        <w:autoSpaceDN w:val="0"/>
        <w:adjustRightInd w:val="0"/>
        <w:spacing w:after="0" w:line="360" w:lineRule="auto"/>
        <w:ind w:firstLine="360"/>
        <w:jc w:val="both"/>
        <w:rPr>
          <w:rFonts w:ascii="Times New Roman" w:eastAsia="TimesNewRomanPSMT" w:hAnsi="Times New Roman" w:cs="Times New Roman"/>
          <w:color w:val="000000"/>
        </w:rPr>
      </w:pPr>
      <w:r>
        <w:rPr>
          <w:rFonts w:ascii="Times New Roman" w:eastAsia="TimesNewRomanPSMT" w:hAnsi="Times New Roman" w:cs="Times New Roman"/>
          <w:color w:val="000000"/>
        </w:rPr>
        <w:t>Spoluprá</w:t>
      </w:r>
      <w:r w:rsidRPr="00344BAA">
        <w:rPr>
          <w:rFonts w:ascii="Times New Roman" w:eastAsia="TimesNewRomanPSMT" w:hAnsi="Times New Roman" w:cs="Times New Roman"/>
          <w:color w:val="000000"/>
        </w:rPr>
        <w:t>ca školy s rodinou a ostatnou okolitou komunitou sa nesie v duchu:</w:t>
      </w:r>
    </w:p>
    <w:p w:rsidR="00344BAA" w:rsidRPr="00344BAA" w:rsidRDefault="00822AED" w:rsidP="00822AED">
      <w:pPr>
        <w:autoSpaceDE w:val="0"/>
        <w:autoSpaceDN w:val="0"/>
        <w:adjustRightInd w:val="0"/>
        <w:spacing w:after="0" w:line="360" w:lineRule="auto"/>
        <w:rPr>
          <w:rFonts w:ascii="Times New Roman" w:eastAsia="TimesNewRomanPSMT" w:hAnsi="Times New Roman" w:cs="Times New Roman"/>
          <w:b/>
          <w:bCs/>
          <w:color w:val="002060"/>
        </w:rPr>
      </w:pPr>
      <w:r>
        <w:rPr>
          <w:rFonts w:ascii="Times New Roman" w:eastAsia="TimesNewRomanPSMT" w:hAnsi="Times New Roman" w:cs="Times New Roman"/>
          <w:b/>
          <w:bCs/>
          <w:color w:val="002060"/>
        </w:rPr>
        <w:t xml:space="preserve">       </w:t>
      </w:r>
      <w:r w:rsidR="00344BAA" w:rsidRPr="00344BAA">
        <w:rPr>
          <w:rFonts w:ascii="Times New Roman" w:eastAsia="TimesNewRomanPSMT" w:hAnsi="Times New Roman" w:cs="Times New Roman"/>
          <w:b/>
          <w:bCs/>
          <w:color w:val="002060"/>
        </w:rPr>
        <w:t>dôvera – porozumenie – komunikácia – informovanosť - otvorená škola.</w:t>
      </w:r>
    </w:p>
    <w:p w:rsidR="00344BAA" w:rsidRPr="00344BAA" w:rsidRDefault="00344BAA" w:rsidP="009576EC">
      <w:pPr>
        <w:pStyle w:val="Odsekzoznamu"/>
        <w:numPr>
          <w:ilvl w:val="0"/>
          <w:numId w:val="26"/>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hAnsi="Times New Roman"/>
          <w:b/>
          <w:bCs/>
        </w:rPr>
        <w:t>Spolupráca s rodičmi</w:t>
      </w:r>
      <w:r w:rsidRPr="00344BAA">
        <w:rPr>
          <w:rFonts w:ascii="Times New Roman" w:hAnsi="Times New Roman"/>
        </w:rPr>
        <w:t xml:space="preserve"> sa uskutočňuje cez výkonný výbor, ktorým je  </w:t>
      </w:r>
      <w:r w:rsidRPr="00344BAA">
        <w:rPr>
          <w:rFonts w:ascii="Times New Roman" w:hAnsi="Times New Roman"/>
          <w:b/>
          <w:bCs/>
        </w:rPr>
        <w:t>rodičovská rada</w:t>
      </w:r>
      <w:r>
        <w:rPr>
          <w:rFonts w:ascii="Times New Roman" w:hAnsi="Times New Roman"/>
        </w:rPr>
        <w:t>.</w:t>
      </w:r>
      <w:r w:rsidRPr="00344BAA">
        <w:rPr>
          <w:rFonts w:ascii="Times New Roman" w:hAnsi="Times New Roman"/>
        </w:rPr>
        <w:t xml:space="preserve"> </w:t>
      </w:r>
      <w:r>
        <w:rPr>
          <w:rFonts w:ascii="Times New Roman" w:hAnsi="Times New Roman"/>
        </w:rPr>
        <w:t xml:space="preserve">Na </w:t>
      </w:r>
      <w:r w:rsidRPr="00344BAA">
        <w:rPr>
          <w:rFonts w:ascii="Times New Roman" w:hAnsi="Times New Roman"/>
        </w:rPr>
        <w:t>čele</w:t>
      </w:r>
      <w:r w:rsidR="0067189D">
        <w:rPr>
          <w:rFonts w:ascii="Times New Roman" w:hAnsi="Times New Roman"/>
        </w:rPr>
        <w:t xml:space="preserve"> rodičovskej </w:t>
      </w:r>
      <w:r w:rsidR="00AF5DCD">
        <w:rPr>
          <w:rFonts w:ascii="Times New Roman" w:hAnsi="Times New Roman"/>
          <w:shd w:val="clear" w:color="auto" w:fill="FFFFFF" w:themeFill="background1"/>
        </w:rPr>
        <w:t xml:space="preserve">rady je </w:t>
      </w:r>
      <w:r w:rsidRPr="00AF5DCD">
        <w:rPr>
          <w:rFonts w:ascii="Times New Roman" w:hAnsi="Times New Roman"/>
          <w:shd w:val="clear" w:color="auto" w:fill="FFFFFF" w:themeFill="background1"/>
        </w:rPr>
        <w:t>výbor</w:t>
      </w:r>
      <w:r w:rsidR="00AF5DCD">
        <w:rPr>
          <w:rFonts w:ascii="Times New Roman" w:hAnsi="Times New Roman"/>
          <w:shd w:val="clear" w:color="auto" w:fill="FFFFFF" w:themeFill="background1"/>
        </w:rPr>
        <w:t xml:space="preserve"> zložený zo siedmich členov</w:t>
      </w:r>
      <w:r w:rsidRPr="00AF5DCD">
        <w:rPr>
          <w:rFonts w:ascii="Times New Roman" w:hAnsi="Times New Roman"/>
          <w:shd w:val="clear" w:color="auto" w:fill="FFFFFF" w:themeFill="background1"/>
        </w:rPr>
        <w:t>.</w:t>
      </w:r>
      <w:r w:rsidRPr="00344BAA">
        <w:rPr>
          <w:rFonts w:ascii="Times New Roman" w:hAnsi="Times New Roman"/>
        </w:rPr>
        <w:t xml:space="preserve">  Ten zasadá </w:t>
      </w:r>
      <w:r w:rsidR="00675648">
        <w:rPr>
          <w:rFonts w:ascii="Times New Roman" w:hAnsi="Times New Roman"/>
        </w:rPr>
        <w:t xml:space="preserve">raz ročne </w:t>
      </w:r>
      <w:r w:rsidRPr="00344BAA">
        <w:rPr>
          <w:rFonts w:ascii="Times New Roman" w:hAnsi="Times New Roman"/>
        </w:rPr>
        <w:t xml:space="preserve">pred plenárnym rodičovským združením alebo pri riešení aktuálnych problémov. </w:t>
      </w:r>
      <w:r w:rsidRPr="00344BAA">
        <w:rPr>
          <w:rFonts w:ascii="Times New Roman" w:eastAsia="TimesNewRomanPSMT" w:hAnsi="Times New Roman" w:cs="Times New Roman"/>
          <w:color w:val="000000"/>
        </w:rPr>
        <w:t>Všetci ro</w:t>
      </w:r>
      <w:r w:rsidR="00675648">
        <w:rPr>
          <w:rFonts w:ascii="Times New Roman" w:eastAsia="TimesNewRomanPSMT" w:hAnsi="Times New Roman" w:cs="Times New Roman"/>
          <w:color w:val="000000"/>
        </w:rPr>
        <w:t>dičia a zákonní zástupcovia detí</w:t>
      </w:r>
      <w:r w:rsidRPr="00344BAA">
        <w:rPr>
          <w:rFonts w:ascii="Times New Roman" w:eastAsia="TimesNewRomanPSMT" w:hAnsi="Times New Roman" w:cs="Times New Roman"/>
          <w:color w:val="000000"/>
        </w:rPr>
        <w:t xml:space="preserve"> sa majú právo aktívne vyjadrovať k dianiu a činnosti školy, ku koncepčným zámerom a iným problémom v škole. Môžu podávať návrhy</w:t>
      </w:r>
      <w:r>
        <w:rPr>
          <w:rFonts w:ascii="Times New Roman" w:eastAsia="TimesNewRomanPSMT" w:hAnsi="Times New Roman" w:cs="Times New Roman"/>
          <w:color w:val="000000"/>
        </w:rPr>
        <w:t xml:space="preserve"> na skvalitnenie prá</w:t>
      </w:r>
      <w:r w:rsidRPr="00344BAA">
        <w:rPr>
          <w:rFonts w:ascii="Times New Roman" w:eastAsia="TimesNewRomanPSMT" w:hAnsi="Times New Roman" w:cs="Times New Roman"/>
          <w:color w:val="000000"/>
        </w:rPr>
        <w:t>ce školy.</w:t>
      </w:r>
    </w:p>
    <w:p w:rsidR="00344BAA" w:rsidRPr="00344BAA" w:rsidRDefault="00344BAA" w:rsidP="00344BAA">
      <w:pPr>
        <w:spacing w:line="360" w:lineRule="auto"/>
        <w:ind w:left="708"/>
        <w:jc w:val="both"/>
        <w:rPr>
          <w:rFonts w:ascii="Times New Roman" w:hAnsi="Times New Roman"/>
        </w:rPr>
      </w:pPr>
      <w:r w:rsidRPr="00344BAA">
        <w:rPr>
          <w:rFonts w:ascii="Times New Roman" w:hAnsi="Times New Roman"/>
        </w:rPr>
        <w:t>Rodičia môžu navštíviť školu kedykoľvek po vzájomnej dohode s vyučujúcimi, takti</w:t>
      </w:r>
      <w:r w:rsidR="00675648">
        <w:rPr>
          <w:rFonts w:ascii="Times New Roman" w:hAnsi="Times New Roman"/>
        </w:rPr>
        <w:t xml:space="preserve">ež v čase </w:t>
      </w:r>
      <w:r w:rsidRPr="00344BAA">
        <w:rPr>
          <w:rFonts w:ascii="Times New Roman" w:hAnsi="Times New Roman"/>
        </w:rPr>
        <w:t xml:space="preserve">triednych schôdzok. </w:t>
      </w:r>
      <w:r w:rsidR="00675648">
        <w:rPr>
          <w:rFonts w:ascii="Times New Roman" w:hAnsi="Times New Roman"/>
        </w:rPr>
        <w:t xml:space="preserve">Pre zlepšenie komunikácie medzi rodičmi a školou sú na webovom sídle školy zverejnené e-mailové adresy učiteľov. Triedni učitelia poskytujú rodičom svojich žiakov po dohode aj telefonický kontakt. </w:t>
      </w:r>
      <w:r w:rsidR="00066ADE">
        <w:rPr>
          <w:rFonts w:ascii="Times New Roman" w:hAnsi="Times New Roman"/>
        </w:rPr>
        <w:t>P</w:t>
      </w:r>
      <w:r w:rsidRPr="00344BAA">
        <w:rPr>
          <w:rFonts w:ascii="Times New Roman" w:hAnsi="Times New Roman"/>
        </w:rPr>
        <w:t xml:space="preserve">ri </w:t>
      </w:r>
      <w:proofErr w:type="spellStart"/>
      <w:r w:rsidR="00066ADE">
        <w:rPr>
          <w:rFonts w:ascii="Times New Roman" w:hAnsi="Times New Roman"/>
        </w:rPr>
        <w:t>prejednáva</w:t>
      </w:r>
      <w:r w:rsidRPr="00344BAA">
        <w:rPr>
          <w:rFonts w:ascii="Times New Roman" w:hAnsi="Times New Roman"/>
        </w:rPr>
        <w:t>ní</w:t>
      </w:r>
      <w:proofErr w:type="spellEnd"/>
      <w:r w:rsidR="00066ADE">
        <w:rPr>
          <w:rFonts w:ascii="Times New Roman" w:hAnsi="Times New Roman"/>
        </w:rPr>
        <w:t xml:space="preserve"> </w:t>
      </w:r>
      <w:proofErr w:type="spellStart"/>
      <w:r w:rsidR="00066ADE">
        <w:rPr>
          <w:rFonts w:ascii="Times New Roman" w:hAnsi="Times New Roman"/>
        </w:rPr>
        <w:t>výchnovno</w:t>
      </w:r>
      <w:proofErr w:type="spellEnd"/>
      <w:r w:rsidR="00066ADE">
        <w:rPr>
          <w:rFonts w:ascii="Times New Roman" w:hAnsi="Times New Roman"/>
        </w:rPr>
        <w:t>-vzdelávacích problémov sú prítomní rodičia, vedenie školy, učitelia a žiaci</w:t>
      </w:r>
      <w:r w:rsidRPr="00344BAA">
        <w:rPr>
          <w:rFonts w:ascii="Times New Roman" w:hAnsi="Times New Roman"/>
        </w:rPr>
        <w:t>,</w:t>
      </w:r>
      <w:r w:rsidR="00066ADE">
        <w:rPr>
          <w:rFonts w:ascii="Times New Roman" w:hAnsi="Times New Roman"/>
        </w:rPr>
        <w:t xml:space="preserve"> ktorí </w:t>
      </w:r>
      <w:r w:rsidRPr="00344BAA">
        <w:rPr>
          <w:rFonts w:ascii="Times New Roman" w:hAnsi="Times New Roman"/>
        </w:rPr>
        <w:t xml:space="preserve"> môžu vyjadriť svoj názor k danej problematike. Pre rodičov organizujeme spoločen</w:t>
      </w:r>
      <w:r w:rsidR="00066ADE">
        <w:rPr>
          <w:rFonts w:ascii="Times New Roman" w:hAnsi="Times New Roman"/>
        </w:rPr>
        <w:t>ské akcie – program ku Dňu matiek, triedne besiedky a karneval.</w:t>
      </w:r>
      <w:r w:rsidRPr="00344BAA">
        <w:rPr>
          <w:rFonts w:ascii="Times New Roman" w:hAnsi="Times New Roman"/>
        </w:rPr>
        <w:t xml:space="preserve"> Rodičia sú pravidelne informovaní o činnosti školy prostredníctvom školského časopisu Lavína s prílohou </w:t>
      </w:r>
      <w:proofErr w:type="spellStart"/>
      <w:r w:rsidRPr="00344BAA">
        <w:rPr>
          <w:rFonts w:ascii="Times New Roman" w:hAnsi="Times New Roman"/>
        </w:rPr>
        <w:t>Lavínka</w:t>
      </w:r>
      <w:proofErr w:type="spellEnd"/>
      <w:r w:rsidRPr="00344BAA">
        <w:rPr>
          <w:rFonts w:ascii="Times New Roman" w:hAnsi="Times New Roman"/>
        </w:rPr>
        <w:t xml:space="preserve">, násteniek a webového sídla školy: </w:t>
      </w:r>
      <w:r w:rsidRPr="00344BAA">
        <w:rPr>
          <w:rFonts w:ascii="Times New Roman" w:hAnsi="Times New Roman"/>
          <w:b/>
        </w:rPr>
        <w:t>www.</w:t>
      </w:r>
      <w:r w:rsidRPr="00344BAA">
        <w:rPr>
          <w:rFonts w:ascii="Times New Roman" w:hAnsi="Times New Roman"/>
        </w:rPr>
        <w:t xml:space="preserve"> </w:t>
      </w:r>
      <w:r w:rsidRPr="00344BAA">
        <w:rPr>
          <w:rFonts w:ascii="Times New Roman" w:hAnsi="Times New Roman"/>
          <w:b/>
        </w:rPr>
        <w:t>zslokca.edupage.org</w:t>
      </w:r>
      <w:r w:rsidR="00066ADE">
        <w:rPr>
          <w:rFonts w:ascii="Times New Roman" w:hAnsi="Times New Roman"/>
        </w:rPr>
        <w:t xml:space="preserve"> . Raz ročne </w:t>
      </w:r>
      <w:r w:rsidRPr="00344BAA">
        <w:rPr>
          <w:rFonts w:ascii="Times New Roman" w:hAnsi="Times New Roman"/>
        </w:rPr>
        <w:t>sa uskutočňuje plenárn</w:t>
      </w:r>
      <w:r w:rsidR="00066ADE">
        <w:rPr>
          <w:rFonts w:ascii="Times New Roman" w:hAnsi="Times New Roman"/>
        </w:rPr>
        <w:t>e rodičovské združenie</w:t>
      </w:r>
      <w:r w:rsidRPr="00344BAA">
        <w:rPr>
          <w:rFonts w:ascii="Times New Roman" w:hAnsi="Times New Roman"/>
        </w:rPr>
        <w:t xml:space="preserve"> organizované </w:t>
      </w:r>
      <w:r w:rsidR="00066ADE">
        <w:rPr>
          <w:rFonts w:ascii="Times New Roman" w:hAnsi="Times New Roman"/>
        </w:rPr>
        <w:t xml:space="preserve">výborom </w:t>
      </w:r>
      <w:r w:rsidRPr="00344BAA">
        <w:rPr>
          <w:rFonts w:ascii="Times New Roman" w:hAnsi="Times New Roman"/>
        </w:rPr>
        <w:t xml:space="preserve">ZRPŠ. Triedne rodičovské združenia sa uskutočňujú štyrikrát do roka alebo podľa potreby. </w:t>
      </w:r>
    </w:p>
    <w:p w:rsidR="00344BAA" w:rsidRDefault="00344BAA" w:rsidP="009576EC">
      <w:pPr>
        <w:pStyle w:val="Odsekzoznamu"/>
        <w:numPr>
          <w:ilvl w:val="0"/>
          <w:numId w:val="25"/>
        </w:numPr>
        <w:spacing w:line="360" w:lineRule="auto"/>
        <w:jc w:val="both"/>
        <w:rPr>
          <w:rFonts w:ascii="Times New Roman" w:hAnsi="Times New Roman"/>
        </w:rPr>
      </w:pPr>
      <w:r w:rsidRPr="00344BAA">
        <w:rPr>
          <w:rFonts w:ascii="Times New Roman" w:hAnsi="Times New Roman"/>
          <w:b/>
        </w:rPr>
        <w:lastRenderedPageBreak/>
        <w:t>Rada školy</w:t>
      </w:r>
      <w:r w:rsidRPr="00344BAA">
        <w:rPr>
          <w:rFonts w:ascii="Times New Roman" w:hAnsi="Times New Roman"/>
        </w:rPr>
        <w:t xml:space="preserve"> sa pravidelne stretáva podľa svojho plánu zasadnutí. Rada školy je aktívna a nápomocná pri </w:t>
      </w:r>
      <w:r w:rsidR="00F5694F">
        <w:rPr>
          <w:rFonts w:ascii="Times New Roman" w:hAnsi="Times New Roman"/>
        </w:rPr>
        <w:t>riešení rôznych problémov</w:t>
      </w:r>
      <w:r w:rsidRPr="00344BAA">
        <w:rPr>
          <w:rFonts w:ascii="Times New Roman" w:hAnsi="Times New Roman"/>
        </w:rPr>
        <w:t xml:space="preserve"> školy. Jej činnosť a zloženie je stanovené zákonom. Je poradným orgánom riadit</w:t>
      </w:r>
      <w:r w:rsidR="00066ADE">
        <w:rPr>
          <w:rFonts w:ascii="Times New Roman" w:hAnsi="Times New Roman"/>
        </w:rPr>
        <w:t>eľa školy. Zasadá pravidelne štyrikrát</w:t>
      </w:r>
      <w:r w:rsidRPr="00344BAA">
        <w:rPr>
          <w:rFonts w:ascii="Times New Roman" w:hAnsi="Times New Roman"/>
        </w:rPr>
        <w:t xml:space="preserve"> do rok</w:t>
      </w:r>
      <w:r w:rsidR="00066ADE">
        <w:rPr>
          <w:rFonts w:ascii="Times New Roman" w:hAnsi="Times New Roman"/>
        </w:rPr>
        <w:t>a.</w:t>
      </w:r>
    </w:p>
    <w:p w:rsidR="00344BAA" w:rsidRPr="00344BAA" w:rsidRDefault="00344BAA" w:rsidP="00C37FC5">
      <w:pPr>
        <w:pStyle w:val="Odsekzoznamu"/>
        <w:spacing w:after="0" w:line="360" w:lineRule="auto"/>
        <w:jc w:val="both"/>
        <w:rPr>
          <w:rFonts w:ascii="Times New Roman" w:hAnsi="Times New Roman"/>
        </w:rPr>
      </w:pPr>
      <w:r w:rsidRPr="00344BAA">
        <w:rPr>
          <w:rFonts w:ascii="Times New Roman" w:hAnsi="Times New Roman"/>
          <w:b/>
        </w:rPr>
        <w:t>Rada školy</w:t>
      </w:r>
      <w:r w:rsidRPr="00344BAA">
        <w:rPr>
          <w:rFonts w:ascii="Times New Roman" w:hAnsi="Times New Roman"/>
        </w:rPr>
        <w:t xml:space="preserve"> je zložená nasledovne:</w:t>
      </w:r>
    </w:p>
    <w:p w:rsidR="00344BAA" w:rsidRPr="003B2CD6" w:rsidRDefault="00344BAA" w:rsidP="00C37FC5">
      <w:pPr>
        <w:spacing w:after="0" w:line="360" w:lineRule="auto"/>
        <w:ind w:left="2856" w:firstLine="684"/>
        <w:jc w:val="both"/>
        <w:rPr>
          <w:rFonts w:ascii="Times New Roman" w:hAnsi="Times New Roman"/>
        </w:rPr>
      </w:pPr>
      <w:r w:rsidRPr="003B2CD6">
        <w:rPr>
          <w:rFonts w:ascii="Times New Roman" w:hAnsi="Times New Roman"/>
        </w:rPr>
        <w:t>pedagogickí zamestnanci školy</w:t>
      </w:r>
      <w:r w:rsidRPr="003B2CD6">
        <w:rPr>
          <w:rFonts w:ascii="Times New Roman" w:hAnsi="Times New Roman"/>
        </w:rPr>
        <w:tab/>
      </w:r>
      <w:r w:rsidRPr="003B2CD6">
        <w:rPr>
          <w:rFonts w:ascii="Times New Roman" w:hAnsi="Times New Roman"/>
        </w:rPr>
        <w:tab/>
        <w:t>- 2 členovia</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ne</w:t>
      </w:r>
      <w:r>
        <w:rPr>
          <w:rFonts w:ascii="Times New Roman" w:hAnsi="Times New Roman"/>
        </w:rPr>
        <w:t xml:space="preserve">pedagogickí zamestnanci školy </w:t>
      </w:r>
      <w:r>
        <w:rPr>
          <w:rFonts w:ascii="Times New Roman" w:hAnsi="Times New Roman"/>
        </w:rPr>
        <w:tab/>
      </w:r>
      <w:r w:rsidRPr="003B2CD6">
        <w:rPr>
          <w:rFonts w:ascii="Times New Roman" w:hAnsi="Times New Roman"/>
        </w:rPr>
        <w:t>- 1 člen</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za zriaďovateľa</w:t>
      </w:r>
      <w:r w:rsidRPr="003B2CD6">
        <w:rPr>
          <w:rFonts w:ascii="Times New Roman" w:hAnsi="Times New Roman"/>
        </w:rPr>
        <w:tab/>
      </w:r>
      <w:r w:rsidRPr="003B2CD6">
        <w:rPr>
          <w:rFonts w:ascii="Times New Roman" w:hAnsi="Times New Roman"/>
        </w:rPr>
        <w:tab/>
        <w:t xml:space="preserve">       </w:t>
      </w:r>
      <w:r w:rsidRPr="003B2CD6">
        <w:rPr>
          <w:rFonts w:ascii="Times New Roman" w:hAnsi="Times New Roman"/>
        </w:rPr>
        <w:tab/>
      </w:r>
      <w:r w:rsidRPr="003B2CD6">
        <w:rPr>
          <w:rFonts w:ascii="Times New Roman" w:hAnsi="Times New Roman"/>
        </w:rPr>
        <w:tab/>
        <w:t>- 4 členovia</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za rodičov</w:t>
      </w:r>
      <w:r w:rsidRPr="003B2CD6">
        <w:rPr>
          <w:rFonts w:ascii="Times New Roman" w:hAnsi="Times New Roman"/>
        </w:rPr>
        <w:tab/>
      </w:r>
      <w:r w:rsidRPr="003B2CD6">
        <w:rPr>
          <w:rFonts w:ascii="Times New Roman" w:hAnsi="Times New Roman"/>
        </w:rPr>
        <w:tab/>
      </w:r>
      <w:r w:rsidRPr="003B2CD6">
        <w:rPr>
          <w:rFonts w:ascii="Times New Roman" w:hAnsi="Times New Roman"/>
        </w:rPr>
        <w:tab/>
        <w:t xml:space="preserve">      </w:t>
      </w:r>
      <w:r w:rsidRPr="003B2CD6">
        <w:rPr>
          <w:rFonts w:ascii="Times New Roman" w:hAnsi="Times New Roman"/>
        </w:rPr>
        <w:tab/>
        <w:t>- 4 členovia</w:t>
      </w:r>
    </w:p>
    <w:p w:rsidR="00344BAA" w:rsidRPr="003B2CD6" w:rsidRDefault="00344BAA" w:rsidP="00C37FC5">
      <w:pPr>
        <w:spacing w:after="0" w:line="360" w:lineRule="auto"/>
        <w:ind w:left="720"/>
        <w:rPr>
          <w:rFonts w:ascii="Times New Roman" w:hAnsi="Times New Roman"/>
        </w:rPr>
      </w:pPr>
    </w:p>
    <w:p w:rsidR="00344BAA" w:rsidRPr="00344BAA" w:rsidRDefault="00344BAA" w:rsidP="009576EC">
      <w:pPr>
        <w:pStyle w:val="Odsekzoznamu"/>
        <w:numPr>
          <w:ilvl w:val="0"/>
          <w:numId w:val="25"/>
        </w:numPr>
        <w:spacing w:line="360" w:lineRule="auto"/>
        <w:jc w:val="both"/>
        <w:rPr>
          <w:rFonts w:ascii="Times New Roman" w:hAnsi="Times New Roman"/>
        </w:rPr>
      </w:pPr>
      <w:r w:rsidRPr="00344BAA">
        <w:rPr>
          <w:rFonts w:ascii="Times New Roman" w:hAnsi="Times New Roman"/>
          <w:b/>
          <w:bCs/>
        </w:rPr>
        <w:t xml:space="preserve">Zriaďovateľ  - Obec Lokca  </w:t>
      </w:r>
      <w:r w:rsidRPr="00344BAA">
        <w:rPr>
          <w:rFonts w:ascii="Times New Roman" w:hAnsi="Times New Roman"/>
        </w:rPr>
        <w:t>vykonáva prenesené kompetencie štátu</w:t>
      </w:r>
      <w:r w:rsidRPr="00344BAA">
        <w:rPr>
          <w:rFonts w:ascii="Times New Roman" w:hAnsi="Times New Roman"/>
          <w:b/>
          <w:bCs/>
        </w:rPr>
        <w:t xml:space="preserve"> </w:t>
      </w:r>
      <w:r w:rsidRPr="00344BAA">
        <w:rPr>
          <w:rFonts w:ascii="Times New Roman" w:hAnsi="Times New Roman"/>
          <w:bCs/>
        </w:rPr>
        <w:t>v</w:t>
      </w:r>
      <w:r w:rsidRPr="00344BAA">
        <w:rPr>
          <w:rFonts w:ascii="Times New Roman" w:hAnsi="Times New Roman"/>
          <w:b/>
          <w:bCs/>
        </w:rPr>
        <w:t> </w:t>
      </w:r>
      <w:r w:rsidRPr="00344BAA">
        <w:rPr>
          <w:rFonts w:ascii="Times New Roman" w:hAnsi="Times New Roman"/>
        </w:rPr>
        <w:t>oblasti výchovy a vzdelávania a originálne kompetencie v oblasti školského stravovania a činnosti ŠKD. V spolupráci cez Školský úrad zabezpečuje chod školy po stránke odbornej, materiálnej a hlavne zabezpečuje pomoc z hľadiska údržby budov školy. Napomáha škole pri projektových aktivitách školy a fina</w:t>
      </w:r>
      <w:r w:rsidR="00365503">
        <w:rPr>
          <w:rFonts w:ascii="Times New Roman" w:hAnsi="Times New Roman"/>
        </w:rPr>
        <w:t xml:space="preserve">nčne ich podporuje. </w:t>
      </w:r>
      <w:r w:rsidR="00F5694F">
        <w:rPr>
          <w:rFonts w:ascii="Times New Roman" w:hAnsi="Times New Roman"/>
        </w:rPr>
        <w:t>Riaditeľ</w:t>
      </w:r>
      <w:r w:rsidRPr="00344BAA">
        <w:rPr>
          <w:rFonts w:ascii="Times New Roman" w:hAnsi="Times New Roman"/>
        </w:rPr>
        <w:t xml:space="preserve"> školy sa zúčastňuje zasadnutí  poslancov obecného zastupiteľstva, kde podáva správy</w:t>
      </w:r>
      <w:r w:rsidR="00365503">
        <w:rPr>
          <w:rFonts w:ascii="Times New Roman" w:hAnsi="Times New Roman"/>
        </w:rPr>
        <w:t xml:space="preserve"> o činnosti a hospodárení školy a návrhy pre zefektívnenie vzájomnej spolupráce zriaďovateľa a školy.</w:t>
      </w:r>
    </w:p>
    <w:p w:rsidR="00612112" w:rsidRDefault="00612112" w:rsidP="00344BAA">
      <w:pPr>
        <w:autoSpaceDE w:val="0"/>
        <w:autoSpaceDN w:val="0"/>
        <w:adjustRightInd w:val="0"/>
        <w:spacing w:after="0" w:line="360" w:lineRule="auto"/>
        <w:jc w:val="both"/>
        <w:rPr>
          <w:rFonts w:ascii="Times New Roman" w:eastAsia="TimesNewRomanPSMT" w:hAnsi="Times New Roman" w:cs="Times New Roman"/>
          <w:b/>
          <w:bCs/>
          <w:color w:val="002060"/>
        </w:rPr>
      </w:pPr>
    </w:p>
    <w:p w:rsidR="00983B0D" w:rsidRPr="00344BAA" w:rsidRDefault="00983B0D" w:rsidP="00344BAA">
      <w:pPr>
        <w:autoSpaceDE w:val="0"/>
        <w:autoSpaceDN w:val="0"/>
        <w:adjustRightInd w:val="0"/>
        <w:spacing w:after="0" w:line="360" w:lineRule="auto"/>
        <w:jc w:val="both"/>
        <w:rPr>
          <w:rFonts w:ascii="Times New Roman" w:eastAsia="TimesNewRomanPSMT" w:hAnsi="Times New Roman" w:cs="Times New Roman"/>
          <w:b/>
          <w:bCs/>
          <w:color w:val="002060"/>
        </w:rPr>
      </w:pPr>
      <w:r w:rsidRPr="00344BAA">
        <w:rPr>
          <w:rFonts w:ascii="Times New Roman" w:eastAsia="TimesNewRomanPSMT" w:hAnsi="Times New Roman" w:cs="Times New Roman"/>
          <w:b/>
          <w:bCs/>
          <w:color w:val="002060"/>
        </w:rPr>
        <w:t>Ostatné spolupracujúce inštitúcie</w:t>
      </w:r>
    </w:p>
    <w:p w:rsidR="00983B0D" w:rsidRPr="00344BAA" w:rsidRDefault="00983B0D" w:rsidP="00344BAA">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kola je otvorená</w:t>
      </w:r>
      <w:r w:rsidRPr="00344BAA">
        <w:rPr>
          <w:rFonts w:ascii="Times New Roman" w:eastAsia="TimesNewRomanPSMT" w:hAnsi="Times New Roman" w:cs="Times New Roman"/>
          <w:color w:val="000000"/>
        </w:rPr>
        <w:t xml:space="preserve"> vš</w:t>
      </w:r>
      <w:r w:rsidR="00344BAA">
        <w:rPr>
          <w:rFonts w:ascii="Times New Roman" w:eastAsia="TimesNewRomanPSMT" w:hAnsi="Times New Roman" w:cs="Times New Roman"/>
          <w:color w:val="000000"/>
        </w:rPr>
        <w:t>etkým subjektom, ktoré</w:t>
      </w:r>
      <w:r w:rsidRPr="00344BAA">
        <w:rPr>
          <w:rFonts w:ascii="Times New Roman" w:eastAsia="TimesNewRomanPSMT" w:hAnsi="Times New Roman" w:cs="Times New Roman"/>
          <w:color w:val="000000"/>
        </w:rPr>
        <w:t xml:space="preserve"> sa podieľ</w:t>
      </w:r>
      <w:r w:rsidR="00344BAA">
        <w:rPr>
          <w:rFonts w:ascii="Times New Roman" w:eastAsia="TimesNewRomanPSMT" w:hAnsi="Times New Roman" w:cs="Times New Roman"/>
          <w:color w:val="000000"/>
        </w:rPr>
        <w:t xml:space="preserve">ajú na výchove a vzdelávaní </w:t>
      </w:r>
      <w:r w:rsidRPr="00344BAA">
        <w:rPr>
          <w:rFonts w:ascii="Times New Roman" w:eastAsia="TimesNewRomanPSMT" w:hAnsi="Times New Roman" w:cs="Times New Roman"/>
          <w:color w:val="000000"/>
        </w:rPr>
        <w:t>ž</w:t>
      </w:r>
      <w:r w:rsidR="00344BAA">
        <w:rPr>
          <w:rFonts w:ascii="Times New Roman" w:eastAsia="TimesNewRomanPSMT" w:hAnsi="Times New Roman" w:cs="Times New Roman"/>
          <w:color w:val="000000"/>
        </w:rPr>
        <w:t>iakov a pozití</w:t>
      </w:r>
      <w:r w:rsidRPr="00344BAA">
        <w:rPr>
          <w:rFonts w:ascii="Times New Roman" w:eastAsia="TimesNewRomanPSMT" w:hAnsi="Times New Roman" w:cs="Times New Roman"/>
          <w:color w:val="000000"/>
        </w:rPr>
        <w:t>vne ovplyvň</w:t>
      </w:r>
      <w:r w:rsidR="00344BAA">
        <w:rPr>
          <w:rFonts w:ascii="Times New Roman" w:eastAsia="TimesNewRomanPSMT" w:hAnsi="Times New Roman" w:cs="Times New Roman"/>
          <w:color w:val="000000"/>
        </w:rPr>
        <w:t>ujú výchovno-vzdelávací proces. Spoluprá</w:t>
      </w:r>
      <w:r w:rsidRPr="00344BAA">
        <w:rPr>
          <w:rFonts w:ascii="Times New Roman" w:eastAsia="TimesNewRomanPSMT" w:hAnsi="Times New Roman" w:cs="Times New Roman"/>
          <w:color w:val="000000"/>
        </w:rPr>
        <w:t>ca spoč</w:t>
      </w:r>
      <w:r w:rsidR="00344BAA">
        <w:rPr>
          <w:rFonts w:ascii="Times New Roman" w:eastAsia="TimesNewRomanPSMT" w:hAnsi="Times New Roman" w:cs="Times New Roman"/>
          <w:color w:val="000000"/>
        </w:rPr>
        <w:t xml:space="preserve">íva v organizovaní rôznych aktivít (besedy, </w:t>
      </w:r>
      <w:r w:rsidR="00365503">
        <w:rPr>
          <w:rFonts w:ascii="Times New Roman" w:eastAsia="TimesNewRomanPSMT" w:hAnsi="Times New Roman" w:cs="Times New Roman"/>
          <w:color w:val="000000"/>
        </w:rPr>
        <w:t xml:space="preserve">odborné </w:t>
      </w:r>
      <w:r w:rsidR="00344BAA">
        <w:rPr>
          <w:rFonts w:ascii="Times New Roman" w:eastAsia="TimesNewRomanPSMT" w:hAnsi="Times New Roman" w:cs="Times New Roman"/>
          <w:color w:val="000000"/>
        </w:rPr>
        <w:t>predná</w:t>
      </w: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 xml:space="preserve">ky, pracovné, tvorivé dielne, kultúrne, </w:t>
      </w: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portové podujatia, sú</w:t>
      </w:r>
      <w:r w:rsidRPr="00344BAA">
        <w:rPr>
          <w:rFonts w:ascii="Times New Roman" w:eastAsia="TimesNewRomanPSMT" w:hAnsi="Times New Roman" w:cs="Times New Roman"/>
          <w:color w:val="000000"/>
        </w:rPr>
        <w:t>ťaž</w:t>
      </w:r>
      <w:r w:rsidR="00344BAA">
        <w:rPr>
          <w:rFonts w:ascii="Times New Roman" w:eastAsia="TimesNewRomanPSMT" w:hAnsi="Times New Roman" w:cs="Times New Roman"/>
          <w:color w:val="000000"/>
        </w:rPr>
        <w:t>e a iné</w:t>
      </w:r>
      <w:r w:rsidRPr="00344BAA">
        <w:rPr>
          <w:rFonts w:ascii="Times New Roman" w:eastAsia="TimesNewRomanPSMT" w:hAnsi="Times New Roman" w:cs="Times New Roman"/>
          <w:color w:val="000000"/>
        </w:rPr>
        <w:t xml:space="preserve"> aktivity)</w:t>
      </w:r>
      <w:r w:rsidR="00344BAA">
        <w:rPr>
          <w:rFonts w:ascii="Times New Roman" w:eastAsia="TimesNewRomanPSMT" w:hAnsi="Times New Roman" w:cs="Times New Roman"/>
          <w:color w:val="000000"/>
        </w:rPr>
        <w:t>.</w:t>
      </w:r>
    </w:p>
    <w:p w:rsidR="006D4310" w:rsidRDefault="006D4310" w:rsidP="00344BAA">
      <w:pPr>
        <w:autoSpaceDE w:val="0"/>
        <w:autoSpaceDN w:val="0"/>
        <w:adjustRightInd w:val="0"/>
        <w:spacing w:after="0" w:line="360" w:lineRule="auto"/>
        <w:jc w:val="both"/>
        <w:rPr>
          <w:rFonts w:ascii="Times New Roman" w:eastAsia="TimesNewRomanPSMT" w:hAnsi="Times New Roman" w:cs="Times New Roman"/>
          <w:b/>
          <w:bCs/>
          <w:color w:val="002060"/>
        </w:rPr>
      </w:pPr>
    </w:p>
    <w:p w:rsidR="00983B0D" w:rsidRPr="00344BAA" w:rsidRDefault="00983B0D" w:rsidP="00344BAA">
      <w:pPr>
        <w:autoSpaceDE w:val="0"/>
        <w:autoSpaceDN w:val="0"/>
        <w:adjustRightInd w:val="0"/>
        <w:spacing w:after="0" w:line="360" w:lineRule="auto"/>
        <w:jc w:val="both"/>
        <w:rPr>
          <w:rFonts w:ascii="Times New Roman" w:eastAsia="TimesNewRomanPSMT" w:hAnsi="Times New Roman" w:cs="Times New Roman"/>
          <w:b/>
          <w:bCs/>
          <w:color w:val="002060"/>
        </w:rPr>
      </w:pPr>
      <w:r w:rsidRPr="00344BAA">
        <w:rPr>
          <w:rFonts w:ascii="Times New Roman" w:eastAsia="TimesNewRomanPSMT" w:hAnsi="Times New Roman" w:cs="Times New Roman"/>
          <w:b/>
          <w:bCs/>
          <w:color w:val="002060"/>
        </w:rPr>
        <w:t>Spolupracujeme s inštitúciami:</w:t>
      </w:r>
    </w:p>
    <w:p w:rsidR="00983B0D" w:rsidRPr="00344BAA" w:rsidRDefault="00983B0D" w:rsidP="009576EC">
      <w:pPr>
        <w:pStyle w:val="Odsekzoznamu"/>
        <w:numPr>
          <w:ilvl w:val="0"/>
          <w:numId w:val="25"/>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eastAsia="TimesNewRomanPSMT" w:hAnsi="Times New Roman" w:cs="Times New Roman"/>
          <w:b/>
          <w:bCs/>
          <w:color w:val="000000"/>
        </w:rPr>
        <w:t>Obv</w:t>
      </w:r>
      <w:r w:rsidR="00AF5DCD">
        <w:rPr>
          <w:rFonts w:ascii="Times New Roman" w:eastAsia="TimesNewRomanPSMT" w:hAnsi="Times New Roman" w:cs="Times New Roman"/>
          <w:b/>
          <w:bCs/>
          <w:color w:val="000000"/>
        </w:rPr>
        <w:t>odný úrad, odbor sociálnych vecí</w:t>
      </w:r>
      <w:r w:rsidRPr="00344BAA">
        <w:rPr>
          <w:rFonts w:ascii="Times New Roman" w:eastAsia="TimesNewRomanPSMT" w:hAnsi="Times New Roman" w:cs="Times New Roman"/>
          <w:b/>
          <w:bCs/>
          <w:color w:val="000000"/>
        </w:rPr>
        <w:t xml:space="preserve"> a rodiny - </w:t>
      </w:r>
      <w:r w:rsidR="00344BAA">
        <w:rPr>
          <w:rFonts w:ascii="Times New Roman" w:eastAsia="TimesNewRomanPSMT" w:hAnsi="Times New Roman" w:cs="Times New Roman"/>
          <w:color w:val="000000"/>
        </w:rPr>
        <w:t>spolupráca s kurá</w:t>
      </w:r>
      <w:r w:rsidRPr="00344BAA">
        <w:rPr>
          <w:rFonts w:ascii="Times New Roman" w:eastAsia="TimesNewRomanPSMT" w:hAnsi="Times New Roman" w:cs="Times New Roman"/>
          <w:color w:val="000000"/>
        </w:rPr>
        <w:t>torom pri rieš</w:t>
      </w:r>
      <w:r w:rsidR="00344BAA">
        <w:rPr>
          <w:rFonts w:ascii="Times New Roman" w:eastAsia="TimesNewRomanPSMT" w:hAnsi="Times New Roman" w:cs="Times New Roman"/>
          <w:color w:val="000000"/>
        </w:rPr>
        <w:t>ení výchovných problémov a neuspokojivej spoluprá</w:t>
      </w:r>
      <w:r w:rsidR="00AF5DCD">
        <w:rPr>
          <w:rFonts w:ascii="Times New Roman" w:eastAsia="TimesNewRomanPSMT" w:hAnsi="Times New Roman" w:cs="Times New Roman"/>
          <w:color w:val="000000"/>
        </w:rPr>
        <w:t>ce s rodinou.</w:t>
      </w:r>
      <w:r w:rsidRPr="00344BAA">
        <w:rPr>
          <w:rFonts w:ascii="Times New Roman" w:eastAsia="TimesNewRomanPSMT" w:hAnsi="Times New Roman" w:cs="Times New Roman"/>
          <w:color w:val="000000"/>
        </w:rPr>
        <w:t xml:space="preserve"> </w:t>
      </w:r>
    </w:p>
    <w:p w:rsidR="00983B0D" w:rsidRPr="00344BAA" w:rsidRDefault="00983B0D" w:rsidP="009576EC">
      <w:pPr>
        <w:pStyle w:val="Odsekzoznamu"/>
        <w:numPr>
          <w:ilvl w:val="0"/>
          <w:numId w:val="25"/>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eastAsia="TimesNewRomanPSMT" w:hAnsi="Times New Roman" w:cs="Times New Roman"/>
          <w:b/>
          <w:bCs/>
          <w:color w:val="000000"/>
        </w:rPr>
        <w:t xml:space="preserve">Oravské múzeum v Dolnom Kubíne a Oravskom Podzámku </w:t>
      </w:r>
      <w:r w:rsidRPr="00344BAA">
        <w:rPr>
          <w:rFonts w:ascii="Times New Roman" w:eastAsia="TimesNewRomanPSMT" w:hAnsi="Times New Roman" w:cs="Times New Roman"/>
          <w:color w:val="000000"/>
        </w:rPr>
        <w:t>– besedy a podujatia</w:t>
      </w:r>
    </w:p>
    <w:p w:rsidR="00983B0D" w:rsidRPr="00344BAA" w:rsidRDefault="00766B9A" w:rsidP="00AF5DCD">
      <w:pPr>
        <w:autoSpaceDE w:val="0"/>
        <w:autoSpaceDN w:val="0"/>
        <w:adjustRightInd w:val="0"/>
        <w:spacing w:after="0" w:line="360" w:lineRule="auto"/>
        <w:ind w:left="708"/>
        <w:jc w:val="both"/>
        <w:rPr>
          <w:rFonts w:ascii="Times New Roman" w:eastAsia="TimesNewRomanPSMT" w:hAnsi="Times New Roman" w:cs="Times New Roman"/>
          <w:color w:val="000000"/>
        </w:rPr>
      </w:pPr>
      <w:r>
        <w:rPr>
          <w:rFonts w:ascii="Times New Roman" w:eastAsia="TimesNewRomanPSMT" w:hAnsi="Times New Roman" w:cs="Times New Roman"/>
          <w:color w:val="000000"/>
        </w:rPr>
        <w:t>na podporu výchovno-vzdelávacieho procesu</w:t>
      </w:r>
      <w:r w:rsidR="00AF5DCD">
        <w:rPr>
          <w:rFonts w:ascii="Times New Roman" w:eastAsia="TimesNewRomanPSMT" w:hAnsi="Times New Roman" w:cs="Times New Roman"/>
          <w:color w:val="000000"/>
        </w:rPr>
        <w:t>, realizácie prierezových tém</w:t>
      </w:r>
      <w:r>
        <w:rPr>
          <w:rFonts w:ascii="Times New Roman" w:eastAsia="TimesNewRomanPSMT" w:hAnsi="Times New Roman" w:cs="Times New Roman"/>
          <w:color w:val="000000"/>
        </w:rPr>
        <w:t xml:space="preserve"> a environmentálnej vý</w:t>
      </w:r>
      <w:r w:rsidR="00983B0D" w:rsidRPr="00344BAA">
        <w:rPr>
          <w:rFonts w:ascii="Times New Roman" w:eastAsia="TimesNewRomanPSMT" w:hAnsi="Times New Roman" w:cs="Times New Roman"/>
          <w:color w:val="000000"/>
        </w:rPr>
        <w:t>chovy.</w:t>
      </w:r>
    </w:p>
    <w:p w:rsidR="00766B9A" w:rsidRDefault="00983B0D" w:rsidP="009576EC">
      <w:pPr>
        <w:pStyle w:val="Odsekzoznamu"/>
        <w:numPr>
          <w:ilvl w:val="0"/>
          <w:numId w:val="25"/>
        </w:numPr>
        <w:spacing w:line="360" w:lineRule="auto"/>
        <w:jc w:val="both"/>
        <w:rPr>
          <w:rFonts w:ascii="Times New Roman" w:hAnsi="Times New Roman"/>
        </w:rPr>
      </w:pPr>
      <w:proofErr w:type="spellStart"/>
      <w:r w:rsidRPr="00766B9A">
        <w:rPr>
          <w:rFonts w:ascii="Times New Roman" w:eastAsia="TimesNewRomanPSMT" w:hAnsi="Times New Roman" w:cs="Times New Roman"/>
          <w:b/>
          <w:bCs/>
          <w:color w:val="000000"/>
        </w:rPr>
        <w:t>CPPPaP</w:t>
      </w:r>
      <w:proofErr w:type="spellEnd"/>
      <w:r w:rsidRPr="00766B9A">
        <w:rPr>
          <w:rFonts w:ascii="Times New Roman" w:eastAsia="TimesNewRomanPSMT" w:hAnsi="Times New Roman" w:cs="Times New Roman"/>
          <w:b/>
          <w:bCs/>
          <w:color w:val="000000"/>
        </w:rPr>
        <w:t xml:space="preserve"> Námestovo – </w:t>
      </w:r>
      <w:r w:rsidR="00AF5DCD" w:rsidRPr="00AF5DCD">
        <w:rPr>
          <w:rFonts w:ascii="Times New Roman" w:eastAsia="TimesNewRomanPSMT" w:hAnsi="Times New Roman" w:cs="Times New Roman"/>
          <w:bCs/>
          <w:color w:val="000000"/>
        </w:rPr>
        <w:t xml:space="preserve">odborné </w:t>
      </w:r>
      <w:r w:rsidR="00AF5DCD">
        <w:rPr>
          <w:rFonts w:ascii="Times New Roman" w:eastAsia="TimesNewRomanPSMT" w:hAnsi="Times New Roman" w:cs="Times New Roman"/>
          <w:color w:val="000000"/>
        </w:rPr>
        <w:t>besedy, práca s triednymi kolektívmi zameraná na prevenciu sociálno-patologických javov a riešenie problémov z oblasti pedagogiky a psychológie.</w:t>
      </w:r>
      <w:r w:rsidR="00766B9A">
        <w:rPr>
          <w:rFonts w:ascii="Times New Roman" w:eastAsia="TimesNewRomanPSMT" w:hAnsi="Times New Roman" w:cs="Times New Roman"/>
          <w:color w:val="000000"/>
        </w:rPr>
        <w:t xml:space="preserve"> </w:t>
      </w:r>
      <w:r w:rsidR="00766B9A" w:rsidRPr="00344BAA">
        <w:rPr>
          <w:rFonts w:ascii="Times New Roman" w:hAnsi="Times New Roman"/>
        </w:rPr>
        <w:t>Spolupráca s pedagogicko-psychologickou poradňou, so školskými zariadeniami výchovného poradenstva a prevencie je zabezpečovaná prostredníctvom výchovného poradcu, koordinátora prevencie a špeciálneho pedagóga.</w:t>
      </w:r>
    </w:p>
    <w:p w:rsidR="00766B9A" w:rsidRDefault="00766B9A" w:rsidP="009576EC">
      <w:pPr>
        <w:pStyle w:val="Odsekzoznamu"/>
        <w:numPr>
          <w:ilvl w:val="0"/>
          <w:numId w:val="25"/>
        </w:numPr>
        <w:spacing w:line="360" w:lineRule="auto"/>
        <w:jc w:val="both"/>
        <w:rPr>
          <w:rFonts w:ascii="Times New Roman" w:hAnsi="Times New Roman"/>
        </w:rPr>
      </w:pPr>
      <w:r w:rsidRPr="00344BAA">
        <w:rPr>
          <w:rFonts w:ascii="Times New Roman" w:hAnsi="Times New Roman"/>
          <w:b/>
        </w:rPr>
        <w:lastRenderedPageBreak/>
        <w:t>CVČ „ Maják“</w:t>
      </w:r>
      <w:r>
        <w:rPr>
          <w:rFonts w:ascii="Times New Roman" w:hAnsi="Times New Roman"/>
          <w:b/>
        </w:rPr>
        <w:t xml:space="preserve"> Námestovo </w:t>
      </w:r>
      <w:r w:rsidRPr="00344BAA">
        <w:rPr>
          <w:rFonts w:ascii="Times New Roman" w:hAnsi="Times New Roman"/>
        </w:rPr>
        <w:t xml:space="preserve">– záujmová činnosť, organizovanie </w:t>
      </w:r>
      <w:r w:rsidR="00AF5DCD">
        <w:rPr>
          <w:rFonts w:ascii="Times New Roman" w:hAnsi="Times New Roman"/>
        </w:rPr>
        <w:t xml:space="preserve">okresných </w:t>
      </w:r>
      <w:r w:rsidRPr="00344BAA">
        <w:rPr>
          <w:rFonts w:ascii="Times New Roman" w:hAnsi="Times New Roman"/>
        </w:rPr>
        <w:t>súťaží, škola má uzatvo</w:t>
      </w:r>
      <w:r w:rsidR="00AF5DCD">
        <w:rPr>
          <w:rFonts w:ascii="Times New Roman" w:hAnsi="Times New Roman"/>
        </w:rPr>
        <w:t>renú z</w:t>
      </w:r>
      <w:r w:rsidRPr="00344BAA">
        <w:rPr>
          <w:rFonts w:ascii="Times New Roman" w:hAnsi="Times New Roman"/>
        </w:rPr>
        <w:t>mluvu o vzájomnej spolupráci.</w:t>
      </w:r>
    </w:p>
    <w:p w:rsidR="00766B9A" w:rsidRDefault="00983B0D" w:rsidP="009576EC">
      <w:pPr>
        <w:pStyle w:val="Odsekzoznamu"/>
        <w:numPr>
          <w:ilvl w:val="0"/>
          <w:numId w:val="27"/>
        </w:num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b/>
          <w:bCs/>
          <w:color w:val="000000"/>
        </w:rPr>
        <w:t xml:space="preserve">Mestské kultúrne stredisko </w:t>
      </w:r>
      <w:r w:rsidRPr="00766B9A">
        <w:rPr>
          <w:rFonts w:ascii="Times New Roman" w:eastAsia="TimesNewRomanPSMT" w:hAnsi="Times New Roman" w:cs="Times New Roman"/>
          <w:color w:val="000000"/>
        </w:rPr>
        <w:t xml:space="preserve">(MsKS) </w:t>
      </w:r>
      <w:r w:rsidR="00766B9A" w:rsidRPr="00766B9A">
        <w:rPr>
          <w:rFonts w:ascii="Times New Roman" w:eastAsia="TimesNewRomanPSMT" w:hAnsi="Times New Roman" w:cs="Times New Roman"/>
          <w:b/>
          <w:color w:val="000000"/>
        </w:rPr>
        <w:t>Námest</w:t>
      </w:r>
      <w:r w:rsidR="00766B9A" w:rsidRPr="00AF5DCD">
        <w:rPr>
          <w:rFonts w:ascii="Times New Roman" w:eastAsia="TimesNewRomanPSMT" w:hAnsi="Times New Roman" w:cs="Times New Roman"/>
          <w:b/>
          <w:color w:val="000000"/>
        </w:rPr>
        <w:t>ovo</w:t>
      </w:r>
      <w:r w:rsidR="00766B9A">
        <w:rPr>
          <w:rFonts w:ascii="Times New Roman" w:eastAsia="TimesNewRomanPSMT" w:hAnsi="Times New Roman" w:cs="Times New Roman"/>
          <w:color w:val="000000"/>
        </w:rPr>
        <w:t xml:space="preserve"> </w:t>
      </w:r>
      <w:r w:rsidRPr="00766B9A">
        <w:rPr>
          <w:rFonts w:ascii="Times New Roman" w:eastAsia="TimesNewRomanPSMT" w:hAnsi="Times New Roman" w:cs="Times New Roman"/>
          <w:color w:val="000000"/>
        </w:rPr>
        <w:t>–</w:t>
      </w:r>
      <w:r w:rsidR="00766B9A">
        <w:rPr>
          <w:rFonts w:ascii="Times New Roman" w:eastAsia="TimesNewRomanPSMT" w:hAnsi="Times New Roman" w:cs="Times New Roman"/>
          <w:color w:val="000000"/>
        </w:rPr>
        <w:t xml:space="preserve"> ná</w:t>
      </w:r>
      <w:r w:rsidRPr="00766B9A">
        <w:rPr>
          <w:rFonts w:ascii="Times New Roman" w:eastAsia="TimesNewRomanPSMT" w:hAnsi="Times New Roman" w:cs="Times New Roman"/>
          <w:color w:val="000000"/>
        </w:rPr>
        <w:t>vš</w:t>
      </w:r>
      <w:r w:rsidR="00766B9A">
        <w:rPr>
          <w:rFonts w:ascii="Times New Roman" w:eastAsia="TimesNewRomanPSMT" w:hAnsi="Times New Roman" w:cs="Times New Roman"/>
          <w:color w:val="000000"/>
        </w:rPr>
        <w:t xml:space="preserve">teva </w:t>
      </w:r>
      <w:r w:rsidR="00AF5DCD">
        <w:rPr>
          <w:rFonts w:ascii="Times New Roman" w:eastAsia="TimesNewRomanPSMT" w:hAnsi="Times New Roman" w:cs="Times New Roman"/>
          <w:color w:val="000000"/>
        </w:rPr>
        <w:t xml:space="preserve">kultúrnych podujatí </w:t>
      </w:r>
      <w:r w:rsidRPr="00766B9A">
        <w:rPr>
          <w:rFonts w:ascii="Times New Roman" w:eastAsia="TimesNewRomanPSMT" w:hAnsi="Times New Roman" w:cs="Times New Roman"/>
          <w:color w:val="000000"/>
        </w:rPr>
        <w:t xml:space="preserve"> (koncerty, divad</w:t>
      </w:r>
      <w:r w:rsidR="00AF5DCD">
        <w:rPr>
          <w:rFonts w:ascii="Times New Roman" w:eastAsia="TimesNewRomanPSMT" w:hAnsi="Times New Roman" w:cs="Times New Roman"/>
          <w:color w:val="000000"/>
        </w:rPr>
        <w:t>lo, kino ...).</w:t>
      </w:r>
    </w:p>
    <w:p w:rsidR="00983B0D" w:rsidRDefault="00983B0D" w:rsidP="009576EC">
      <w:pPr>
        <w:pStyle w:val="Odsekzoznamu"/>
        <w:numPr>
          <w:ilvl w:val="0"/>
          <w:numId w:val="27"/>
        </w:num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b/>
          <w:bCs/>
          <w:color w:val="000000"/>
        </w:rPr>
        <w:t xml:space="preserve">Polícia SR </w:t>
      </w:r>
      <w:r w:rsidRPr="00766B9A">
        <w:rPr>
          <w:rFonts w:ascii="Times New Roman" w:eastAsia="TimesNewRomanPSMT" w:hAnsi="Times New Roman" w:cs="Times New Roman"/>
          <w:color w:val="000000"/>
        </w:rPr>
        <w:t>–</w:t>
      </w:r>
      <w:r w:rsidR="00766B9A">
        <w:rPr>
          <w:rFonts w:ascii="Times New Roman" w:eastAsia="TimesNewRomanPSMT" w:hAnsi="Times New Roman" w:cs="Times New Roman"/>
          <w:color w:val="000000"/>
        </w:rPr>
        <w:t xml:space="preserve"> b</w:t>
      </w:r>
      <w:r w:rsidR="00AF5DCD">
        <w:rPr>
          <w:rFonts w:ascii="Times New Roman" w:eastAsia="TimesNewRomanPSMT" w:hAnsi="Times New Roman" w:cs="Times New Roman"/>
          <w:color w:val="000000"/>
        </w:rPr>
        <w:t>esedy zamerané na problematiku trestno-právnej zodpovednosti.</w:t>
      </w:r>
    </w:p>
    <w:p w:rsidR="00AF5DCD" w:rsidRPr="00AF5DCD" w:rsidRDefault="00AF5DCD" w:rsidP="00AF5DCD">
      <w:pPr>
        <w:pStyle w:val="Odsekzoznamu"/>
        <w:numPr>
          <w:ilvl w:val="0"/>
          <w:numId w:val="27"/>
        </w:numPr>
        <w:autoSpaceDE w:val="0"/>
        <w:autoSpaceDN w:val="0"/>
        <w:adjustRightInd w:val="0"/>
        <w:spacing w:after="0" w:line="360" w:lineRule="auto"/>
        <w:jc w:val="both"/>
        <w:rPr>
          <w:rFonts w:ascii="Times New Roman" w:eastAsia="TimesNewRomanPSMT" w:hAnsi="Times New Roman" w:cs="Times New Roman"/>
          <w:b/>
          <w:color w:val="000000"/>
        </w:rPr>
      </w:pPr>
      <w:r>
        <w:rPr>
          <w:rFonts w:ascii="Times New Roman" w:eastAsia="TimesNewRomanPSMT" w:hAnsi="Times New Roman" w:cs="Times New Roman"/>
          <w:b/>
          <w:color w:val="000000"/>
        </w:rPr>
        <w:t>Akreditované resocializačné z</w:t>
      </w:r>
      <w:r w:rsidRPr="00AF5DCD">
        <w:rPr>
          <w:rFonts w:ascii="Times New Roman" w:eastAsia="TimesNewRomanPSMT" w:hAnsi="Times New Roman" w:cs="Times New Roman"/>
          <w:b/>
          <w:color w:val="000000"/>
        </w:rPr>
        <w:t xml:space="preserve">ariadenie Z - Návrat Centrum </w:t>
      </w:r>
      <w:proofErr w:type="spellStart"/>
      <w:r w:rsidRPr="00AF5DCD">
        <w:rPr>
          <w:rFonts w:ascii="Times New Roman" w:eastAsia="TimesNewRomanPSMT" w:hAnsi="Times New Roman" w:cs="Times New Roman"/>
          <w:b/>
          <w:color w:val="000000"/>
        </w:rPr>
        <w:t>n.o</w:t>
      </w:r>
      <w:proofErr w:type="spellEnd"/>
      <w:r w:rsidRPr="00AF5DCD">
        <w:rPr>
          <w:rFonts w:ascii="Times New Roman" w:eastAsia="TimesNewRomanPSMT" w:hAnsi="Times New Roman" w:cs="Times New Roman"/>
          <w:b/>
          <w:color w:val="000000"/>
        </w:rPr>
        <w:t>.</w:t>
      </w:r>
      <w:r>
        <w:rPr>
          <w:rFonts w:ascii="Times New Roman" w:eastAsia="TimesNewRomanPSMT" w:hAnsi="Times New Roman" w:cs="Times New Roman"/>
          <w:b/>
          <w:color w:val="000000"/>
        </w:rPr>
        <w:t xml:space="preserve"> – </w:t>
      </w:r>
      <w:r w:rsidRPr="00AF5DCD">
        <w:rPr>
          <w:rFonts w:ascii="Times New Roman" w:eastAsia="TimesNewRomanPSMT" w:hAnsi="Times New Roman" w:cs="Times New Roman"/>
          <w:color w:val="000000"/>
        </w:rPr>
        <w:t xml:space="preserve">besedy </w:t>
      </w:r>
      <w:r>
        <w:rPr>
          <w:rFonts w:ascii="Times New Roman" w:eastAsia="TimesNewRomanPSMT" w:hAnsi="Times New Roman" w:cs="Times New Roman"/>
          <w:color w:val="000000"/>
        </w:rPr>
        <w:t>zamerané na prevenciu od závislostí a sociálno-patologických javov.</w:t>
      </w:r>
    </w:p>
    <w:p w:rsidR="00983B0D" w:rsidRPr="00766B9A" w:rsidRDefault="00AF5DCD" w:rsidP="00AF5DCD">
      <w:pPr>
        <w:pStyle w:val="Odsekzoznamu"/>
        <w:numPr>
          <w:ilvl w:val="0"/>
          <w:numId w:val="2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b/>
          <w:bCs/>
          <w:color w:val="000000"/>
        </w:rPr>
        <w:t>Základné</w:t>
      </w:r>
      <w:r w:rsidR="00983B0D" w:rsidRPr="00766B9A">
        <w:rPr>
          <w:rFonts w:ascii="Times New Roman" w:eastAsia="TimesNewRomanPSMT" w:hAnsi="Times New Roman" w:cs="Times New Roman"/>
          <w:b/>
          <w:bCs/>
          <w:color w:val="000000"/>
        </w:rPr>
        <w:t xml:space="preserve"> umelecké školy </w:t>
      </w:r>
      <w:r>
        <w:rPr>
          <w:rFonts w:ascii="Times New Roman" w:eastAsia="TimesNewRomanPSMT" w:hAnsi="Times New Roman" w:cs="Times New Roman"/>
          <w:color w:val="000000"/>
        </w:rPr>
        <w:t xml:space="preserve">- Súkromná základná umelecká škola Jánoš so sídlom v Ružomberku, Súkromná základná umelecká škola </w:t>
      </w:r>
      <w:proofErr w:type="spellStart"/>
      <w:r>
        <w:rPr>
          <w:rFonts w:ascii="Times New Roman" w:eastAsia="TimesNewRomanPSMT" w:hAnsi="Times New Roman" w:cs="Times New Roman"/>
          <w:color w:val="000000"/>
        </w:rPr>
        <w:t>Pierrot</w:t>
      </w:r>
      <w:proofErr w:type="spellEnd"/>
      <w:r>
        <w:rPr>
          <w:rFonts w:ascii="Times New Roman" w:eastAsia="TimesNewRomanPSMT" w:hAnsi="Times New Roman" w:cs="Times New Roman"/>
          <w:color w:val="000000"/>
        </w:rPr>
        <w:t xml:space="preserve"> so sídlom v Námestove.</w:t>
      </w:r>
    </w:p>
    <w:p w:rsidR="00983B0D" w:rsidRPr="00766B9A" w:rsidRDefault="00766B9A" w:rsidP="009576EC">
      <w:pPr>
        <w:pStyle w:val="Odsekzoznamu"/>
        <w:numPr>
          <w:ilvl w:val="0"/>
          <w:numId w:val="2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b/>
          <w:bCs/>
          <w:color w:val="000000"/>
        </w:rPr>
        <w:t>MPC Bratislava a jej alokované pracoviská</w:t>
      </w:r>
      <w:r w:rsidR="00983B0D" w:rsidRPr="00766B9A">
        <w:rPr>
          <w:rFonts w:ascii="Times New Roman" w:eastAsia="TimesNewRomanPSMT" w:hAnsi="Times New Roman" w:cs="Times New Roman"/>
          <w:b/>
          <w:bCs/>
          <w:color w:val="000000"/>
        </w:rPr>
        <w:t xml:space="preserve"> v Žiline a Banskej Bystrici </w:t>
      </w:r>
      <w:r w:rsidR="00983B0D" w:rsidRPr="00766B9A">
        <w:rPr>
          <w:rFonts w:ascii="Times New Roman" w:eastAsia="TimesNewRomanPSMT" w:hAnsi="Times New Roman" w:cs="Times New Roman"/>
          <w:color w:val="000000"/>
        </w:rPr>
        <w:t>–</w:t>
      </w:r>
      <w:r>
        <w:rPr>
          <w:rFonts w:ascii="Times New Roman" w:eastAsia="TimesNewRomanPSMT" w:hAnsi="Times New Roman" w:cs="Times New Roman"/>
          <w:color w:val="000000"/>
        </w:rPr>
        <w:t xml:space="preserve"> kontinuá</w:t>
      </w:r>
      <w:r w:rsidR="00983B0D" w:rsidRPr="00766B9A">
        <w:rPr>
          <w:rFonts w:ascii="Times New Roman" w:eastAsia="TimesNewRomanPSMT" w:hAnsi="Times New Roman" w:cs="Times New Roman"/>
          <w:color w:val="000000"/>
        </w:rPr>
        <w:t>lne</w:t>
      </w:r>
    </w:p>
    <w:p w:rsidR="00983B0D" w:rsidRDefault="00766B9A" w:rsidP="00275DFF">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Pr>
          <w:rFonts w:ascii="Times New Roman" w:eastAsia="TimesNewRomanPSMT" w:hAnsi="Times New Roman" w:cs="Times New Roman"/>
          <w:color w:val="000000"/>
        </w:rPr>
        <w:tab/>
        <w:t>vzdelávanie pedagogický</w:t>
      </w:r>
      <w:r w:rsidR="00275DFF">
        <w:rPr>
          <w:rFonts w:ascii="Times New Roman" w:eastAsia="TimesNewRomanPSMT" w:hAnsi="Times New Roman" w:cs="Times New Roman"/>
          <w:color w:val="000000"/>
        </w:rPr>
        <w:t>ch zamestnancov.</w:t>
      </w:r>
    </w:p>
    <w:p w:rsidR="00AF5DCD" w:rsidRPr="00165017" w:rsidRDefault="00165017" w:rsidP="00165017">
      <w:pPr>
        <w:pStyle w:val="Odsekzoznamu"/>
        <w:numPr>
          <w:ilvl w:val="0"/>
          <w:numId w:val="59"/>
        </w:numPr>
        <w:autoSpaceDE w:val="0"/>
        <w:autoSpaceDN w:val="0"/>
        <w:adjustRightInd w:val="0"/>
        <w:spacing w:after="0" w:line="360" w:lineRule="auto"/>
        <w:jc w:val="both"/>
        <w:rPr>
          <w:rFonts w:ascii="Times New Roman" w:eastAsia="TimesNewRomanPSMT" w:hAnsi="Times New Roman" w:cs="Times New Roman"/>
          <w:b/>
          <w:color w:val="000000"/>
        </w:rPr>
      </w:pPr>
      <w:r w:rsidRPr="00165017">
        <w:rPr>
          <w:rFonts w:ascii="Times New Roman" w:eastAsia="TimesNewRomanPSMT" w:hAnsi="Times New Roman" w:cs="Times New Roman"/>
          <w:b/>
          <w:color w:val="000000"/>
        </w:rPr>
        <w:t>OZ Škola života</w:t>
      </w:r>
      <w:r>
        <w:rPr>
          <w:rFonts w:ascii="Times New Roman" w:eastAsia="TimesNewRomanPSMT" w:hAnsi="Times New Roman" w:cs="Times New Roman"/>
          <w:b/>
          <w:color w:val="000000"/>
        </w:rPr>
        <w:t xml:space="preserve"> a iné </w:t>
      </w:r>
      <w:r>
        <w:rPr>
          <w:rFonts w:ascii="Times New Roman" w:eastAsia="TimesNewRomanPSMT" w:hAnsi="Times New Roman" w:cs="Times New Roman"/>
          <w:color w:val="000000"/>
        </w:rPr>
        <w:t xml:space="preserve">subjekty </w:t>
      </w:r>
      <w:r w:rsidRPr="00165017">
        <w:rPr>
          <w:rFonts w:ascii="Times New Roman" w:eastAsia="TimesNewRomanPSMT" w:hAnsi="Times New Roman" w:cs="Times New Roman"/>
          <w:color w:val="000000"/>
        </w:rPr>
        <w:t>schválené Ministerstvom kultúry SR</w:t>
      </w:r>
      <w:r>
        <w:rPr>
          <w:rFonts w:ascii="Times New Roman" w:eastAsia="TimesNewRomanPSMT" w:hAnsi="Times New Roman" w:cs="Times New Roman"/>
          <w:color w:val="000000"/>
        </w:rPr>
        <w:t xml:space="preserve"> poskytujúce </w:t>
      </w:r>
      <w:r w:rsidRPr="00165017">
        <w:rPr>
          <w:rFonts w:ascii="Times New Roman" w:eastAsia="TimesNewRomanPSMT" w:hAnsi="Times New Roman" w:cs="Times New Roman"/>
          <w:color w:val="000000"/>
        </w:rPr>
        <w:t>náučné, motivačno-výchovné</w:t>
      </w:r>
      <w:r>
        <w:rPr>
          <w:rFonts w:ascii="Times New Roman" w:eastAsia="TimesNewRomanPSMT" w:hAnsi="Times New Roman" w:cs="Times New Roman"/>
          <w:color w:val="000000"/>
        </w:rPr>
        <w:t>,</w:t>
      </w:r>
      <w:r w:rsidRPr="00165017">
        <w:rPr>
          <w:rFonts w:ascii="Times New Roman" w:eastAsia="TimesNewRomanPSMT" w:hAnsi="Times New Roman" w:cs="Times New Roman"/>
          <w:color w:val="000000"/>
        </w:rPr>
        <w:t xml:space="preserve"> ale aj zábavné</w:t>
      </w:r>
      <w:r>
        <w:rPr>
          <w:rFonts w:ascii="Times New Roman" w:eastAsia="TimesNewRomanPSMT" w:hAnsi="Times New Roman" w:cs="Times New Roman"/>
          <w:color w:val="000000"/>
        </w:rPr>
        <w:t xml:space="preserve"> </w:t>
      </w:r>
      <w:r w:rsidRPr="00165017">
        <w:rPr>
          <w:rFonts w:ascii="Times New Roman" w:eastAsia="TimesNewRomanPSMT" w:hAnsi="Times New Roman" w:cs="Times New Roman"/>
          <w:color w:val="000000"/>
        </w:rPr>
        <w:t>programy</w:t>
      </w:r>
      <w:r>
        <w:rPr>
          <w:rFonts w:ascii="Times New Roman" w:eastAsia="TimesNewRomanPSMT" w:hAnsi="Times New Roman" w:cs="Times New Roman"/>
          <w:color w:val="000000"/>
        </w:rPr>
        <w:t xml:space="preserve">.  </w:t>
      </w:r>
    </w:p>
    <w:p w:rsidR="00275DFF" w:rsidRDefault="00275DFF" w:rsidP="00275DFF">
      <w:pPr>
        <w:autoSpaceDE w:val="0"/>
        <w:autoSpaceDN w:val="0"/>
        <w:adjustRightInd w:val="0"/>
        <w:spacing w:after="0" w:line="360" w:lineRule="auto"/>
        <w:jc w:val="both"/>
        <w:rPr>
          <w:rFonts w:ascii="Times New Roman" w:eastAsia="TimesNewRomanPSMT" w:hAnsi="Times New Roman" w:cs="Times New Roman"/>
          <w:color w:val="000000"/>
        </w:rPr>
      </w:pPr>
    </w:p>
    <w:p w:rsidR="00C37FC5" w:rsidRPr="00275DFF" w:rsidRDefault="00C37FC5" w:rsidP="00275DFF">
      <w:pPr>
        <w:autoSpaceDE w:val="0"/>
        <w:autoSpaceDN w:val="0"/>
        <w:adjustRightInd w:val="0"/>
        <w:spacing w:after="0" w:line="360" w:lineRule="auto"/>
        <w:jc w:val="both"/>
        <w:rPr>
          <w:rFonts w:ascii="Times New Roman" w:eastAsia="TimesNewRomanPSMT" w:hAnsi="Times New Roman" w:cs="Times New Roman"/>
          <w:color w:val="000000"/>
        </w:rPr>
      </w:pPr>
    </w:p>
    <w:p w:rsidR="00766B9A" w:rsidRPr="009549F8" w:rsidRDefault="00766B9A" w:rsidP="009549F8">
      <w:pPr>
        <w:pStyle w:val="Odsekzoznamu"/>
        <w:numPr>
          <w:ilvl w:val="1"/>
          <w:numId w:val="52"/>
        </w:numPr>
        <w:shd w:val="clear" w:color="auto" w:fill="BDD6EE" w:themeFill="accent1" w:themeFillTint="66"/>
        <w:spacing w:after="0" w:line="276" w:lineRule="auto"/>
        <w:ind w:left="426" w:hanging="426"/>
        <w:rPr>
          <w:rFonts w:ascii="Times New Roman" w:hAnsi="Times New Roman"/>
          <w:b/>
          <w:sz w:val="28"/>
          <w:szCs w:val="28"/>
        </w:rPr>
      </w:pPr>
      <w:r w:rsidRPr="009549F8">
        <w:rPr>
          <w:rFonts w:ascii="Times New Roman" w:hAnsi="Times New Roman"/>
          <w:b/>
          <w:sz w:val="28"/>
          <w:szCs w:val="28"/>
        </w:rPr>
        <w:t>POSKYTOVANÉ SLUŽBY</w:t>
      </w:r>
    </w:p>
    <w:p w:rsidR="00766B9A" w:rsidRDefault="00766B9A" w:rsidP="00766B9A">
      <w:pPr>
        <w:pStyle w:val="Odsekzoznamu"/>
        <w:autoSpaceDE w:val="0"/>
        <w:autoSpaceDN w:val="0"/>
        <w:adjustRightInd w:val="0"/>
        <w:spacing w:after="0" w:line="240" w:lineRule="auto"/>
        <w:rPr>
          <w:rFonts w:ascii="TimesNewRomanPSMT" w:eastAsia="TimesNewRomanPSMT" w:cs="TimesNewRomanPSMT"/>
          <w:sz w:val="23"/>
          <w:szCs w:val="23"/>
        </w:rPr>
      </w:pPr>
    </w:p>
    <w:p w:rsidR="00766B9A" w:rsidRPr="00766B9A" w:rsidRDefault="00766B9A" w:rsidP="00C37FC5">
      <w:pPr>
        <w:autoSpaceDE w:val="0"/>
        <w:autoSpaceDN w:val="0"/>
        <w:adjustRightInd w:val="0"/>
        <w:spacing w:after="0" w:line="360" w:lineRule="auto"/>
        <w:rPr>
          <w:rFonts w:ascii="Times New Roman" w:eastAsia="TimesNewRomanPSMT" w:hAnsi="Times New Roman" w:cs="Times New Roman"/>
          <w:b/>
        </w:rPr>
      </w:pPr>
      <w:r>
        <w:rPr>
          <w:rFonts w:ascii="Times New Roman" w:eastAsia="TimesNewRomanPSMT" w:hAnsi="Times New Roman" w:cs="Times New Roman"/>
          <w:b/>
        </w:rPr>
        <w:t>Poradenské</w:t>
      </w:r>
      <w:r w:rsidRPr="00766B9A">
        <w:rPr>
          <w:rFonts w:ascii="Times New Roman" w:eastAsia="TimesNewRomanPSMT" w:hAnsi="Times New Roman" w:cs="Times New Roman"/>
          <w:b/>
        </w:rPr>
        <w:t xml:space="preserve"> služby (rodičom a žiakom):</w:t>
      </w:r>
      <w:r>
        <w:rPr>
          <w:rFonts w:ascii="Times New Roman" w:eastAsia="TimesNewRomanPSMT" w:hAnsi="Times New Roman" w:cs="Times New Roman"/>
          <w:b/>
        </w:rPr>
        <w:tab/>
      </w:r>
      <w:r>
        <w:rPr>
          <w:rFonts w:ascii="Times New Roman" w:eastAsia="TimesNewRomanPSMT" w:hAnsi="Times New Roman" w:cs="Times New Roman"/>
          <w:b/>
        </w:rPr>
        <w:tab/>
      </w:r>
      <w:r>
        <w:rPr>
          <w:rFonts w:ascii="Times New Roman" w:eastAsia="TimesNewRomanPSMT" w:hAnsi="Times New Roman" w:cs="Times New Roman"/>
          <w:b/>
        </w:rPr>
        <w:tab/>
      </w:r>
      <w:r w:rsidRPr="00766B9A">
        <w:rPr>
          <w:rFonts w:ascii="Times New Roman" w:eastAsia="TimesNewRomanPSMT" w:hAnsi="Times New Roman" w:cs="Times New Roman"/>
          <w:b/>
        </w:rPr>
        <w:t>Poskytuje:</w:t>
      </w:r>
    </w:p>
    <w:p w:rsidR="00766B9A" w:rsidRPr="00165017" w:rsidRDefault="00766B9A" w:rsidP="00165017">
      <w:pPr>
        <w:autoSpaceDE w:val="0"/>
        <w:autoSpaceDN w:val="0"/>
        <w:adjustRightInd w:val="0"/>
        <w:spacing w:after="0" w:line="360" w:lineRule="auto"/>
        <w:jc w:val="both"/>
        <w:rPr>
          <w:rFonts w:ascii="Times New Roman" w:eastAsia="TimesNewRomanPSMT" w:hAnsi="Times New Roman" w:cs="Times New Roman"/>
          <w:color w:val="000000"/>
        </w:rPr>
      </w:pPr>
      <w:r w:rsidRPr="00165017">
        <w:rPr>
          <w:rFonts w:ascii="Times New Roman" w:hAnsi="Times New Roman" w:cs="Times New Roman"/>
          <w:color w:val="000000"/>
        </w:rPr>
        <w:t>- ž</w:t>
      </w:r>
      <w:r w:rsidRPr="00165017">
        <w:rPr>
          <w:rFonts w:ascii="Times New Roman" w:eastAsia="TimesNewRomanPSMT" w:hAnsi="Times New Roman" w:cs="Times New Roman"/>
          <w:color w:val="000000"/>
        </w:rPr>
        <w:t>iakom v oblasti učenia sa (uč</w:t>
      </w:r>
      <w:r w:rsidR="00165017" w:rsidRPr="00165017">
        <w:rPr>
          <w:rFonts w:ascii="Times New Roman" w:eastAsia="TimesNewRomanPSMT" w:hAnsi="Times New Roman" w:cs="Times New Roman"/>
          <w:color w:val="000000"/>
        </w:rPr>
        <w:t>ebné</w:t>
      </w:r>
      <w:r w:rsidRPr="00165017">
        <w:rPr>
          <w:rFonts w:ascii="Times New Roman" w:eastAsia="TimesNewRomanPSMT" w:hAnsi="Times New Roman" w:cs="Times New Roman"/>
          <w:color w:val="000000"/>
        </w:rPr>
        <w:t xml:space="preserve"> stratégie) </w:t>
      </w:r>
      <w:r w:rsidRPr="00165017">
        <w:rPr>
          <w:rFonts w:ascii="Times New Roman" w:eastAsia="TimesNewRomanPSMT" w:hAnsi="Times New Roman" w:cs="Times New Roman"/>
          <w:color w:val="000000"/>
        </w:rPr>
        <w:tab/>
      </w:r>
      <w:r w:rsidRPr="00165017">
        <w:rPr>
          <w:rFonts w:ascii="Times New Roman" w:eastAsia="TimesNewRomanPSMT" w:hAnsi="Times New Roman" w:cs="Times New Roman"/>
          <w:color w:val="000000"/>
        </w:rPr>
        <w:tab/>
      </w:r>
      <w:r w:rsidRP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165017">
        <w:rPr>
          <w:rFonts w:ascii="Times New Roman" w:eastAsia="TimesNewRomanPSMT" w:hAnsi="Times New Roman" w:cs="Times New Roman"/>
          <w:color w:val="000000"/>
        </w:rPr>
        <w:t xml:space="preserve"> zbor</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sidRPr="00766B9A">
        <w:rPr>
          <w:rFonts w:ascii="Times New Roman" w:eastAsia="TimesNewRomanPSMT" w:hAnsi="Times New Roman" w:cs="Times New Roman"/>
          <w:color w:val="000000"/>
        </w:rPr>
        <w:t>pri rieš</w:t>
      </w:r>
      <w:r w:rsidR="00D755BE">
        <w:rPr>
          <w:rFonts w:ascii="Times New Roman" w:eastAsia="TimesNewRomanPSMT" w:hAnsi="Times New Roman" w:cs="Times New Roman"/>
          <w:color w:val="000000"/>
        </w:rPr>
        <w:t>ení</w:t>
      </w:r>
      <w:r>
        <w:rPr>
          <w:rFonts w:ascii="Times New Roman" w:eastAsia="TimesNewRomanPSMT" w:hAnsi="Times New Roman" w:cs="Times New Roman"/>
          <w:color w:val="000000"/>
        </w:rPr>
        <w:t xml:space="preserve"> a prevencii sociálno-patologický</w:t>
      </w:r>
      <w:r w:rsidRPr="00766B9A">
        <w:rPr>
          <w:rFonts w:ascii="Times New Roman" w:eastAsia="TimesNewRomanPSMT" w:hAnsi="Times New Roman" w:cs="Times New Roman"/>
          <w:color w:val="000000"/>
        </w:rPr>
        <w:t xml:space="preserve">ch </w:t>
      </w:r>
      <w:r w:rsidR="00165017">
        <w:rPr>
          <w:rFonts w:ascii="Times New Roman" w:eastAsia="TimesNewRomanPSMT" w:hAnsi="Times New Roman" w:cs="Times New Roman"/>
          <w:color w:val="000000"/>
        </w:rPr>
        <w:tab/>
        <w:t>javov</w:t>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t>pedagogický</w:t>
      </w:r>
      <w:r>
        <w:rPr>
          <w:rFonts w:ascii="Times New Roman" w:eastAsia="TimesNewRomanPSMT" w:hAnsi="Times New Roman" w:cs="Times New Roman"/>
          <w:color w:val="000000"/>
        </w:rPr>
        <w:t xml:space="preserve"> zbor a výchovný</w:t>
      </w:r>
      <w:r w:rsidRPr="00766B9A">
        <w:rPr>
          <w:rFonts w:ascii="Times New Roman" w:eastAsia="TimesNewRomanPSMT" w:hAnsi="Times New Roman" w:cs="Times New Roman"/>
          <w:color w:val="000000"/>
        </w:rPr>
        <w:t xml:space="preserve"> poradca</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t>koordiná</w:t>
      </w:r>
      <w:r w:rsidRPr="00766B9A">
        <w:rPr>
          <w:rFonts w:ascii="Times New Roman" w:eastAsia="TimesNewRomanPSMT" w:hAnsi="Times New Roman" w:cs="Times New Roman"/>
          <w:color w:val="000000"/>
        </w:rPr>
        <w:t>tor prevencie</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Pr>
          <w:rFonts w:ascii="Times New Roman" w:eastAsia="TimesNewRomanPSMT" w:hAnsi="Times New Roman" w:cs="Times New Roman"/>
          <w:color w:val="000000"/>
        </w:rPr>
        <w:t>pri neú</w:t>
      </w:r>
      <w:r w:rsidRPr="00766B9A">
        <w:rPr>
          <w:rFonts w:ascii="Times New Roman" w:eastAsia="TimesNewRomanPSMT" w:hAnsi="Times New Roman" w:cs="Times New Roman"/>
          <w:color w:val="000000"/>
        </w:rPr>
        <w:t>spechu v š</w:t>
      </w:r>
      <w:r>
        <w:rPr>
          <w:rFonts w:ascii="Times New Roman" w:eastAsia="TimesNewRomanPSMT" w:hAnsi="Times New Roman" w:cs="Times New Roman"/>
          <w:color w:val="000000"/>
        </w:rPr>
        <w:t>kole - prevencia neú</w:t>
      </w:r>
      <w:r w:rsidRPr="00766B9A">
        <w:rPr>
          <w:rFonts w:ascii="Times New Roman" w:eastAsia="TimesNewRomanPSMT" w:hAnsi="Times New Roman" w:cs="Times New Roman"/>
          <w:color w:val="000000"/>
        </w:rPr>
        <w:t xml:space="preserve">spechu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766B9A">
        <w:rPr>
          <w:rFonts w:ascii="Times New Roman" w:eastAsia="TimesNewRomanPSMT" w:hAnsi="Times New Roman" w:cs="Times New Roman"/>
          <w:color w:val="000000"/>
        </w:rPr>
        <w:t xml:space="preserve"> zbor</w:t>
      </w:r>
    </w:p>
    <w:p w:rsidR="00766B9A" w:rsidRPr="00766B9A" w:rsidRDefault="00766B9A" w:rsidP="00766B9A">
      <w:pPr>
        <w:autoSpaceDE w:val="0"/>
        <w:autoSpaceDN w:val="0"/>
        <w:adjustRightInd w:val="0"/>
        <w:spacing w:after="0" w:line="360" w:lineRule="auto"/>
        <w:ind w:left="4956" w:firstLine="708"/>
        <w:jc w:val="both"/>
        <w:rPr>
          <w:rFonts w:ascii="Times New Roman" w:eastAsia="TimesNewRomanPSMT" w:hAnsi="Times New Roman" w:cs="Times New Roman"/>
          <w:color w:val="000000"/>
        </w:rPr>
      </w:pPr>
      <w:r w:rsidRPr="00766B9A">
        <w:rPr>
          <w:rFonts w:ascii="Times New Roman" w:eastAsia="TimesNewRomanPSMT" w:hAnsi="Times New Roman" w:cs="Times New Roman"/>
          <w:color w:val="000000"/>
        </w:rPr>
        <w:t>š</w:t>
      </w:r>
      <w:r>
        <w:rPr>
          <w:rFonts w:ascii="Times New Roman" w:eastAsia="TimesNewRomanPSMT" w:hAnsi="Times New Roman" w:cs="Times New Roman"/>
          <w:color w:val="000000"/>
        </w:rPr>
        <w:t>kolský</w:t>
      </w:r>
      <w:r w:rsidRPr="00766B9A">
        <w:rPr>
          <w:rFonts w:ascii="Times New Roman" w:eastAsia="TimesNewRomanPSMT" w:hAnsi="Times New Roman" w:cs="Times New Roman"/>
          <w:color w:val="000000"/>
        </w:rPr>
        <w:t xml:space="preserve"> š</w:t>
      </w:r>
      <w:r>
        <w:rPr>
          <w:rFonts w:ascii="Times New Roman" w:eastAsia="TimesNewRomanPSMT" w:hAnsi="Times New Roman" w:cs="Times New Roman"/>
          <w:color w:val="000000"/>
        </w:rPr>
        <w:t>peciálny pedagó</w:t>
      </w:r>
      <w:r w:rsidRPr="00766B9A">
        <w:rPr>
          <w:rFonts w:ascii="Times New Roman" w:eastAsia="TimesNewRomanPSMT" w:hAnsi="Times New Roman" w:cs="Times New Roman"/>
          <w:color w:val="000000"/>
        </w:rPr>
        <w:t>g</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Pr>
          <w:rFonts w:ascii="Times New Roman" w:eastAsia="TimesNewRomanPSMT" w:hAnsi="Times New Roman" w:cs="Times New Roman"/>
          <w:color w:val="000000"/>
        </w:rPr>
        <w:t>pri osobných problémoch a problé</w:t>
      </w:r>
      <w:r w:rsidRPr="00766B9A">
        <w:rPr>
          <w:rFonts w:ascii="Times New Roman" w:eastAsia="TimesNewRomanPSMT" w:hAnsi="Times New Roman" w:cs="Times New Roman"/>
          <w:color w:val="000000"/>
        </w:rPr>
        <w:t xml:space="preserve">moch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Pr="00766B9A">
        <w:rPr>
          <w:rFonts w:ascii="Times New Roman" w:eastAsia="TimesNewRomanPSMT" w:hAnsi="Times New Roman" w:cs="Times New Roman"/>
          <w:color w:val="000000"/>
        </w:rPr>
        <w:t>triedny učiteľ</w:t>
      </w:r>
      <w:r>
        <w:rPr>
          <w:rFonts w:ascii="Times New Roman" w:eastAsia="TimesNewRomanPSMT" w:hAnsi="Times New Roman" w:cs="Times New Roman"/>
          <w:color w:val="000000"/>
        </w:rPr>
        <w:t>, výchovný</w:t>
      </w:r>
      <w:r w:rsidRPr="00766B9A">
        <w:rPr>
          <w:rFonts w:ascii="Times New Roman" w:eastAsia="TimesNewRomanPSMT" w:hAnsi="Times New Roman" w:cs="Times New Roman"/>
          <w:color w:val="000000"/>
        </w:rPr>
        <w:t xml:space="preserve"> poradca</w:t>
      </w:r>
    </w:p>
    <w:p w:rsidR="00766B9A" w:rsidRPr="00766B9A" w:rsidRDefault="00C37FC5"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66B9A" w:rsidRPr="00766B9A">
        <w:rPr>
          <w:rFonts w:ascii="Times New Roman" w:eastAsia="TimesNewRomanPSMT" w:hAnsi="Times New Roman" w:cs="Times New Roman"/>
          <w:color w:val="000000"/>
        </w:rPr>
        <w:t xml:space="preserve">so spolužiakmi </w:t>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t xml:space="preserve">            </w:t>
      </w:r>
      <w:r w:rsidR="00766B9A">
        <w:rPr>
          <w:rFonts w:ascii="Times New Roman" w:eastAsia="TimesNewRomanPSMT" w:hAnsi="Times New Roman" w:cs="Times New Roman"/>
          <w:color w:val="000000"/>
        </w:rPr>
        <w:t>psycholó</w:t>
      </w:r>
      <w:r w:rsidR="00766B9A" w:rsidRPr="00766B9A">
        <w:rPr>
          <w:rFonts w:ascii="Times New Roman" w:eastAsia="TimesNewRomanPSMT" w:hAnsi="Times New Roman" w:cs="Times New Roman"/>
          <w:color w:val="000000"/>
        </w:rPr>
        <w:t xml:space="preserve">g </w:t>
      </w:r>
      <w:proofErr w:type="spellStart"/>
      <w:r w:rsidR="00766B9A" w:rsidRPr="00766B9A">
        <w:rPr>
          <w:rFonts w:ascii="Times New Roman" w:eastAsia="TimesNewRomanPSMT" w:hAnsi="Times New Roman" w:cs="Times New Roman"/>
          <w:color w:val="000000"/>
        </w:rPr>
        <w:t>CPPPaP</w:t>
      </w:r>
      <w:proofErr w:type="spellEnd"/>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pri vzdelávaní mimoriadne nadaný</w:t>
      </w:r>
      <w:r w:rsidRPr="00766B9A">
        <w:rPr>
          <w:rFonts w:ascii="Times New Roman" w:eastAsia="TimesNewRomanPSMT" w:hAnsi="Times New Roman" w:cs="Times New Roman"/>
          <w:color w:val="000000"/>
        </w:rPr>
        <w:t>ch žiakov</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766B9A">
        <w:rPr>
          <w:rFonts w:ascii="Times New Roman" w:eastAsia="TimesNewRomanPSMT" w:hAnsi="Times New Roman" w:cs="Times New Roman"/>
          <w:color w:val="000000"/>
        </w:rPr>
        <w:t xml:space="preserve"> zbor, </w:t>
      </w:r>
      <w:proofErr w:type="spellStart"/>
      <w:r>
        <w:rPr>
          <w:rFonts w:ascii="Times New Roman" w:eastAsia="TimesNewRomanPSMT" w:hAnsi="Times New Roman" w:cs="Times New Roman"/>
          <w:color w:val="000000"/>
        </w:rPr>
        <w:t>C</w:t>
      </w:r>
      <w:r w:rsidRPr="00766B9A">
        <w:rPr>
          <w:rFonts w:ascii="Times New Roman" w:eastAsia="TimesNewRomanPSMT" w:hAnsi="Times New Roman" w:cs="Times New Roman"/>
          <w:color w:val="000000"/>
        </w:rPr>
        <w:t>PPP</w:t>
      </w:r>
      <w:r>
        <w:rPr>
          <w:rFonts w:ascii="Times New Roman" w:eastAsia="TimesNewRomanPSMT" w:hAnsi="Times New Roman" w:cs="Times New Roman"/>
          <w:color w:val="000000"/>
        </w:rPr>
        <w:t>aP</w:t>
      </w:r>
      <w:proofErr w:type="spellEnd"/>
    </w:p>
    <w:p w:rsidR="00766B9A" w:rsidRPr="00766B9A" w:rsidRDefault="00C37FC5"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66B9A" w:rsidRPr="00766B9A">
        <w:rPr>
          <w:rFonts w:ascii="Times New Roman" w:eastAsia="TimesNewRomanPSMT" w:hAnsi="Times New Roman" w:cs="Times New Roman"/>
          <w:color w:val="000000"/>
        </w:rPr>
        <w:t>a žiakov so ŠVVP</w:t>
      </w:r>
    </w:p>
    <w:p w:rsid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sidRPr="00766B9A">
        <w:rPr>
          <w:rFonts w:ascii="Times New Roman" w:eastAsia="TimesNewRomanPSMT" w:hAnsi="Times New Roman" w:cs="Times New Roman"/>
          <w:color w:val="000000"/>
        </w:rPr>
        <w:t xml:space="preserve">voľba povolania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Pr="00766B9A">
        <w:rPr>
          <w:rFonts w:ascii="Times New Roman" w:eastAsia="TimesNewRomanPSMT" w:hAnsi="Times New Roman" w:cs="Times New Roman"/>
          <w:color w:val="000000"/>
        </w:rPr>
        <w:t>triedny učiteľ</w:t>
      </w:r>
      <w:r>
        <w:rPr>
          <w:rFonts w:ascii="Times New Roman" w:eastAsia="TimesNewRomanPSMT" w:hAnsi="Times New Roman" w:cs="Times New Roman"/>
          <w:color w:val="000000"/>
        </w:rPr>
        <w:t xml:space="preserve"> a výchovný</w:t>
      </w:r>
      <w:r w:rsidRPr="00766B9A">
        <w:rPr>
          <w:rFonts w:ascii="Times New Roman" w:eastAsia="TimesNewRomanPSMT" w:hAnsi="Times New Roman" w:cs="Times New Roman"/>
          <w:color w:val="000000"/>
        </w:rPr>
        <w:t xml:space="preserve"> poradca</w:t>
      </w:r>
    </w:p>
    <w:p w:rsid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2060"/>
        </w:rPr>
      </w:pPr>
    </w:p>
    <w:p w:rsidR="00C37FC5" w:rsidRPr="008917D9" w:rsidRDefault="00C37FC5" w:rsidP="00766B9A">
      <w:pPr>
        <w:autoSpaceDE w:val="0"/>
        <w:autoSpaceDN w:val="0"/>
        <w:adjustRightInd w:val="0"/>
        <w:spacing w:after="0" w:line="360" w:lineRule="auto"/>
        <w:jc w:val="both"/>
        <w:rPr>
          <w:rFonts w:ascii="Times New Roman" w:eastAsia="TimesNewRomanPSMT" w:hAnsi="Times New Roman" w:cs="Times New Roman"/>
          <w:color w:val="002060"/>
        </w:rPr>
      </w:pPr>
    </w:p>
    <w:p w:rsidR="00766B9A" w:rsidRPr="008917D9" w:rsidRDefault="00766B9A" w:rsidP="00766B9A">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Školský klub detí (ŠKD)</w:t>
      </w:r>
    </w:p>
    <w:p w:rsidR="00766B9A" w:rsidRDefault="00766B9A" w:rsidP="00A821F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color w:val="000000"/>
        </w:rPr>
        <w:t>je š</w:t>
      </w:r>
      <w:r w:rsidR="00A821FA">
        <w:rPr>
          <w:rFonts w:ascii="Times New Roman" w:eastAsia="TimesNewRomanPSMT" w:hAnsi="Times New Roman" w:cs="Times New Roman"/>
          <w:color w:val="000000"/>
        </w:rPr>
        <w:t>kolské zariadenie poskytujúce vý</w:t>
      </w:r>
      <w:r w:rsidRPr="00766B9A">
        <w:rPr>
          <w:rFonts w:ascii="Times New Roman" w:eastAsia="TimesNewRomanPSMT" w:hAnsi="Times New Roman" w:cs="Times New Roman"/>
          <w:color w:val="000000"/>
        </w:rPr>
        <w:t>chovu a starostlivosť o žiakov mimo vyučovania.</w:t>
      </w:r>
      <w:r w:rsidR="00A821FA">
        <w:rPr>
          <w:rFonts w:ascii="Times New Roman" w:eastAsia="TimesNewRomanPSMT" w:hAnsi="Times New Roman" w:cs="Times New Roman"/>
          <w:color w:val="000000"/>
        </w:rPr>
        <w:t xml:space="preserve"> Hlavným poslaní</w:t>
      </w:r>
      <w:r w:rsidRPr="00766B9A">
        <w:rPr>
          <w:rFonts w:ascii="Times New Roman" w:eastAsia="TimesNewRomanPSMT" w:hAnsi="Times New Roman" w:cs="Times New Roman"/>
          <w:color w:val="000000"/>
        </w:rPr>
        <w:t>m je zabezpečenie odpoč</w:t>
      </w:r>
      <w:r w:rsidR="00FB10C4">
        <w:rPr>
          <w:rFonts w:ascii="Times New Roman" w:eastAsia="TimesNewRomanPSMT" w:hAnsi="Times New Roman" w:cs="Times New Roman"/>
          <w:color w:val="000000"/>
        </w:rPr>
        <w:t>inku, relaxácie detí</w:t>
      </w:r>
      <w:r w:rsidR="00A821FA">
        <w:rPr>
          <w:rFonts w:ascii="Times New Roman" w:eastAsia="TimesNewRomanPSMT" w:hAnsi="Times New Roman" w:cs="Times New Roman"/>
          <w:color w:val="000000"/>
        </w:rPr>
        <w:t xml:space="preserve"> a ich zá</w:t>
      </w:r>
      <w:r w:rsidRPr="00766B9A">
        <w:rPr>
          <w:rFonts w:ascii="Times New Roman" w:eastAsia="TimesNewRomanPSMT" w:hAnsi="Times New Roman" w:cs="Times New Roman"/>
          <w:color w:val="000000"/>
        </w:rPr>
        <w:t>ujmovej č</w:t>
      </w:r>
      <w:r w:rsidR="00A821FA">
        <w:rPr>
          <w:rFonts w:ascii="Times New Roman" w:eastAsia="TimesNewRomanPSMT" w:hAnsi="Times New Roman" w:cs="Times New Roman"/>
          <w:color w:val="000000"/>
        </w:rPr>
        <w:t>innosti. Vhodné striedanie prá</w:t>
      </w:r>
      <w:r w:rsidRPr="00766B9A">
        <w:rPr>
          <w:rFonts w:ascii="Times New Roman" w:eastAsia="TimesNewRomanPSMT" w:hAnsi="Times New Roman" w:cs="Times New Roman"/>
          <w:color w:val="000000"/>
        </w:rPr>
        <w:t>ce a odpoč</w:t>
      </w:r>
      <w:r w:rsidR="00A821FA">
        <w:rPr>
          <w:rFonts w:ascii="Times New Roman" w:eastAsia="TimesNewRomanPSMT" w:hAnsi="Times New Roman" w:cs="Times New Roman"/>
          <w:color w:val="000000"/>
        </w:rPr>
        <w:t>inku prispieva k odstráneniu ú</w:t>
      </w:r>
      <w:r w:rsidRPr="00766B9A">
        <w:rPr>
          <w:rFonts w:ascii="Times New Roman" w:eastAsia="TimesNewRomanPSMT" w:hAnsi="Times New Roman" w:cs="Times New Roman"/>
          <w:color w:val="000000"/>
        </w:rPr>
        <w:t>navy z vyučovania v š</w:t>
      </w:r>
      <w:r w:rsidR="00A821FA">
        <w:rPr>
          <w:rFonts w:ascii="Times New Roman" w:eastAsia="TimesNewRomanPSMT" w:hAnsi="Times New Roman" w:cs="Times New Roman"/>
          <w:color w:val="000000"/>
        </w:rPr>
        <w:t xml:space="preserve">kole, </w:t>
      </w:r>
      <w:r w:rsidRPr="00766B9A">
        <w:rPr>
          <w:rFonts w:ascii="Times New Roman" w:eastAsia="TimesNewRomanPSMT" w:hAnsi="Times New Roman" w:cs="Times New Roman"/>
          <w:color w:val="000000"/>
        </w:rPr>
        <w:t>umožň</w:t>
      </w:r>
      <w:r w:rsidR="00A821FA">
        <w:rPr>
          <w:rFonts w:ascii="Times New Roman" w:eastAsia="TimesNewRomanPSMT" w:hAnsi="Times New Roman" w:cs="Times New Roman"/>
          <w:color w:val="000000"/>
        </w:rPr>
        <w:t>uje zmysluplnú zábavu, pomá</w:t>
      </w:r>
      <w:r w:rsidRPr="00766B9A">
        <w:rPr>
          <w:rFonts w:ascii="Times New Roman" w:eastAsia="TimesNewRomanPSMT" w:hAnsi="Times New Roman" w:cs="Times New Roman"/>
          <w:color w:val="000000"/>
        </w:rPr>
        <w:t>ha uspokojovať</w:t>
      </w:r>
      <w:r w:rsidR="00A821FA">
        <w:rPr>
          <w:rFonts w:ascii="Times New Roman" w:eastAsia="TimesNewRomanPSMT" w:hAnsi="Times New Roman" w:cs="Times New Roman"/>
          <w:color w:val="000000"/>
        </w:rPr>
        <w:t xml:space="preserve"> a rozvíja</w:t>
      </w:r>
      <w:r w:rsidRPr="00766B9A">
        <w:rPr>
          <w:rFonts w:ascii="Times New Roman" w:eastAsia="TimesNewRomanPSMT" w:hAnsi="Times New Roman" w:cs="Times New Roman"/>
          <w:color w:val="000000"/>
        </w:rPr>
        <w:t>ť</w:t>
      </w:r>
      <w:r w:rsidR="00A821FA">
        <w:rPr>
          <w:rFonts w:ascii="Times New Roman" w:eastAsia="TimesNewRomanPSMT" w:hAnsi="Times New Roman" w:cs="Times New Roman"/>
          <w:color w:val="000000"/>
        </w:rPr>
        <w:t xml:space="preserve"> kultúrne potreby a rozmanité zá</w:t>
      </w:r>
      <w:r w:rsidRPr="00766B9A">
        <w:rPr>
          <w:rFonts w:ascii="Times New Roman" w:eastAsia="TimesNewRomanPSMT" w:hAnsi="Times New Roman" w:cs="Times New Roman"/>
          <w:color w:val="000000"/>
        </w:rPr>
        <w:t>ujmy mladš</w:t>
      </w:r>
      <w:r w:rsidR="00A821FA">
        <w:rPr>
          <w:rFonts w:ascii="Times New Roman" w:eastAsia="TimesNewRomanPSMT" w:hAnsi="Times New Roman" w:cs="Times New Roman"/>
          <w:color w:val="000000"/>
        </w:rPr>
        <w:t>í</w:t>
      </w:r>
      <w:r w:rsidRPr="00766B9A">
        <w:rPr>
          <w:rFonts w:ascii="Times New Roman" w:eastAsia="TimesNewRomanPSMT" w:hAnsi="Times New Roman" w:cs="Times New Roman"/>
          <w:color w:val="000000"/>
        </w:rPr>
        <w:t>ch žiakov. Pre žiakov Š</w:t>
      </w:r>
      <w:r w:rsidR="00A821FA">
        <w:rPr>
          <w:rFonts w:ascii="Times New Roman" w:eastAsia="TimesNewRomanPSMT" w:hAnsi="Times New Roman" w:cs="Times New Roman"/>
          <w:color w:val="000000"/>
        </w:rPr>
        <w:t>KD je k dispozí</w:t>
      </w:r>
      <w:r w:rsidRPr="00766B9A">
        <w:rPr>
          <w:rFonts w:ascii="Times New Roman" w:eastAsia="TimesNewRomanPSMT" w:hAnsi="Times New Roman" w:cs="Times New Roman"/>
          <w:color w:val="000000"/>
        </w:rPr>
        <w:t>cii kmeň</w:t>
      </w:r>
      <w:r w:rsidR="00A821FA">
        <w:rPr>
          <w:rFonts w:ascii="Times New Roman" w:eastAsia="TimesNewRomanPSMT" w:hAnsi="Times New Roman" w:cs="Times New Roman"/>
          <w:color w:val="000000"/>
        </w:rPr>
        <w:t>ová</w:t>
      </w:r>
      <w:r w:rsidRPr="00766B9A">
        <w:rPr>
          <w:rFonts w:ascii="Times New Roman" w:eastAsia="TimesNewRomanPSMT" w:hAnsi="Times New Roman" w:cs="Times New Roman"/>
          <w:color w:val="000000"/>
        </w:rPr>
        <w:t xml:space="preserve"> uč</w:t>
      </w:r>
      <w:r w:rsidR="00A821FA">
        <w:rPr>
          <w:rFonts w:ascii="Times New Roman" w:eastAsia="TimesNewRomanPSMT" w:hAnsi="Times New Roman" w:cs="Times New Roman"/>
          <w:color w:val="000000"/>
        </w:rPr>
        <w:t>ebňa</w:t>
      </w:r>
      <w:r w:rsidRPr="00766B9A">
        <w:rPr>
          <w:rFonts w:ascii="Times New Roman" w:eastAsia="TimesNewRomanPSMT" w:hAnsi="Times New Roman" w:cs="Times New Roman"/>
          <w:color w:val="000000"/>
        </w:rPr>
        <w:t>, telocvič</w:t>
      </w:r>
      <w:r w:rsidR="00A821FA">
        <w:rPr>
          <w:rFonts w:ascii="Times New Roman" w:eastAsia="TimesNewRomanPSMT" w:hAnsi="Times New Roman" w:cs="Times New Roman"/>
          <w:color w:val="000000"/>
        </w:rPr>
        <w:t xml:space="preserve">ňa, </w:t>
      </w:r>
      <w:r w:rsidRPr="00766B9A">
        <w:rPr>
          <w:rFonts w:ascii="Times New Roman" w:eastAsia="TimesNewRomanPSMT" w:hAnsi="Times New Roman" w:cs="Times New Roman"/>
          <w:color w:val="000000"/>
        </w:rPr>
        <w:t>š</w:t>
      </w:r>
      <w:r w:rsidR="00A821FA">
        <w:rPr>
          <w:rFonts w:ascii="Times New Roman" w:eastAsia="TimesNewRomanPSMT" w:hAnsi="Times New Roman" w:cs="Times New Roman"/>
          <w:color w:val="000000"/>
        </w:rPr>
        <w:t xml:space="preserve">kolský dvor </w:t>
      </w:r>
      <w:r w:rsidR="00165017">
        <w:rPr>
          <w:rFonts w:ascii="Times New Roman" w:eastAsia="TimesNewRomanPSMT" w:hAnsi="Times New Roman" w:cs="Times New Roman"/>
          <w:color w:val="000000"/>
        </w:rPr>
        <w:t xml:space="preserve">a jeho </w:t>
      </w:r>
      <w:r w:rsidRPr="00766B9A">
        <w:rPr>
          <w:rFonts w:ascii="Times New Roman" w:eastAsia="TimesNewRomanPSMT" w:hAnsi="Times New Roman" w:cs="Times New Roman"/>
          <w:color w:val="000000"/>
        </w:rPr>
        <w:t>okolie. Š</w:t>
      </w:r>
      <w:r w:rsidR="00165017">
        <w:rPr>
          <w:rFonts w:ascii="Times New Roman" w:eastAsia="TimesNewRomanPSMT" w:hAnsi="Times New Roman" w:cs="Times New Roman"/>
          <w:color w:val="000000"/>
        </w:rPr>
        <w:t>KD má</w:t>
      </w:r>
      <w:r w:rsidR="00A821FA">
        <w:rPr>
          <w:rFonts w:ascii="Times New Roman" w:eastAsia="TimesNewRomanPSMT" w:hAnsi="Times New Roman" w:cs="Times New Roman"/>
          <w:color w:val="000000"/>
        </w:rPr>
        <w:t xml:space="preserve"> vypracovaný vlastný </w:t>
      </w:r>
      <w:r w:rsidR="00A821FA">
        <w:rPr>
          <w:rFonts w:ascii="Times New Roman" w:eastAsia="TimesNewRomanPSMT" w:hAnsi="Times New Roman" w:cs="Times New Roman"/>
          <w:color w:val="000000"/>
        </w:rPr>
        <w:lastRenderedPageBreak/>
        <w:t>výchovný program.</w:t>
      </w:r>
      <w:r w:rsidR="00275DFF">
        <w:rPr>
          <w:rFonts w:ascii="Times New Roman" w:eastAsia="TimesNewRomanPSMT" w:hAnsi="Times New Roman" w:cs="Times New Roman"/>
          <w:color w:val="000000"/>
        </w:rPr>
        <w:t xml:space="preserve"> </w:t>
      </w:r>
      <w:r w:rsidR="00721476">
        <w:rPr>
          <w:rFonts w:ascii="Times New Roman" w:eastAsia="TimesNewRomanPSMT" w:hAnsi="Times New Roman" w:cs="Times New Roman"/>
          <w:color w:val="000000"/>
        </w:rPr>
        <w:t>Má dve oddelenia. Jedno oddelenie sa n</w:t>
      </w:r>
      <w:r w:rsidR="00275DFF">
        <w:rPr>
          <w:rFonts w:ascii="Times New Roman" w:eastAsia="TimesNewRomanPSMT" w:hAnsi="Times New Roman" w:cs="Times New Roman"/>
          <w:color w:val="000000"/>
        </w:rPr>
        <w:t>achádza v </w:t>
      </w:r>
      <w:proofErr w:type="spellStart"/>
      <w:r w:rsidR="00275DFF">
        <w:rPr>
          <w:rFonts w:ascii="Times New Roman" w:eastAsia="TimesNewRomanPSMT" w:hAnsi="Times New Roman" w:cs="Times New Roman"/>
          <w:color w:val="000000"/>
        </w:rPr>
        <w:t>elokovanom</w:t>
      </w:r>
      <w:proofErr w:type="spellEnd"/>
      <w:r w:rsidR="00275DFF">
        <w:rPr>
          <w:rFonts w:ascii="Times New Roman" w:eastAsia="TimesNewRomanPSMT" w:hAnsi="Times New Roman" w:cs="Times New Roman"/>
          <w:color w:val="000000"/>
        </w:rPr>
        <w:t xml:space="preserve"> pracovisku v budove MŠ</w:t>
      </w:r>
      <w:r w:rsidR="00721476">
        <w:rPr>
          <w:rFonts w:ascii="Times New Roman" w:eastAsia="TimesNewRomanPSMT" w:hAnsi="Times New Roman" w:cs="Times New Roman"/>
          <w:color w:val="000000"/>
        </w:rPr>
        <w:t xml:space="preserve"> a druhé v priestoroch ZŠ v triede 3.A</w:t>
      </w:r>
      <w:r w:rsidR="00275DFF">
        <w:rPr>
          <w:rFonts w:ascii="Times New Roman" w:eastAsia="TimesNewRomanPSMT" w:hAnsi="Times New Roman" w:cs="Times New Roman"/>
          <w:color w:val="000000"/>
        </w:rPr>
        <w:t>.</w:t>
      </w:r>
    </w:p>
    <w:p w:rsidR="009633D6" w:rsidRDefault="009633D6" w:rsidP="00275DFF">
      <w:pPr>
        <w:autoSpaceDE w:val="0"/>
        <w:autoSpaceDN w:val="0"/>
        <w:adjustRightInd w:val="0"/>
        <w:spacing w:after="0" w:line="360" w:lineRule="auto"/>
        <w:jc w:val="both"/>
        <w:rPr>
          <w:rFonts w:ascii="Times New Roman" w:hAnsi="Times New Roman" w:cs="Times New Roman"/>
          <w:b/>
          <w:bCs/>
          <w:color w:val="002060"/>
        </w:rPr>
      </w:pPr>
    </w:p>
    <w:p w:rsidR="00275DFF" w:rsidRPr="008917D9" w:rsidRDefault="00766B9A" w:rsidP="00275DFF">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Školská knižnica</w:t>
      </w:r>
      <w:r w:rsidR="00275DFF" w:rsidRPr="008917D9">
        <w:rPr>
          <w:rFonts w:ascii="Times New Roman" w:hAnsi="Times New Roman" w:cs="Times New Roman"/>
          <w:b/>
          <w:bCs/>
          <w:color w:val="002060"/>
        </w:rPr>
        <w:t xml:space="preserve">   </w:t>
      </w:r>
    </w:p>
    <w:p w:rsidR="00275DFF" w:rsidRPr="009633D6" w:rsidRDefault="00275DFF" w:rsidP="009633D6">
      <w:pPr>
        <w:autoSpaceDE w:val="0"/>
        <w:autoSpaceDN w:val="0"/>
        <w:adjustRightInd w:val="0"/>
        <w:spacing w:after="0" w:line="360" w:lineRule="auto"/>
        <w:jc w:val="both"/>
        <w:rPr>
          <w:rFonts w:ascii="Times New Roman" w:hAnsi="Times New Roman" w:cs="Times New Roman"/>
          <w:b/>
          <w:bCs/>
          <w:color w:val="006600"/>
        </w:rPr>
      </w:pPr>
      <w:r>
        <w:rPr>
          <w:rFonts w:ascii="Times New Roman" w:eastAsia="TimesNewRomanPSMT" w:hAnsi="Times New Roman" w:cs="Times New Roman"/>
          <w:color w:val="000000"/>
        </w:rPr>
        <w:t>p</w:t>
      </w:r>
      <w:r w:rsidR="00165017">
        <w:rPr>
          <w:rFonts w:ascii="Times New Roman" w:eastAsia="TimesNewRomanPSMT" w:hAnsi="Times New Roman" w:cs="Times New Roman"/>
          <w:color w:val="000000"/>
        </w:rPr>
        <w:t>oskytuje služby ako integrované</w:t>
      </w:r>
      <w:r w:rsidR="00766B9A" w:rsidRPr="00275DFF">
        <w:rPr>
          <w:rFonts w:ascii="Times New Roman" w:eastAsia="TimesNewRomanPSMT" w:hAnsi="Times New Roman" w:cs="Times New Roman"/>
          <w:color w:val="000000"/>
        </w:rPr>
        <w:t xml:space="preserve"> informač</w:t>
      </w:r>
      <w:r>
        <w:rPr>
          <w:rFonts w:ascii="Times New Roman" w:eastAsia="TimesNewRomanPSMT" w:hAnsi="Times New Roman" w:cs="Times New Roman"/>
          <w:color w:val="000000"/>
        </w:rPr>
        <w:t>né</w:t>
      </w:r>
      <w:r w:rsidR="00766B9A" w:rsidRPr="00275DFF">
        <w:rPr>
          <w:rFonts w:ascii="Times New Roman" w:eastAsia="TimesNewRomanPSMT" w:hAnsi="Times New Roman" w:cs="Times New Roman"/>
          <w:color w:val="000000"/>
        </w:rPr>
        <w:t xml:space="preserve"> centrum</w:t>
      </w:r>
      <w:r w:rsidR="00165017">
        <w:rPr>
          <w:rFonts w:ascii="Times New Roman" w:eastAsia="TimesNewRomanPSMT" w:hAnsi="Times New Roman" w:cs="Times New Roman"/>
          <w:color w:val="000000"/>
        </w:rPr>
        <w:t>,</w:t>
      </w:r>
      <w:r w:rsidR="00766B9A" w:rsidRPr="00275DFF">
        <w:rPr>
          <w:rFonts w:ascii="Times New Roman" w:eastAsia="TimesNewRomanPSMT" w:hAnsi="Times New Roman" w:cs="Times New Roman"/>
          <w:color w:val="000000"/>
        </w:rPr>
        <w:t xml:space="preserve"> v</w:t>
      </w:r>
      <w:r w:rsidR="00A821FA" w:rsidRPr="00275DFF">
        <w:rPr>
          <w:rFonts w:ascii="Times New Roman" w:eastAsia="TimesNewRomanPSMT" w:hAnsi="Times New Roman" w:cs="Times New Roman"/>
          <w:color w:val="000000"/>
        </w:rPr>
        <w:t xml:space="preserve"> ktorom je oddelenie pre deti a </w:t>
      </w:r>
      <w:r w:rsidR="00766B9A" w:rsidRPr="00275DFF">
        <w:rPr>
          <w:rFonts w:ascii="Times New Roman" w:eastAsia="TimesNewRomanPSMT" w:hAnsi="Times New Roman" w:cs="Times New Roman"/>
          <w:color w:val="000000"/>
        </w:rPr>
        <w:t>učiteľ</w:t>
      </w:r>
      <w:r w:rsidR="00A821FA" w:rsidRPr="00275DFF">
        <w:rPr>
          <w:rFonts w:ascii="Times New Roman" w:eastAsia="TimesNewRomanPSMT" w:hAnsi="Times New Roman" w:cs="Times New Roman"/>
          <w:color w:val="000000"/>
        </w:rPr>
        <w:t>ská</w:t>
      </w:r>
      <w:r w:rsidR="00766B9A" w:rsidRPr="00275DFF">
        <w:rPr>
          <w:rFonts w:ascii="Times New Roman" w:eastAsia="TimesNewRomanPSMT" w:hAnsi="Times New Roman" w:cs="Times New Roman"/>
          <w:color w:val="000000"/>
        </w:rPr>
        <w:t xml:space="preserve"> kniž</w:t>
      </w:r>
      <w:r w:rsidR="00A821FA" w:rsidRPr="00275DFF">
        <w:rPr>
          <w:rFonts w:ascii="Times New Roman" w:eastAsia="TimesNewRomanPSMT" w:hAnsi="Times New Roman" w:cs="Times New Roman"/>
          <w:color w:val="000000"/>
        </w:rPr>
        <w:t>nica. Fond tvorí ná</w:t>
      </w:r>
      <w:r w:rsidR="00766B9A" w:rsidRPr="00275DFF">
        <w:rPr>
          <w:rFonts w:ascii="Times New Roman" w:eastAsia="TimesNewRomanPSMT" w:hAnsi="Times New Roman" w:cs="Times New Roman"/>
          <w:color w:val="000000"/>
        </w:rPr>
        <w:t>uč</w:t>
      </w:r>
      <w:r w:rsidR="00A821FA" w:rsidRPr="00275DFF">
        <w:rPr>
          <w:rFonts w:ascii="Times New Roman" w:eastAsia="TimesNewRomanPSMT" w:hAnsi="Times New Roman" w:cs="Times New Roman"/>
          <w:color w:val="000000"/>
        </w:rPr>
        <w:t>ná literatú</w:t>
      </w:r>
      <w:r w:rsidR="00766B9A" w:rsidRPr="00275DFF">
        <w:rPr>
          <w:rFonts w:ascii="Times New Roman" w:eastAsia="TimesNewRomanPSMT" w:hAnsi="Times New Roman" w:cs="Times New Roman"/>
          <w:color w:val="000000"/>
        </w:rPr>
        <w:t>ra</w:t>
      </w:r>
      <w:r w:rsidR="00A821FA" w:rsidRPr="00275DFF">
        <w:rPr>
          <w:rFonts w:ascii="Times New Roman" w:eastAsia="TimesNewRomanPSMT" w:hAnsi="Times New Roman" w:cs="Times New Roman"/>
          <w:color w:val="000000"/>
        </w:rPr>
        <w:t xml:space="preserve">, beletria, knihy encyklopedického charakteru. </w:t>
      </w:r>
      <w:r w:rsidR="00766B9A" w:rsidRPr="00275DFF">
        <w:rPr>
          <w:rFonts w:ascii="Times New Roman" w:eastAsia="TimesNewRomanPSMT" w:hAnsi="Times New Roman" w:cs="Times New Roman"/>
          <w:color w:val="000000"/>
        </w:rPr>
        <w:t xml:space="preserve"> Učitelia využ</w:t>
      </w:r>
      <w:r w:rsidR="00A821FA" w:rsidRPr="00275DFF">
        <w:rPr>
          <w:rFonts w:ascii="Times New Roman" w:eastAsia="TimesNewRomanPSMT" w:hAnsi="Times New Roman" w:cs="Times New Roman"/>
          <w:color w:val="000000"/>
        </w:rPr>
        <w:t>ívajú</w:t>
      </w:r>
      <w:r w:rsidR="00766B9A" w:rsidRPr="00275DFF">
        <w:rPr>
          <w:rFonts w:ascii="Times New Roman" w:eastAsia="TimesNewRomanPSMT" w:hAnsi="Times New Roman" w:cs="Times New Roman"/>
          <w:color w:val="000000"/>
        </w:rPr>
        <w:t xml:space="preserve"> fond a priestory kniž</w:t>
      </w:r>
      <w:r w:rsidR="00165017">
        <w:rPr>
          <w:rFonts w:ascii="Times New Roman" w:eastAsia="TimesNewRomanPSMT" w:hAnsi="Times New Roman" w:cs="Times New Roman"/>
          <w:color w:val="000000"/>
        </w:rPr>
        <w:t xml:space="preserve">nice aj počas </w:t>
      </w:r>
      <w:r w:rsidR="00766B9A" w:rsidRPr="00275DFF">
        <w:rPr>
          <w:rFonts w:ascii="Times New Roman" w:eastAsia="TimesNewRomanPSMT" w:hAnsi="Times New Roman" w:cs="Times New Roman"/>
          <w:color w:val="000000"/>
        </w:rPr>
        <w:t>vyuč</w:t>
      </w:r>
      <w:r w:rsidR="00165017">
        <w:rPr>
          <w:rFonts w:ascii="Times New Roman" w:eastAsia="TimesNewRomanPSMT" w:hAnsi="Times New Roman" w:cs="Times New Roman"/>
          <w:color w:val="000000"/>
        </w:rPr>
        <w:t>ovania</w:t>
      </w:r>
      <w:r w:rsidR="00A821FA" w:rsidRPr="00275DFF">
        <w:rPr>
          <w:rFonts w:ascii="Times New Roman" w:eastAsia="TimesNewRomanPSMT" w:hAnsi="Times New Roman" w:cs="Times New Roman"/>
          <w:color w:val="000000"/>
        </w:rPr>
        <w:t>.</w:t>
      </w:r>
      <w:r w:rsidRPr="00275DFF">
        <w:rPr>
          <w:rFonts w:ascii="Times New Roman" w:eastAsia="TimesNewRomanPSMT" w:hAnsi="Times New Roman" w:cs="Times New Roman"/>
          <w:color w:val="000000"/>
        </w:rPr>
        <w:t xml:space="preserve"> </w:t>
      </w:r>
      <w:r w:rsidRPr="00275DFF">
        <w:rPr>
          <w:rFonts w:ascii="Times New Roman" w:hAnsi="Times New Roman"/>
        </w:rPr>
        <w:t>Školská knižnica je zrekonštruovaná, vybavená novým nábytkom, počítačom, tlačiarňou a</w:t>
      </w:r>
      <w:r w:rsidR="00EA1107">
        <w:rPr>
          <w:rFonts w:ascii="Times New Roman" w:hAnsi="Times New Roman"/>
        </w:rPr>
        <w:t> disponuje pravidelne inovovaným knižným fondom.</w:t>
      </w:r>
    </w:p>
    <w:p w:rsidR="00766B9A" w:rsidRPr="00275DFF" w:rsidRDefault="00766B9A" w:rsidP="00275DFF">
      <w:pPr>
        <w:autoSpaceDE w:val="0"/>
        <w:autoSpaceDN w:val="0"/>
        <w:adjustRightInd w:val="0"/>
        <w:spacing w:after="0" w:line="360" w:lineRule="auto"/>
        <w:jc w:val="both"/>
        <w:rPr>
          <w:rFonts w:ascii="Times New Roman" w:hAnsi="Times New Roman" w:cs="Times New Roman"/>
          <w:b/>
          <w:bCs/>
          <w:color w:val="006600"/>
        </w:rPr>
      </w:pPr>
    </w:p>
    <w:p w:rsidR="00766B9A" w:rsidRPr="008917D9" w:rsidRDefault="00A821FA" w:rsidP="00275DFF">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w:t>
      </w:r>
      <w:r w:rsidR="00766B9A" w:rsidRPr="008917D9">
        <w:rPr>
          <w:rFonts w:ascii="Times New Roman" w:hAnsi="Times New Roman" w:cs="Times New Roman"/>
          <w:b/>
          <w:bCs/>
          <w:color w:val="002060"/>
        </w:rPr>
        <w:t>kolská jedáleň</w:t>
      </w:r>
      <w:r w:rsidRPr="008917D9">
        <w:rPr>
          <w:rFonts w:ascii="Times New Roman" w:hAnsi="Times New Roman" w:cs="Times New Roman"/>
          <w:b/>
          <w:bCs/>
          <w:color w:val="002060"/>
        </w:rPr>
        <w:t xml:space="preserve"> a výdajná školská jedáleň</w:t>
      </w:r>
    </w:p>
    <w:p w:rsidR="00766B9A" w:rsidRPr="00A821FA" w:rsidRDefault="00766B9A" w:rsidP="00275DFF">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color w:val="000000"/>
        </w:rPr>
        <w:t>zabezpeč</w:t>
      </w:r>
      <w:r w:rsidR="00A821FA">
        <w:rPr>
          <w:rFonts w:ascii="Times New Roman" w:eastAsia="TimesNewRomanPSMT" w:hAnsi="Times New Roman" w:cs="Times New Roman"/>
          <w:color w:val="000000"/>
        </w:rPr>
        <w:t>ujú zdravú a vyvá</w:t>
      </w:r>
      <w:r w:rsidRPr="00766B9A">
        <w:rPr>
          <w:rFonts w:ascii="Times New Roman" w:eastAsia="TimesNewRomanPSMT" w:hAnsi="Times New Roman" w:cs="Times New Roman"/>
          <w:color w:val="000000"/>
        </w:rPr>
        <w:t>ž</w:t>
      </w:r>
      <w:r w:rsidR="00A821FA">
        <w:rPr>
          <w:rFonts w:ascii="Times New Roman" w:eastAsia="TimesNewRomanPSMT" w:hAnsi="Times New Roman" w:cs="Times New Roman"/>
          <w:color w:val="000000"/>
        </w:rPr>
        <w:t>enú</w:t>
      </w:r>
      <w:r w:rsidRPr="00766B9A">
        <w:rPr>
          <w:rFonts w:ascii="Times New Roman" w:eastAsia="TimesNewRomanPSMT" w:hAnsi="Times New Roman" w:cs="Times New Roman"/>
          <w:color w:val="000000"/>
        </w:rPr>
        <w:t xml:space="preserve"> stravu pre žiakov a zamestnancov š</w:t>
      </w:r>
      <w:r w:rsidR="00A821FA">
        <w:rPr>
          <w:rFonts w:ascii="Times New Roman" w:eastAsia="TimesNewRomanPSMT" w:hAnsi="Times New Roman" w:cs="Times New Roman"/>
          <w:color w:val="000000"/>
        </w:rPr>
        <w:t>koly. Pripravujú desiatu a teplý obed. V sú</w:t>
      </w:r>
      <w:r w:rsidRPr="00766B9A">
        <w:rPr>
          <w:rFonts w:ascii="Times New Roman" w:eastAsia="TimesNewRomanPSMT" w:hAnsi="Times New Roman" w:cs="Times New Roman"/>
          <w:color w:val="000000"/>
        </w:rPr>
        <w:t>časnosti poskytuje mož</w:t>
      </w:r>
      <w:r w:rsidR="00A821FA">
        <w:rPr>
          <w:rFonts w:ascii="Times New Roman" w:eastAsia="TimesNewRomanPSMT" w:hAnsi="Times New Roman" w:cs="Times New Roman"/>
          <w:color w:val="000000"/>
        </w:rPr>
        <w:t>nosti stravovania s kapacitou cca 270 stravníkov.</w:t>
      </w:r>
    </w:p>
    <w:p w:rsidR="00C37FC5" w:rsidRDefault="00C37FC5" w:rsidP="00275DFF">
      <w:pPr>
        <w:spacing w:line="360" w:lineRule="auto"/>
        <w:jc w:val="both"/>
        <w:rPr>
          <w:rFonts w:ascii="Times New Roman" w:hAnsi="Times New Roman"/>
          <w:bCs/>
        </w:rPr>
      </w:pPr>
    </w:p>
    <w:p w:rsidR="00A821FA" w:rsidRPr="009549F8" w:rsidRDefault="009549F8" w:rsidP="009549F8">
      <w:p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 xml:space="preserve">2.8   </w:t>
      </w:r>
      <w:r w:rsidR="00A821FA" w:rsidRPr="009549F8">
        <w:rPr>
          <w:rFonts w:ascii="Times New Roman" w:hAnsi="Times New Roman"/>
          <w:b/>
          <w:sz w:val="28"/>
          <w:szCs w:val="28"/>
        </w:rPr>
        <w:t>PRIESTOROVÉ A MATERIÁLNO-TECHNICKÉ PODMIENKY ŠKOLY</w:t>
      </w:r>
    </w:p>
    <w:p w:rsidR="00275DFF" w:rsidRDefault="00275DFF" w:rsidP="00275DFF">
      <w:pPr>
        <w:autoSpaceDE w:val="0"/>
        <w:autoSpaceDN w:val="0"/>
        <w:adjustRightInd w:val="0"/>
        <w:spacing w:after="0" w:line="360" w:lineRule="auto"/>
        <w:jc w:val="both"/>
        <w:rPr>
          <w:rFonts w:ascii="Times New Roman" w:eastAsia="TimesNewRomanPSMT" w:hAnsi="Times New Roman" w:cs="Times New Roman"/>
        </w:rPr>
      </w:pPr>
    </w:p>
    <w:p w:rsidR="00EA1107" w:rsidRDefault="00275DFF" w:rsidP="00275DFF">
      <w:pPr>
        <w:autoSpaceDE w:val="0"/>
        <w:autoSpaceDN w:val="0"/>
        <w:adjustRightInd w:val="0"/>
        <w:spacing w:after="0" w:line="360" w:lineRule="auto"/>
        <w:jc w:val="both"/>
        <w:rPr>
          <w:rFonts w:ascii="Times New Roman" w:eastAsia="TimesNewRomanPSMT" w:hAnsi="Times New Roman" w:cs="Times New Roman"/>
        </w:rPr>
      </w:pPr>
      <w:r w:rsidRPr="00275DFF">
        <w:rPr>
          <w:rFonts w:ascii="Times New Roman" w:eastAsia="TimesNewRomanPSMT" w:hAnsi="Times New Roman" w:cs="Times New Roman"/>
        </w:rPr>
        <w:t>Základná</w:t>
      </w:r>
      <w:r w:rsidR="00A821FA" w:rsidRPr="00275DFF">
        <w:rPr>
          <w:rFonts w:ascii="Times New Roman" w:eastAsia="TimesNewRomanPSMT" w:hAnsi="Times New Roman" w:cs="Times New Roman"/>
        </w:rPr>
        <w:t xml:space="preserve"> š</w:t>
      </w:r>
      <w:r w:rsidRPr="00275DFF">
        <w:rPr>
          <w:rFonts w:ascii="Times New Roman" w:eastAsia="TimesNewRomanPSMT" w:hAnsi="Times New Roman" w:cs="Times New Roman"/>
        </w:rPr>
        <w:t xml:space="preserve">kola je </w:t>
      </w:r>
      <w:proofErr w:type="spellStart"/>
      <w:r w:rsidRPr="00275DFF">
        <w:rPr>
          <w:rFonts w:ascii="Times New Roman" w:eastAsia="TimesNewRomanPSMT" w:hAnsi="Times New Roman" w:cs="Times New Roman"/>
        </w:rPr>
        <w:t>plno</w:t>
      </w:r>
      <w:r w:rsidR="00A821FA" w:rsidRPr="00275DFF">
        <w:rPr>
          <w:rFonts w:ascii="Times New Roman" w:eastAsia="TimesNewRomanPSMT" w:hAnsi="Times New Roman" w:cs="Times New Roman"/>
        </w:rPr>
        <w:t>organizovanou</w:t>
      </w:r>
      <w:proofErr w:type="spellEnd"/>
      <w:r w:rsidR="00A821FA" w:rsidRPr="00275DFF">
        <w:rPr>
          <w:rFonts w:ascii="Times New Roman" w:eastAsia="TimesNewRomanPSMT" w:hAnsi="Times New Roman" w:cs="Times New Roman"/>
        </w:rPr>
        <w:t xml:space="preserve"> š</w:t>
      </w:r>
      <w:r w:rsidRPr="00275DFF">
        <w:rPr>
          <w:rFonts w:ascii="Times New Roman" w:eastAsia="TimesNewRomanPSMT" w:hAnsi="Times New Roman" w:cs="Times New Roman"/>
        </w:rPr>
        <w:t>kolou s estetickým prostredí</w:t>
      </w:r>
      <w:r w:rsidR="00A821FA" w:rsidRPr="00275DFF">
        <w:rPr>
          <w:rFonts w:ascii="Times New Roman" w:eastAsia="TimesNewRomanPSMT" w:hAnsi="Times New Roman" w:cs="Times New Roman"/>
        </w:rPr>
        <w:t>m</w:t>
      </w:r>
      <w:r w:rsidRPr="00275DFF">
        <w:rPr>
          <w:rFonts w:ascii="Times New Roman" w:eastAsia="TimesNewRomanPSMT" w:hAnsi="Times New Roman" w:cs="Times New Roman"/>
        </w:rPr>
        <w:t xml:space="preserve"> </w:t>
      </w:r>
      <w:r w:rsidR="0033750F" w:rsidRPr="00275DFF">
        <w:rPr>
          <w:rFonts w:ascii="Times New Roman" w:eastAsia="TimesNewRomanPSMT" w:hAnsi="Times New Roman" w:cs="Times New Roman"/>
        </w:rPr>
        <w:t>interiéru</w:t>
      </w:r>
      <w:r w:rsidR="00A821FA" w:rsidRPr="00275DFF">
        <w:rPr>
          <w:rFonts w:ascii="Times New Roman" w:eastAsia="TimesNewRomanPSMT" w:hAnsi="Times New Roman" w:cs="Times New Roman"/>
        </w:rPr>
        <w:t xml:space="preserve"> a vysadenou zeleň</w:t>
      </w:r>
      <w:r w:rsidRPr="00275DFF">
        <w:rPr>
          <w:rFonts w:ascii="Times New Roman" w:eastAsia="TimesNewRomanPSMT" w:hAnsi="Times New Roman" w:cs="Times New Roman"/>
        </w:rPr>
        <w:t>ou</w:t>
      </w:r>
    </w:p>
    <w:p w:rsidR="00275DFF" w:rsidRPr="00275DFF" w:rsidRDefault="00275DFF" w:rsidP="00275DFF">
      <w:pPr>
        <w:autoSpaceDE w:val="0"/>
        <w:autoSpaceDN w:val="0"/>
        <w:adjustRightInd w:val="0"/>
        <w:spacing w:after="0" w:line="360" w:lineRule="auto"/>
        <w:jc w:val="both"/>
        <w:rPr>
          <w:rFonts w:ascii="Times New Roman" w:eastAsia="TimesNewRomanPSMT" w:hAnsi="Times New Roman" w:cs="Times New Roman"/>
        </w:rPr>
      </w:pPr>
      <w:r w:rsidRPr="00275DFF">
        <w:rPr>
          <w:rFonts w:ascii="Times New Roman" w:eastAsia="TimesNewRomanPSMT" w:hAnsi="Times New Roman" w:cs="Times New Roman"/>
        </w:rPr>
        <w:t xml:space="preserve"> </w:t>
      </w:r>
      <w:r w:rsidR="00EA1107">
        <w:rPr>
          <w:rFonts w:ascii="Times New Roman" w:eastAsia="TimesNewRomanPSMT" w:hAnsi="Times New Roman" w:cs="Times New Roman"/>
        </w:rPr>
        <w:t xml:space="preserve">v </w:t>
      </w:r>
      <w:r w:rsidRPr="00275DFF">
        <w:rPr>
          <w:rFonts w:ascii="Times New Roman" w:eastAsia="TimesNewRomanPSMT" w:hAnsi="Times New Roman" w:cs="Times New Roman"/>
        </w:rPr>
        <w:t>exteriér</w:t>
      </w:r>
      <w:r w:rsidR="00EA1107">
        <w:rPr>
          <w:rFonts w:ascii="Times New Roman" w:eastAsia="TimesNewRomanPSMT" w:hAnsi="Times New Roman" w:cs="Times New Roman"/>
        </w:rPr>
        <w:t>i</w:t>
      </w:r>
      <w:r w:rsidR="00A821FA" w:rsidRPr="00275DFF">
        <w:rPr>
          <w:rFonts w:ascii="Times New Roman" w:eastAsia="TimesNewRomanPSMT" w:hAnsi="Times New Roman" w:cs="Times New Roman"/>
        </w:rPr>
        <w:t xml:space="preserve">. </w:t>
      </w:r>
    </w:p>
    <w:p w:rsidR="00BA791D" w:rsidRPr="00BA791D" w:rsidRDefault="00EA1107" w:rsidP="009576EC">
      <w:pPr>
        <w:pStyle w:val="Odsekzoznamu"/>
        <w:numPr>
          <w:ilvl w:val="0"/>
          <w:numId w:val="28"/>
        </w:numPr>
        <w:autoSpaceDE w:val="0"/>
        <w:autoSpaceDN w:val="0"/>
        <w:adjustRightInd w:val="0"/>
        <w:spacing w:after="0" w:line="360" w:lineRule="auto"/>
        <w:jc w:val="both"/>
        <w:rPr>
          <w:rFonts w:ascii="Times New Roman" w:eastAsia="TimesNewRomanPSMT" w:hAnsi="Times New Roman" w:cs="Times New Roman"/>
        </w:rPr>
      </w:pPr>
      <w:r>
        <w:rPr>
          <w:rFonts w:ascii="Times New Roman" w:hAnsi="Times New Roman"/>
        </w:rPr>
        <w:t>p</w:t>
      </w:r>
      <w:r w:rsidR="001C2AB8">
        <w:rPr>
          <w:rFonts w:ascii="Times New Roman" w:hAnsi="Times New Roman"/>
        </w:rPr>
        <w:t>očet tried: 17</w:t>
      </w:r>
      <w:r w:rsidR="00275DFF">
        <w:rPr>
          <w:rFonts w:ascii="Times New Roman" w:hAnsi="Times New Roman"/>
        </w:rPr>
        <w:t>,</w:t>
      </w:r>
      <w:r w:rsidR="00A821FA" w:rsidRPr="003B2CD6">
        <w:rPr>
          <w:rFonts w:ascii="Times New Roman" w:hAnsi="Times New Roman"/>
        </w:rPr>
        <w:t xml:space="preserve">  </w:t>
      </w:r>
    </w:p>
    <w:p w:rsidR="00A821FA" w:rsidRPr="00275DFF" w:rsidRDefault="00FB10C4" w:rsidP="009576EC">
      <w:pPr>
        <w:pStyle w:val="Odsekzoznamu"/>
        <w:numPr>
          <w:ilvl w:val="0"/>
          <w:numId w:val="28"/>
        </w:numPr>
        <w:autoSpaceDE w:val="0"/>
        <w:autoSpaceDN w:val="0"/>
        <w:adjustRightInd w:val="0"/>
        <w:spacing w:after="0" w:line="360" w:lineRule="auto"/>
        <w:jc w:val="both"/>
        <w:rPr>
          <w:rFonts w:ascii="Times New Roman" w:eastAsia="TimesNewRomanPSMT" w:hAnsi="Times New Roman" w:cs="Times New Roman"/>
        </w:rPr>
      </w:pPr>
      <w:r>
        <w:rPr>
          <w:rFonts w:ascii="Times New Roman" w:hAnsi="Times New Roman"/>
        </w:rPr>
        <w:t>všetky triedy sú vybavené</w:t>
      </w:r>
      <w:r w:rsidR="00BA791D">
        <w:rPr>
          <w:rFonts w:ascii="Times New Roman" w:hAnsi="Times New Roman"/>
        </w:rPr>
        <w:t xml:space="preserve"> </w:t>
      </w:r>
      <w:r w:rsidR="0033750F">
        <w:rPr>
          <w:rFonts w:ascii="Times New Roman" w:hAnsi="Times New Roman"/>
        </w:rPr>
        <w:t>interaktívnymi</w:t>
      </w:r>
      <w:r w:rsidR="00BA791D">
        <w:rPr>
          <w:rFonts w:ascii="Times New Roman" w:hAnsi="Times New Roman"/>
        </w:rPr>
        <w:t xml:space="preserve"> projektormi s tabuľami a notebookmi,</w:t>
      </w:r>
      <w:r w:rsidR="00A821FA" w:rsidRPr="003B2CD6">
        <w:rPr>
          <w:rFonts w:ascii="Times New Roman" w:hAnsi="Times New Roman"/>
        </w:rPr>
        <w:t xml:space="preserve">                                                                                                                                                                </w:t>
      </w:r>
    </w:p>
    <w:p w:rsidR="00275DFF" w:rsidRDefault="00A821FA" w:rsidP="009576EC">
      <w:pPr>
        <w:pStyle w:val="Odsekzoznamu"/>
        <w:numPr>
          <w:ilvl w:val="0"/>
          <w:numId w:val="28"/>
        </w:numPr>
        <w:spacing w:after="0" w:line="360" w:lineRule="auto"/>
        <w:jc w:val="both"/>
        <w:rPr>
          <w:rFonts w:ascii="Times New Roman" w:hAnsi="Times New Roman"/>
        </w:rPr>
      </w:pPr>
      <w:r w:rsidRPr="00275DFF">
        <w:rPr>
          <w:rFonts w:ascii="Times New Roman" w:hAnsi="Times New Roman"/>
        </w:rPr>
        <w:t>1 počítačová učebňa</w:t>
      </w:r>
      <w:r w:rsidR="00FB10C4">
        <w:rPr>
          <w:rFonts w:ascii="Times New Roman" w:hAnsi="Times New Roman"/>
        </w:rPr>
        <w:t xml:space="preserve"> (26</w:t>
      </w:r>
      <w:r w:rsidR="00275DFF">
        <w:rPr>
          <w:rFonts w:ascii="Times New Roman" w:hAnsi="Times New Roman"/>
        </w:rPr>
        <w:t xml:space="preserve"> PC),</w:t>
      </w:r>
    </w:p>
    <w:p w:rsidR="00275DFF" w:rsidRDefault="00A821FA" w:rsidP="009576EC">
      <w:pPr>
        <w:pStyle w:val="Odsekzoznamu"/>
        <w:numPr>
          <w:ilvl w:val="0"/>
          <w:numId w:val="28"/>
        </w:numPr>
        <w:spacing w:after="0" w:line="360" w:lineRule="auto"/>
        <w:jc w:val="both"/>
        <w:rPr>
          <w:rFonts w:ascii="Times New Roman" w:hAnsi="Times New Roman"/>
        </w:rPr>
      </w:pPr>
      <w:r w:rsidRPr="00275DFF">
        <w:rPr>
          <w:rFonts w:ascii="Times New Roman" w:hAnsi="Times New Roman"/>
        </w:rPr>
        <w:t>1</w:t>
      </w:r>
      <w:r w:rsidR="00EA1107">
        <w:rPr>
          <w:rFonts w:ascii="Times New Roman" w:hAnsi="Times New Roman"/>
        </w:rPr>
        <w:t xml:space="preserve"> </w:t>
      </w:r>
      <w:r w:rsidRPr="00275DFF">
        <w:rPr>
          <w:rFonts w:ascii="Times New Roman" w:hAnsi="Times New Roman"/>
        </w:rPr>
        <w:t>hudobná učebňa</w:t>
      </w:r>
      <w:r w:rsidR="00BA791D">
        <w:rPr>
          <w:rFonts w:ascii="Times New Roman" w:hAnsi="Times New Roman"/>
        </w:rPr>
        <w:t xml:space="preserve"> (dataprojektor, notebook),</w:t>
      </w:r>
    </w:p>
    <w:p w:rsidR="00A821FA" w:rsidRPr="00275DFF" w:rsidRDefault="00A821FA" w:rsidP="009576EC">
      <w:pPr>
        <w:pStyle w:val="Odsekzoznamu"/>
        <w:numPr>
          <w:ilvl w:val="0"/>
          <w:numId w:val="28"/>
        </w:numPr>
        <w:spacing w:after="0" w:line="360" w:lineRule="auto"/>
        <w:jc w:val="both"/>
        <w:rPr>
          <w:rFonts w:ascii="Times New Roman" w:hAnsi="Times New Roman"/>
        </w:rPr>
      </w:pPr>
      <w:r w:rsidRPr="00275DFF">
        <w:rPr>
          <w:rFonts w:ascii="Times New Roman" w:hAnsi="Times New Roman"/>
        </w:rPr>
        <w:t>2 jazykové učebne</w:t>
      </w:r>
      <w:r w:rsidR="00275DFF">
        <w:rPr>
          <w:rFonts w:ascii="Times New Roman" w:hAnsi="Times New Roman"/>
        </w:rPr>
        <w:t xml:space="preserve"> (nem</w:t>
      </w:r>
      <w:r w:rsidR="00BA791D">
        <w:rPr>
          <w:rFonts w:ascii="Times New Roman" w:hAnsi="Times New Roman"/>
        </w:rPr>
        <w:t>e</w:t>
      </w:r>
      <w:r w:rsidR="00EA1107">
        <w:rPr>
          <w:rFonts w:ascii="Times New Roman" w:hAnsi="Times New Roman"/>
        </w:rPr>
        <w:t>cký jazyk</w:t>
      </w:r>
      <w:r w:rsidR="00BA791D">
        <w:rPr>
          <w:rFonts w:ascii="Times New Roman" w:hAnsi="Times New Roman"/>
        </w:rPr>
        <w:t xml:space="preserve"> – dataprojektor, notebook</w:t>
      </w:r>
      <w:r w:rsidR="00275DFF">
        <w:rPr>
          <w:rFonts w:ascii="Times New Roman" w:hAnsi="Times New Roman"/>
        </w:rPr>
        <w:t xml:space="preserve"> a anglický jazyk</w:t>
      </w:r>
      <w:r w:rsidR="00EA1107">
        <w:rPr>
          <w:rFonts w:ascii="Times New Roman" w:hAnsi="Times New Roman"/>
        </w:rPr>
        <w:t xml:space="preserve"> – interaktívna tabuľa</w:t>
      </w:r>
      <w:r w:rsidR="00275DFF">
        <w:rPr>
          <w:rFonts w:ascii="Times New Roman" w:hAnsi="Times New Roman"/>
        </w:rPr>
        <w:t>),</w:t>
      </w:r>
      <w:r w:rsidRPr="00275DFF">
        <w:rPr>
          <w:rFonts w:ascii="Times New Roman" w:hAnsi="Times New Roman"/>
        </w:rPr>
        <w:t xml:space="preserve">                                            </w:t>
      </w:r>
    </w:p>
    <w:p w:rsidR="00275DFF" w:rsidRDefault="00275DFF" w:rsidP="009576EC">
      <w:pPr>
        <w:pStyle w:val="Odsekzoznamu"/>
        <w:numPr>
          <w:ilvl w:val="0"/>
          <w:numId w:val="28"/>
        </w:numPr>
        <w:spacing w:after="0" w:line="360" w:lineRule="auto"/>
        <w:jc w:val="both"/>
        <w:rPr>
          <w:rFonts w:ascii="Times New Roman" w:hAnsi="Times New Roman"/>
        </w:rPr>
      </w:pPr>
      <w:r>
        <w:rPr>
          <w:rFonts w:ascii="Times New Roman" w:hAnsi="Times New Roman"/>
        </w:rPr>
        <w:t>telocvičňa</w:t>
      </w:r>
      <w:r w:rsidR="00A821FA" w:rsidRPr="00275DFF">
        <w:rPr>
          <w:rFonts w:ascii="Times New Roman" w:hAnsi="Times New Roman"/>
        </w:rPr>
        <w:t xml:space="preserve">, </w:t>
      </w:r>
    </w:p>
    <w:p w:rsidR="00A821FA" w:rsidRPr="00275DFF" w:rsidRDefault="00A821FA" w:rsidP="009576EC">
      <w:pPr>
        <w:pStyle w:val="Odsekzoznamu"/>
        <w:numPr>
          <w:ilvl w:val="0"/>
          <w:numId w:val="28"/>
        </w:numPr>
        <w:spacing w:after="0" w:line="360" w:lineRule="auto"/>
        <w:jc w:val="both"/>
        <w:rPr>
          <w:rFonts w:ascii="Times New Roman" w:hAnsi="Times New Roman"/>
        </w:rPr>
      </w:pPr>
      <w:r w:rsidRPr="00275DFF">
        <w:rPr>
          <w:rFonts w:ascii="Times New Roman" w:hAnsi="Times New Roman"/>
        </w:rPr>
        <w:t>multifunkčné ihrisko, ktoré slúži pre účely telesnej výchovy, krúžkovej činnosti a vere</w:t>
      </w:r>
      <w:r w:rsidR="00EA1107">
        <w:rPr>
          <w:rFonts w:ascii="Times New Roman" w:hAnsi="Times New Roman"/>
        </w:rPr>
        <w:t>jnosti v poobedňajších hodinách,</w:t>
      </w:r>
      <w:r w:rsidRPr="00275DFF">
        <w:rPr>
          <w:rFonts w:ascii="Times New Roman" w:hAnsi="Times New Roman"/>
        </w:rPr>
        <w:t xml:space="preserve"> </w:t>
      </w:r>
    </w:p>
    <w:p w:rsidR="00A821FA" w:rsidRPr="00275DFF" w:rsidRDefault="00A821FA" w:rsidP="009576EC">
      <w:pPr>
        <w:pStyle w:val="Odsekzoznamu"/>
        <w:numPr>
          <w:ilvl w:val="0"/>
          <w:numId w:val="28"/>
        </w:numPr>
        <w:spacing w:after="0" w:line="360" w:lineRule="auto"/>
        <w:jc w:val="both"/>
        <w:rPr>
          <w:rFonts w:ascii="Times New Roman" w:hAnsi="Times New Roman"/>
        </w:rPr>
      </w:pPr>
      <w:r w:rsidRPr="00275DFF">
        <w:rPr>
          <w:rFonts w:ascii="Times New Roman" w:hAnsi="Times New Roman"/>
        </w:rPr>
        <w:t xml:space="preserve">kabinety pre nasledovné predmety: telesná výchova, dejepis /zemepis a biológia, fyzika / 1. stupeň, chémia, výtvarná výchova, </w:t>
      </w:r>
      <w:r w:rsidR="00EA1107">
        <w:rPr>
          <w:rFonts w:ascii="Times New Roman" w:hAnsi="Times New Roman"/>
        </w:rPr>
        <w:t>slovenský jazyk a cudzie jazyky,</w:t>
      </w:r>
      <w:r w:rsidRPr="00275DFF">
        <w:rPr>
          <w:rFonts w:ascii="Times New Roman" w:hAnsi="Times New Roman"/>
        </w:rPr>
        <w:t xml:space="preserve"> </w:t>
      </w:r>
    </w:p>
    <w:p w:rsidR="00A821FA" w:rsidRPr="00275DFF" w:rsidRDefault="00EA1107" w:rsidP="009576EC">
      <w:pPr>
        <w:pStyle w:val="Odsekzoznamu"/>
        <w:numPr>
          <w:ilvl w:val="0"/>
          <w:numId w:val="28"/>
        </w:numPr>
        <w:spacing w:after="0" w:line="360" w:lineRule="auto"/>
        <w:jc w:val="both"/>
        <w:rPr>
          <w:rFonts w:ascii="Times New Roman" w:hAnsi="Times New Roman"/>
        </w:rPr>
      </w:pPr>
      <w:r>
        <w:rPr>
          <w:rFonts w:ascii="Times New Roman" w:hAnsi="Times New Roman"/>
        </w:rPr>
        <w:t>s</w:t>
      </w:r>
      <w:r w:rsidR="00A821FA" w:rsidRPr="00275DFF">
        <w:rPr>
          <w:rFonts w:ascii="Times New Roman" w:hAnsi="Times New Roman"/>
        </w:rPr>
        <w:t>travovanie je umožnené v školskej jedálni pri ZŠ a výdajnej školskej jedá</w:t>
      </w:r>
      <w:r>
        <w:rPr>
          <w:rFonts w:ascii="Times New Roman" w:hAnsi="Times New Roman"/>
        </w:rPr>
        <w:t>lni v MŠ (</w:t>
      </w:r>
      <w:proofErr w:type="spellStart"/>
      <w:r>
        <w:rPr>
          <w:rFonts w:ascii="Times New Roman" w:hAnsi="Times New Roman"/>
        </w:rPr>
        <w:t>elokované</w:t>
      </w:r>
      <w:proofErr w:type="spellEnd"/>
      <w:r>
        <w:rPr>
          <w:rFonts w:ascii="Times New Roman" w:hAnsi="Times New Roman"/>
        </w:rPr>
        <w:t xml:space="preserve"> pracovisko),</w:t>
      </w:r>
      <w:r w:rsidR="00A821FA" w:rsidRPr="00275DFF">
        <w:rPr>
          <w:rFonts w:ascii="Times New Roman" w:hAnsi="Times New Roman"/>
        </w:rPr>
        <w:tab/>
      </w:r>
      <w:r w:rsidR="00A821FA" w:rsidRPr="00275DFF">
        <w:rPr>
          <w:rFonts w:ascii="Times New Roman" w:hAnsi="Times New Roman"/>
        </w:rPr>
        <w:tab/>
        <w:t xml:space="preserve">                                                </w:t>
      </w:r>
    </w:p>
    <w:p w:rsidR="00BA791D" w:rsidRDefault="00EA1107" w:rsidP="009576EC">
      <w:pPr>
        <w:pStyle w:val="Odsekzoznamu"/>
        <w:numPr>
          <w:ilvl w:val="0"/>
          <w:numId w:val="28"/>
        </w:numPr>
        <w:spacing w:after="0" w:line="360" w:lineRule="auto"/>
        <w:jc w:val="both"/>
        <w:rPr>
          <w:rFonts w:ascii="Times New Roman" w:hAnsi="Times New Roman"/>
        </w:rPr>
      </w:pPr>
      <w:r>
        <w:rPr>
          <w:rFonts w:ascii="Times New Roman" w:hAnsi="Times New Roman"/>
        </w:rPr>
        <w:t>š</w:t>
      </w:r>
      <w:r w:rsidR="00A821FA" w:rsidRPr="00275DFF">
        <w:rPr>
          <w:rFonts w:ascii="Times New Roman" w:hAnsi="Times New Roman"/>
        </w:rPr>
        <w:t xml:space="preserve">kola disponuje nedostatočným počtom odborných učební, čo </w:t>
      </w:r>
      <w:r w:rsidR="001C2AB8">
        <w:rPr>
          <w:rFonts w:ascii="Times New Roman" w:hAnsi="Times New Roman"/>
        </w:rPr>
        <w:t xml:space="preserve">sa bude v tomto školskom roku riešiť </w:t>
      </w:r>
      <w:r w:rsidR="00A821FA" w:rsidRPr="00275DFF">
        <w:rPr>
          <w:rFonts w:ascii="Times New Roman" w:hAnsi="Times New Roman"/>
        </w:rPr>
        <w:t>proje</w:t>
      </w:r>
      <w:r>
        <w:rPr>
          <w:rFonts w:ascii="Times New Roman" w:hAnsi="Times New Roman"/>
        </w:rPr>
        <w:t>ktom zo štrukturálnych  fondov,</w:t>
      </w:r>
      <w:r w:rsidR="00A821FA" w:rsidRPr="00275DFF">
        <w:rPr>
          <w:rFonts w:ascii="Times New Roman" w:hAnsi="Times New Roman"/>
        </w:rPr>
        <w:t xml:space="preserve">  </w:t>
      </w:r>
    </w:p>
    <w:p w:rsidR="00BA791D" w:rsidRDefault="00EA1107" w:rsidP="009576EC">
      <w:pPr>
        <w:pStyle w:val="Odsekzoznamu"/>
        <w:numPr>
          <w:ilvl w:val="0"/>
          <w:numId w:val="28"/>
        </w:numPr>
        <w:spacing w:after="0" w:line="360" w:lineRule="auto"/>
        <w:jc w:val="both"/>
        <w:rPr>
          <w:rFonts w:ascii="Times New Roman" w:hAnsi="Times New Roman"/>
        </w:rPr>
      </w:pPr>
      <w:r>
        <w:rPr>
          <w:rFonts w:ascii="Times New Roman" w:hAnsi="Times New Roman"/>
        </w:rPr>
        <w:t xml:space="preserve">všetky zborovne sú vybavené počítačmi </w:t>
      </w:r>
      <w:r w:rsidR="00BA791D">
        <w:rPr>
          <w:rFonts w:ascii="Times New Roman" w:hAnsi="Times New Roman"/>
        </w:rPr>
        <w:t>s plným prístupom na internet (pevný aj WIFI)</w:t>
      </w:r>
      <w:r>
        <w:rPr>
          <w:rFonts w:ascii="Times New Roman" w:hAnsi="Times New Roman"/>
        </w:rPr>
        <w:t>,</w:t>
      </w:r>
    </w:p>
    <w:p w:rsidR="00BA791D" w:rsidRPr="00BA791D" w:rsidRDefault="00EA1107" w:rsidP="009576EC">
      <w:pPr>
        <w:pStyle w:val="Odsekzoznamu"/>
        <w:numPr>
          <w:ilvl w:val="0"/>
          <w:numId w:val="28"/>
        </w:numPr>
        <w:spacing w:after="0" w:line="360" w:lineRule="auto"/>
        <w:jc w:val="both"/>
        <w:rPr>
          <w:rFonts w:ascii="Times New Roman" w:hAnsi="Times New Roman"/>
        </w:rPr>
      </w:pPr>
      <w:r>
        <w:rPr>
          <w:rFonts w:ascii="Times New Roman" w:eastAsia="TimesNewRomanPSMT" w:hAnsi="Times New Roman" w:cs="Times New Roman"/>
        </w:rPr>
        <w:t>v</w:t>
      </w:r>
      <w:r w:rsidR="00BA791D">
        <w:rPr>
          <w:rFonts w:ascii="Times New Roman" w:eastAsia="TimesNewRomanPSMT" w:hAnsi="Times New Roman" w:cs="Times New Roman"/>
        </w:rPr>
        <w:t xml:space="preserve"> exterié</w:t>
      </w:r>
      <w:r w:rsidR="00BA791D" w:rsidRPr="00BA791D">
        <w:rPr>
          <w:rFonts w:ascii="Times New Roman" w:eastAsia="TimesNewRomanPSMT" w:hAnsi="Times New Roman" w:cs="Times New Roman"/>
        </w:rPr>
        <w:t>ri š</w:t>
      </w:r>
      <w:r w:rsidR="00BA791D">
        <w:rPr>
          <w:rFonts w:ascii="Times New Roman" w:eastAsia="TimesNewRomanPSMT" w:hAnsi="Times New Roman" w:cs="Times New Roman"/>
        </w:rPr>
        <w:t>koly je k dispozícii letná</w:t>
      </w:r>
      <w:r w:rsidR="00BA791D" w:rsidRPr="00BA791D">
        <w:rPr>
          <w:rFonts w:ascii="Times New Roman" w:eastAsia="TimesNewRomanPSMT" w:hAnsi="Times New Roman" w:cs="Times New Roman"/>
        </w:rPr>
        <w:t xml:space="preserve"> učebňa</w:t>
      </w:r>
      <w:r>
        <w:rPr>
          <w:rFonts w:ascii="Times New Roman" w:eastAsia="TimesNewRomanPSMT" w:hAnsi="Times New Roman" w:cs="Times New Roman"/>
        </w:rPr>
        <w:t>,</w:t>
      </w:r>
    </w:p>
    <w:p w:rsidR="00BA791D" w:rsidRPr="00BA791D" w:rsidRDefault="00EA1107" w:rsidP="009576EC">
      <w:pPr>
        <w:pStyle w:val="Odsekzoznamu"/>
        <w:numPr>
          <w:ilvl w:val="0"/>
          <w:numId w:val="28"/>
        </w:numPr>
        <w:spacing w:after="0" w:line="360" w:lineRule="auto"/>
        <w:jc w:val="both"/>
        <w:rPr>
          <w:rFonts w:ascii="Times New Roman" w:hAnsi="Times New Roman"/>
        </w:rPr>
      </w:pPr>
      <w:r>
        <w:rPr>
          <w:rFonts w:ascii="Times New Roman" w:eastAsia="TimesNewRomanPSMT" w:hAnsi="Times New Roman" w:cs="Times New Roman"/>
        </w:rPr>
        <w:lastRenderedPageBreak/>
        <w:t>š</w:t>
      </w:r>
      <w:r w:rsidR="00BA791D" w:rsidRPr="00BA791D">
        <w:rPr>
          <w:rFonts w:ascii="Times New Roman" w:eastAsia="TimesNewRomanPSMT" w:hAnsi="Times New Roman" w:cs="Times New Roman"/>
        </w:rPr>
        <w:t>kola ma zabezpeč</w:t>
      </w:r>
      <w:r w:rsidR="00BA791D">
        <w:rPr>
          <w:rFonts w:ascii="Times New Roman" w:eastAsia="TimesNewRomanPSMT" w:hAnsi="Times New Roman" w:cs="Times New Roman"/>
        </w:rPr>
        <w:t>ený bezbariérový prí</w:t>
      </w:r>
      <w:r w:rsidR="00BA791D" w:rsidRPr="00BA791D">
        <w:rPr>
          <w:rFonts w:ascii="Times New Roman" w:eastAsia="TimesNewRomanPSMT" w:hAnsi="Times New Roman" w:cs="Times New Roman"/>
        </w:rPr>
        <w:t>stup</w:t>
      </w:r>
      <w:r>
        <w:rPr>
          <w:rFonts w:ascii="Times New Roman" w:eastAsia="TimesNewRomanPSMT" w:hAnsi="Times New Roman" w:cs="Times New Roman"/>
        </w:rPr>
        <w:t>,</w:t>
      </w:r>
    </w:p>
    <w:p w:rsidR="00BA791D" w:rsidRPr="00BA791D" w:rsidRDefault="00EA1107" w:rsidP="009576EC">
      <w:pPr>
        <w:pStyle w:val="Odsekzoznamu"/>
        <w:numPr>
          <w:ilvl w:val="0"/>
          <w:numId w:val="28"/>
        </w:numPr>
        <w:spacing w:after="0" w:line="360" w:lineRule="auto"/>
        <w:jc w:val="both"/>
        <w:rPr>
          <w:rFonts w:ascii="Times New Roman" w:hAnsi="Times New Roman"/>
        </w:rPr>
      </w:pPr>
      <w:r>
        <w:rPr>
          <w:rFonts w:ascii="Times New Roman" w:eastAsia="TimesNewRomanPSMT" w:hAnsi="Times New Roman" w:cs="Times New Roman"/>
        </w:rPr>
        <w:t>p</w:t>
      </w:r>
      <w:r w:rsidR="00BA791D" w:rsidRPr="00BA791D">
        <w:rPr>
          <w:rFonts w:ascii="Times New Roman" w:eastAsia="TimesNewRomanPSMT" w:hAnsi="Times New Roman" w:cs="Times New Roman"/>
        </w:rPr>
        <w:t>očas š</w:t>
      </w:r>
      <w:r w:rsidR="00BA791D">
        <w:rPr>
          <w:rFonts w:ascii="Times New Roman" w:eastAsia="TimesNewRomanPSMT" w:hAnsi="Times New Roman" w:cs="Times New Roman"/>
        </w:rPr>
        <w:t>kolský</w:t>
      </w:r>
      <w:r>
        <w:rPr>
          <w:rFonts w:ascii="Times New Roman" w:eastAsia="TimesNewRomanPSMT" w:hAnsi="Times New Roman" w:cs="Times New Roman"/>
        </w:rPr>
        <w:t>ch rokov sa priebežne dopĺňa</w:t>
      </w:r>
      <w:r w:rsidR="00BA791D">
        <w:rPr>
          <w:rFonts w:ascii="Times New Roman" w:eastAsia="TimesNewRomanPSMT" w:hAnsi="Times New Roman" w:cs="Times New Roman"/>
        </w:rPr>
        <w:t>jú kabinetné zbierky moderný</w:t>
      </w:r>
      <w:r w:rsidR="00BA791D" w:rsidRPr="00BA791D">
        <w:rPr>
          <w:rFonts w:ascii="Times New Roman" w:eastAsia="TimesNewRomanPSMT" w:hAnsi="Times New Roman" w:cs="Times New Roman"/>
        </w:rPr>
        <w:t>mi uč</w:t>
      </w:r>
      <w:r w:rsidR="00BA791D">
        <w:rPr>
          <w:rFonts w:ascii="Times New Roman" w:eastAsia="TimesNewRomanPSMT" w:hAnsi="Times New Roman" w:cs="Times New Roman"/>
        </w:rPr>
        <w:t>ebný</w:t>
      </w:r>
      <w:r w:rsidR="00BA791D" w:rsidRPr="00BA791D">
        <w:rPr>
          <w:rFonts w:ascii="Times New Roman" w:eastAsia="TimesNewRomanPSMT" w:hAnsi="Times New Roman" w:cs="Times New Roman"/>
        </w:rPr>
        <w:t>mi</w:t>
      </w:r>
    </w:p>
    <w:p w:rsidR="00766B9A" w:rsidRDefault="00EA1107" w:rsidP="00EA1107">
      <w:pPr>
        <w:spacing w:line="360" w:lineRule="auto"/>
        <w:ind w:left="1440"/>
        <w:jc w:val="both"/>
        <w:rPr>
          <w:rFonts w:ascii="Times New Roman" w:eastAsia="TimesNewRomanPSMT" w:hAnsi="Times New Roman" w:cs="Times New Roman"/>
        </w:rPr>
      </w:pPr>
      <w:r>
        <w:rPr>
          <w:rFonts w:ascii="Times New Roman" w:eastAsia="TimesNewRomanPSMT" w:hAnsi="Times New Roman" w:cs="Times New Roman"/>
        </w:rPr>
        <w:t>p</w:t>
      </w:r>
      <w:r w:rsidR="00BA791D">
        <w:rPr>
          <w:rFonts w:ascii="Times New Roman" w:eastAsia="TimesNewRomanPSMT" w:hAnsi="Times New Roman" w:cs="Times New Roman"/>
        </w:rPr>
        <w:t>omô</w:t>
      </w:r>
      <w:r>
        <w:rPr>
          <w:rFonts w:ascii="Times New Roman" w:eastAsia="TimesNewRomanPSMT" w:hAnsi="Times New Roman" w:cs="Times New Roman"/>
        </w:rPr>
        <w:t>ckami a inovovanými metodickými materiálmi,</w:t>
      </w:r>
      <w:r w:rsidR="00BA791D" w:rsidRPr="00BA791D">
        <w:rPr>
          <w:rFonts w:ascii="Times New Roman" w:eastAsia="TimesNewRomanPSMT" w:hAnsi="Times New Roman" w:cs="Times New Roman"/>
        </w:rPr>
        <w:t xml:space="preserve"> čo umožň</w:t>
      </w:r>
      <w:r w:rsidR="00BA791D">
        <w:rPr>
          <w:rFonts w:ascii="Times New Roman" w:eastAsia="TimesNewRomanPSMT" w:hAnsi="Times New Roman" w:cs="Times New Roman"/>
        </w:rPr>
        <w:t>uje efektí</w:t>
      </w:r>
      <w:r w:rsidR="00BA791D" w:rsidRPr="00BA791D">
        <w:rPr>
          <w:rFonts w:ascii="Times New Roman" w:eastAsia="TimesNewRomanPSMT" w:hAnsi="Times New Roman" w:cs="Times New Roman"/>
        </w:rPr>
        <w:t>vnejšie a tvorivejšie vyučovanie.</w:t>
      </w:r>
    </w:p>
    <w:p w:rsidR="00EA1107" w:rsidRPr="00BA791D" w:rsidRDefault="00EA1107" w:rsidP="00BA791D">
      <w:pPr>
        <w:spacing w:line="360" w:lineRule="auto"/>
        <w:jc w:val="both"/>
        <w:rPr>
          <w:rFonts w:ascii="Times New Roman" w:hAnsi="Times New Roman" w:cs="Times New Roman"/>
          <w:bCs/>
        </w:rPr>
      </w:pPr>
    </w:p>
    <w:p w:rsidR="00BA791D" w:rsidRPr="009549F8" w:rsidRDefault="009549F8" w:rsidP="009549F8">
      <w:pPr>
        <w:pStyle w:val="Odsekzoznamu"/>
        <w:numPr>
          <w:ilvl w:val="1"/>
          <w:numId w:val="57"/>
        </w:num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 xml:space="preserve"> </w:t>
      </w:r>
      <w:r w:rsidR="00BA791D" w:rsidRPr="009549F8">
        <w:rPr>
          <w:rFonts w:ascii="Times New Roman" w:hAnsi="Times New Roman"/>
          <w:b/>
          <w:sz w:val="28"/>
          <w:szCs w:val="28"/>
        </w:rPr>
        <w:t>ŠKOLA AKO ŽIVOTNÝ PRIESTOR</w:t>
      </w:r>
    </w:p>
    <w:p w:rsidR="00BA791D" w:rsidRPr="00BA791D" w:rsidRDefault="00BA791D" w:rsidP="00BA791D">
      <w:pPr>
        <w:spacing w:after="0" w:line="360" w:lineRule="auto"/>
        <w:ind w:left="720"/>
        <w:rPr>
          <w:rFonts w:ascii="Times New Roman" w:hAnsi="Times New Roman"/>
        </w:rPr>
      </w:pPr>
    </w:p>
    <w:p w:rsidR="006409D7" w:rsidRDefault="00BA791D" w:rsidP="006409D7">
      <w:pPr>
        <w:spacing w:after="0" w:line="360" w:lineRule="auto"/>
        <w:ind w:firstLine="360"/>
        <w:jc w:val="both"/>
        <w:rPr>
          <w:rFonts w:ascii="Times New Roman" w:hAnsi="Times New Roman"/>
        </w:rPr>
      </w:pPr>
      <w:r w:rsidRPr="003B2CD6">
        <w:rPr>
          <w:rFonts w:ascii="Times New Roman" w:hAnsi="Times New Roman"/>
        </w:rPr>
        <w:t xml:space="preserve">Aby sa žiaci i pedagógovia cítili v škole čo najpríjemnejšie, dbáme o upravené a estetické prostredie tried (zrenovovali sme tri triedy: nová omietka, vymaľovanie, podlahová krytina, nábytok na mieru; </w:t>
      </w:r>
      <w:r w:rsidR="0019429D">
        <w:rPr>
          <w:rFonts w:ascii="Times New Roman" w:hAnsi="Times New Roman"/>
        </w:rPr>
        <w:t xml:space="preserve">zvyšné triedy boli vymaľované z vlastných prostriedkov školy; </w:t>
      </w:r>
      <w:r w:rsidRPr="003B2CD6">
        <w:rPr>
          <w:rFonts w:ascii="Times New Roman" w:hAnsi="Times New Roman"/>
        </w:rPr>
        <w:t>z prostriedkov ministerstva školstva na havarijné stavy sme zrekonštru</w:t>
      </w:r>
      <w:r w:rsidR="00535E20">
        <w:rPr>
          <w:rFonts w:ascii="Times New Roman" w:hAnsi="Times New Roman"/>
        </w:rPr>
        <w:t>ovali podlahovú krytinu v siedmi</w:t>
      </w:r>
      <w:r w:rsidRPr="003B2CD6">
        <w:rPr>
          <w:rFonts w:ascii="Times New Roman" w:hAnsi="Times New Roman"/>
        </w:rPr>
        <w:t>ch triedach; vymenili sme radiátory vo všetkých triedach a telocvični), školského dvora, cho</w:t>
      </w:r>
      <w:r w:rsidR="00535E20">
        <w:rPr>
          <w:rFonts w:ascii="Times New Roman" w:hAnsi="Times New Roman"/>
        </w:rPr>
        <w:t>dieb, obmieňame školský nábytok podľa finančných možností školy.</w:t>
      </w:r>
      <w:r w:rsidRPr="003B2CD6">
        <w:rPr>
          <w:rFonts w:ascii="Times New Roman" w:hAnsi="Times New Roman"/>
        </w:rPr>
        <w:t xml:space="preserve"> Žiaci i rodičia dostávajú aktuálne informácie o aktivitách školy na informačných tabuliach a nástenkách, prostredníctvom školského webového sídla </w:t>
      </w:r>
      <w:r>
        <w:rPr>
          <w:rFonts w:ascii="Times New Roman" w:hAnsi="Times New Roman"/>
        </w:rPr>
        <w:t xml:space="preserve"> </w:t>
      </w:r>
      <w:hyperlink r:id="rId10" w:history="1">
        <w:r w:rsidR="006409D7" w:rsidRPr="00795A6F">
          <w:rPr>
            <w:rStyle w:val="Hypertextovprepojenie"/>
            <w:rFonts w:ascii="Times New Roman" w:hAnsi="Times New Roman"/>
          </w:rPr>
          <w:t>www.zs.lokca.edupage.org</w:t>
        </w:r>
      </w:hyperlink>
      <w:r w:rsidR="006409D7">
        <w:rPr>
          <w:rFonts w:ascii="Times New Roman" w:hAnsi="Times New Roman"/>
        </w:rPr>
        <w:t xml:space="preserve"> </w:t>
      </w:r>
      <w:r w:rsidRPr="003B2CD6">
        <w:rPr>
          <w:rFonts w:ascii="Times New Roman" w:hAnsi="Times New Roman"/>
        </w:rPr>
        <w:t xml:space="preserve">i časopisu. </w:t>
      </w:r>
    </w:p>
    <w:p w:rsidR="00BA791D" w:rsidRPr="006D3D39" w:rsidRDefault="00BA791D" w:rsidP="006409D7">
      <w:pPr>
        <w:spacing w:after="0" w:line="360" w:lineRule="auto"/>
        <w:ind w:firstLine="360"/>
        <w:jc w:val="both"/>
        <w:rPr>
          <w:rFonts w:ascii="Times New Roman" w:hAnsi="Times New Roman"/>
        </w:rPr>
      </w:pPr>
      <w:r w:rsidRPr="003B2CD6">
        <w:rPr>
          <w:rFonts w:ascii="Times New Roman" w:hAnsi="Times New Roman"/>
        </w:rPr>
        <w:t>Snažíme sa o budovanie priateľskej atmosféry medzi žiakmi navzájom, medzi žiakmi a pedagógmi, medzi pedagógmi a rodičmi.</w:t>
      </w:r>
      <w:r w:rsidRPr="003B2CD6">
        <w:rPr>
          <w:rFonts w:ascii="Times New Roman" w:hAnsi="Times New Roman"/>
          <w:b/>
          <w:bCs/>
        </w:rPr>
        <w:t xml:space="preserve"> </w:t>
      </w:r>
      <w:r w:rsidRPr="006D3D39">
        <w:rPr>
          <w:rFonts w:ascii="Times New Roman" w:hAnsi="Times New Roman"/>
        </w:rPr>
        <w:t xml:space="preserve">Priateľská atmosféra, emocionálne bezpečie, dobré medziľudské vzťahy podporujú osobnostný rozvoj žiaka. Učitelia tejto školy majú záujem naučiť pomáhať každému žiakovi hľadať vlastnú cestu k životnej spokojnosti založenej na dobrých vzťahoch k sebe samému a k ďalším ľuďom.  </w:t>
      </w:r>
    </w:p>
    <w:p w:rsidR="00BA791D" w:rsidRPr="0023497F" w:rsidRDefault="00BA791D" w:rsidP="006409D7">
      <w:pPr>
        <w:spacing w:line="360" w:lineRule="auto"/>
        <w:ind w:firstLine="360"/>
        <w:jc w:val="both"/>
        <w:rPr>
          <w:rFonts w:ascii="Times New Roman" w:hAnsi="Times New Roman"/>
        </w:rPr>
      </w:pPr>
      <w:r w:rsidRPr="006D3D39">
        <w:rPr>
          <w:rFonts w:ascii="Times New Roman" w:hAnsi="Times New Roman"/>
        </w:rPr>
        <w:t>Základný princíp, ktorý platí od prvého dňa šk</w:t>
      </w:r>
      <w:r w:rsidR="00714049">
        <w:rPr>
          <w:rFonts w:ascii="Times New Roman" w:hAnsi="Times New Roman"/>
        </w:rPr>
        <w:t>olského roku pre všetkých je: „</w:t>
      </w:r>
      <w:r w:rsidRPr="006D3D39">
        <w:rPr>
          <w:rFonts w:ascii="Times New Roman" w:hAnsi="Times New Roman"/>
        </w:rPr>
        <w:t xml:space="preserve">Sme škola, kde sa šikanovanie netoleruje.“ Primárna prevencia začína na triednických hodinách,  prostredníctvom nej učíme našich žiakov riešiť konflikty kultivovaným spôsobom, stimulujeme postoje a hodnotový systém žiakov a rozvíjaním </w:t>
      </w:r>
      <w:proofErr w:type="spellStart"/>
      <w:r w:rsidRPr="006D3D39">
        <w:rPr>
          <w:rFonts w:ascii="Times New Roman" w:hAnsi="Times New Roman"/>
        </w:rPr>
        <w:t>sociálnopsychologických</w:t>
      </w:r>
      <w:proofErr w:type="spellEnd"/>
      <w:r w:rsidRPr="006D3D39">
        <w:rPr>
          <w:rFonts w:ascii="Times New Roman" w:hAnsi="Times New Roman"/>
        </w:rPr>
        <w:t xml:space="preserve"> zručností v procese zážitkového učenia pozitívne meníme správanie u detí.  </w:t>
      </w:r>
    </w:p>
    <w:p w:rsidR="00BA791D" w:rsidRPr="003B2CD6" w:rsidRDefault="00BA791D" w:rsidP="00BA791D">
      <w:pPr>
        <w:spacing w:after="0" w:line="360" w:lineRule="auto"/>
        <w:jc w:val="both"/>
        <w:rPr>
          <w:rFonts w:ascii="Times New Roman" w:hAnsi="Times New Roman"/>
          <w:b/>
        </w:rPr>
      </w:pPr>
      <w:r w:rsidRPr="003B2CD6">
        <w:rPr>
          <w:rFonts w:ascii="Times New Roman" w:hAnsi="Times New Roman"/>
        </w:rPr>
        <w:t>Na to je potrebná:</w:t>
      </w:r>
    </w:p>
    <w:p w:rsidR="00BA791D" w:rsidRPr="003B2CD6" w:rsidRDefault="00BA791D" w:rsidP="009576EC">
      <w:pPr>
        <w:numPr>
          <w:ilvl w:val="1"/>
          <w:numId w:val="29"/>
        </w:numPr>
        <w:spacing w:after="0" w:line="360" w:lineRule="auto"/>
        <w:jc w:val="both"/>
        <w:rPr>
          <w:rFonts w:ascii="Times New Roman" w:hAnsi="Times New Roman"/>
        </w:rPr>
      </w:pPr>
      <w:proofErr w:type="spellStart"/>
      <w:r w:rsidRPr="003B2CD6">
        <w:rPr>
          <w:rFonts w:ascii="Times New Roman" w:hAnsi="Times New Roman"/>
        </w:rPr>
        <w:t>estetizácia</w:t>
      </w:r>
      <w:proofErr w:type="spellEnd"/>
      <w:r w:rsidRPr="003B2CD6">
        <w:rPr>
          <w:rFonts w:ascii="Times New Roman" w:hAnsi="Times New Roman"/>
        </w:rPr>
        <w:t xml:space="preserve"> prostredia</w:t>
      </w:r>
      <w:r w:rsidR="00535E20">
        <w:rPr>
          <w:rFonts w:ascii="Times New Roman" w:hAnsi="Times New Roman"/>
        </w:rPr>
        <w:t>,</w:t>
      </w:r>
      <w:r w:rsidRPr="003B2CD6">
        <w:rPr>
          <w:rFonts w:ascii="Times New Roman" w:hAnsi="Times New Roman"/>
        </w:rPr>
        <w:t xml:space="preserve"> </w:t>
      </w:r>
    </w:p>
    <w:p w:rsidR="00BA791D" w:rsidRPr="003B2CD6" w:rsidRDefault="00535E20" w:rsidP="009576EC">
      <w:pPr>
        <w:numPr>
          <w:ilvl w:val="1"/>
          <w:numId w:val="29"/>
        </w:numPr>
        <w:spacing w:after="0" w:line="360" w:lineRule="auto"/>
        <w:jc w:val="both"/>
        <w:rPr>
          <w:rFonts w:ascii="Times New Roman" w:hAnsi="Times New Roman"/>
        </w:rPr>
      </w:pPr>
      <w:r>
        <w:rPr>
          <w:rFonts w:ascii="Times New Roman" w:hAnsi="Times New Roman"/>
        </w:rPr>
        <w:t>modernizácia materiálneho vybavenia školy,</w:t>
      </w:r>
    </w:p>
    <w:p w:rsidR="00BA791D" w:rsidRPr="003B2CD6" w:rsidRDefault="00BA791D" w:rsidP="009576EC">
      <w:pPr>
        <w:numPr>
          <w:ilvl w:val="1"/>
          <w:numId w:val="29"/>
        </w:numPr>
        <w:spacing w:after="0" w:line="360" w:lineRule="auto"/>
        <w:jc w:val="both"/>
        <w:rPr>
          <w:rFonts w:ascii="Times New Roman" w:hAnsi="Times New Roman"/>
        </w:rPr>
      </w:pPr>
      <w:r w:rsidRPr="003B2CD6">
        <w:rPr>
          <w:rFonts w:ascii="Times New Roman" w:hAnsi="Times New Roman"/>
        </w:rPr>
        <w:t>upravené prostredie, kabinety</w:t>
      </w:r>
      <w:r w:rsidR="00535E20">
        <w:rPr>
          <w:rFonts w:ascii="Times New Roman" w:hAnsi="Times New Roman"/>
        </w:rPr>
        <w:t>,</w:t>
      </w:r>
    </w:p>
    <w:p w:rsidR="00BA791D" w:rsidRDefault="00BA791D" w:rsidP="00C37FC5">
      <w:pPr>
        <w:numPr>
          <w:ilvl w:val="1"/>
          <w:numId w:val="29"/>
        </w:numPr>
        <w:spacing w:after="0" w:line="360" w:lineRule="auto"/>
        <w:jc w:val="both"/>
        <w:rPr>
          <w:rFonts w:ascii="Times New Roman" w:hAnsi="Times New Roman"/>
        </w:rPr>
      </w:pPr>
      <w:r w:rsidRPr="003B2CD6">
        <w:rPr>
          <w:rFonts w:ascii="Times New Roman" w:hAnsi="Times New Roman"/>
        </w:rPr>
        <w:t>priestory pre prípravu učiteľov, oddychové zóny</w:t>
      </w:r>
      <w:r w:rsidR="00535E20">
        <w:rPr>
          <w:rFonts w:ascii="Times New Roman" w:hAnsi="Times New Roman"/>
        </w:rPr>
        <w:t>.</w:t>
      </w:r>
    </w:p>
    <w:p w:rsidR="00165017" w:rsidRPr="00C37FC5" w:rsidRDefault="00165017" w:rsidP="00165017">
      <w:pPr>
        <w:spacing w:after="0" w:line="360" w:lineRule="auto"/>
        <w:ind w:left="1440"/>
        <w:jc w:val="both"/>
        <w:rPr>
          <w:rFonts w:ascii="Times New Roman" w:hAnsi="Times New Roman"/>
        </w:rPr>
      </w:pPr>
    </w:p>
    <w:p w:rsidR="006409D7" w:rsidRDefault="009D433B" w:rsidP="00E40B02">
      <w:pPr>
        <w:pStyle w:val="Odsekzoznamu"/>
        <w:numPr>
          <w:ilvl w:val="1"/>
          <w:numId w:val="57"/>
        </w:num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PODMIENKY PRE ZAISTENIE BOZP</w:t>
      </w:r>
    </w:p>
    <w:p w:rsidR="00BA791D" w:rsidRDefault="00BA791D" w:rsidP="00BA791D">
      <w:pPr>
        <w:spacing w:after="0" w:line="360" w:lineRule="auto"/>
        <w:ind w:left="708"/>
        <w:rPr>
          <w:rFonts w:ascii="Times New Roman" w:hAnsi="Times New Roman"/>
        </w:rPr>
      </w:pPr>
    </w:p>
    <w:p w:rsidR="006409D7" w:rsidRPr="006409D7" w:rsidRDefault="006409D7" w:rsidP="00535E20">
      <w:pPr>
        <w:autoSpaceDE w:val="0"/>
        <w:autoSpaceDN w:val="0"/>
        <w:adjustRightInd w:val="0"/>
        <w:spacing w:after="0" w:line="360" w:lineRule="auto"/>
        <w:ind w:firstLine="360"/>
        <w:jc w:val="both"/>
        <w:rPr>
          <w:rFonts w:ascii="Times New Roman" w:eastAsia="TimesNewRomanPSMT" w:hAnsi="Times New Roman" w:cs="Times New Roman"/>
        </w:rPr>
      </w:pPr>
      <w:r w:rsidRPr="006409D7">
        <w:rPr>
          <w:rFonts w:ascii="Times New Roman" w:eastAsia="TimesNewRomanPSMT" w:hAnsi="Times New Roman" w:cs="Times New Roman"/>
        </w:rPr>
        <w:t>Š</w:t>
      </w:r>
      <w:r w:rsidR="00535E20">
        <w:rPr>
          <w:rFonts w:ascii="Times New Roman" w:eastAsia="TimesNewRomanPSMT" w:hAnsi="Times New Roman" w:cs="Times New Roman"/>
        </w:rPr>
        <w:t>kola má</w:t>
      </w:r>
      <w:r>
        <w:rPr>
          <w:rFonts w:ascii="Times New Roman" w:eastAsia="TimesNewRomanPSMT" w:hAnsi="Times New Roman" w:cs="Times New Roman"/>
        </w:rPr>
        <w:t xml:space="preserve"> vlastného akreditované</w:t>
      </w:r>
      <w:r w:rsidRPr="006409D7">
        <w:rPr>
          <w:rFonts w:ascii="Times New Roman" w:eastAsia="TimesNewRomanPSMT" w:hAnsi="Times New Roman" w:cs="Times New Roman"/>
        </w:rPr>
        <w:t>ho bezpeč</w:t>
      </w:r>
      <w:r>
        <w:rPr>
          <w:rFonts w:ascii="Times New Roman" w:eastAsia="TimesNewRomanPSMT" w:hAnsi="Times New Roman" w:cs="Times New Roman"/>
        </w:rPr>
        <w:t>nostného technika, ktorý</w:t>
      </w:r>
      <w:r w:rsidRPr="006409D7">
        <w:rPr>
          <w:rFonts w:ascii="Times New Roman" w:eastAsia="TimesNewRomanPSMT" w:hAnsi="Times New Roman" w:cs="Times New Roman"/>
        </w:rPr>
        <w:t xml:space="preserve"> zabezpeč</w:t>
      </w:r>
      <w:r>
        <w:rPr>
          <w:rFonts w:ascii="Times New Roman" w:eastAsia="TimesNewRomanPSMT" w:hAnsi="Times New Roman" w:cs="Times New Roman"/>
        </w:rPr>
        <w:t>uje a dbá</w:t>
      </w:r>
    </w:p>
    <w:p w:rsidR="006409D7" w:rsidRDefault="006409D7" w:rsidP="00535E20">
      <w:pPr>
        <w:autoSpaceDE w:val="0"/>
        <w:autoSpaceDN w:val="0"/>
        <w:adjustRightInd w:val="0"/>
        <w:spacing w:after="0" w:line="360" w:lineRule="auto"/>
        <w:jc w:val="both"/>
        <w:rPr>
          <w:rFonts w:ascii="Times New Roman" w:eastAsia="TimesNewRomanPSMT" w:hAnsi="Times New Roman" w:cs="Times New Roman"/>
        </w:rPr>
      </w:pPr>
      <w:r>
        <w:rPr>
          <w:rFonts w:ascii="Times New Roman" w:eastAsia="TimesNewRomanPSMT" w:hAnsi="Times New Roman" w:cs="Times New Roman"/>
        </w:rPr>
        <w:lastRenderedPageBreak/>
        <w:t>na adekvá</w:t>
      </w:r>
      <w:r w:rsidR="00535E20">
        <w:rPr>
          <w:rFonts w:ascii="Times New Roman" w:eastAsia="TimesNewRomanPSMT" w:hAnsi="Times New Roman" w:cs="Times New Roman"/>
        </w:rPr>
        <w:t>tne a zdravé pracovné prostredie</w:t>
      </w:r>
      <w:r w:rsidRPr="006409D7">
        <w:rPr>
          <w:rFonts w:ascii="Times New Roman" w:eastAsia="TimesNewRomanPSMT" w:hAnsi="Times New Roman" w:cs="Times New Roman"/>
        </w:rPr>
        <w:t>. Organizuje pravidelne š</w:t>
      </w:r>
      <w:r>
        <w:rPr>
          <w:rFonts w:ascii="Times New Roman" w:eastAsia="TimesNewRomanPSMT" w:hAnsi="Times New Roman" w:cs="Times New Roman"/>
        </w:rPr>
        <w:t xml:space="preserve">kolenie pre </w:t>
      </w:r>
      <w:r w:rsidRPr="006409D7">
        <w:rPr>
          <w:rFonts w:ascii="Times New Roman" w:eastAsia="TimesNewRomanPSMT" w:hAnsi="Times New Roman" w:cs="Times New Roman"/>
        </w:rPr>
        <w:t>zamestnancov školy, zabezpečuje, aby priestory pre ž</w:t>
      </w:r>
      <w:r>
        <w:rPr>
          <w:rFonts w:ascii="Times New Roman" w:eastAsia="TimesNewRomanPSMT" w:hAnsi="Times New Roman" w:cs="Times New Roman"/>
        </w:rPr>
        <w:t xml:space="preserve">iakov, pedagógov, prevádzkových </w:t>
      </w:r>
      <w:r w:rsidRPr="006409D7">
        <w:rPr>
          <w:rFonts w:ascii="Times New Roman" w:eastAsia="TimesNewRomanPSMT" w:hAnsi="Times New Roman" w:cs="Times New Roman"/>
        </w:rPr>
        <w:t>zamestnancov a vš</w:t>
      </w:r>
      <w:r>
        <w:rPr>
          <w:rFonts w:ascii="Times New Roman" w:eastAsia="TimesNewRomanPSMT" w:hAnsi="Times New Roman" w:cs="Times New Roman"/>
        </w:rPr>
        <w:t>etký</w:t>
      </w:r>
      <w:r w:rsidR="00714049">
        <w:rPr>
          <w:rFonts w:ascii="Times New Roman" w:eastAsia="TimesNewRomanPSMT" w:hAnsi="Times New Roman" w:cs="Times New Roman"/>
        </w:rPr>
        <w:t>ch</w:t>
      </w:r>
      <w:r w:rsidRPr="006409D7">
        <w:rPr>
          <w:rFonts w:ascii="Times New Roman" w:eastAsia="TimesNewRomanPSMT" w:hAnsi="Times New Roman" w:cs="Times New Roman"/>
        </w:rPr>
        <w:t xml:space="preserve"> boli č</w:t>
      </w:r>
      <w:r>
        <w:rPr>
          <w:rFonts w:ascii="Times New Roman" w:eastAsia="TimesNewRomanPSMT" w:hAnsi="Times New Roman" w:cs="Times New Roman"/>
        </w:rPr>
        <w:t>o najmenej rizikové</w:t>
      </w:r>
      <w:r w:rsidRPr="006409D7">
        <w:rPr>
          <w:rFonts w:ascii="Times New Roman" w:eastAsia="TimesNewRomanPSMT" w:hAnsi="Times New Roman" w:cs="Times New Roman"/>
        </w:rPr>
        <w:t xml:space="preserve"> na vyuč</w:t>
      </w:r>
      <w:r>
        <w:rPr>
          <w:rFonts w:ascii="Times New Roman" w:eastAsia="TimesNewRomanPSMT" w:hAnsi="Times New Roman" w:cs="Times New Roman"/>
        </w:rPr>
        <w:t>ovaní</w:t>
      </w:r>
      <w:r w:rsidRPr="006409D7">
        <w:rPr>
          <w:rFonts w:ascii="Times New Roman" w:eastAsia="TimesNewRomanPSMT" w:hAnsi="Times New Roman" w:cs="Times New Roman"/>
        </w:rPr>
        <w:t xml:space="preserve"> a pre mimoš</w:t>
      </w:r>
      <w:r>
        <w:rPr>
          <w:rFonts w:ascii="Times New Roman" w:eastAsia="TimesNewRomanPSMT" w:hAnsi="Times New Roman" w:cs="Times New Roman"/>
        </w:rPr>
        <w:t xml:space="preserve">kolské </w:t>
      </w:r>
      <w:r w:rsidRPr="006409D7">
        <w:rPr>
          <w:rFonts w:ascii="Times New Roman" w:eastAsia="TimesNewRomanPSMT" w:hAnsi="Times New Roman" w:cs="Times New Roman"/>
        </w:rPr>
        <w:t>aktivity. Ž</w:t>
      </w:r>
      <w:r>
        <w:rPr>
          <w:rFonts w:ascii="Times New Roman" w:eastAsia="TimesNewRomanPSMT" w:hAnsi="Times New Roman" w:cs="Times New Roman"/>
        </w:rPr>
        <w:t>iaci sú</w:t>
      </w:r>
      <w:r w:rsidRPr="006409D7">
        <w:rPr>
          <w:rFonts w:ascii="Times New Roman" w:eastAsia="TimesNewRomanPSMT" w:hAnsi="Times New Roman" w:cs="Times New Roman"/>
        </w:rPr>
        <w:t xml:space="preserve"> o bezpečnosti pouč</w:t>
      </w:r>
      <w:r>
        <w:rPr>
          <w:rFonts w:ascii="Times New Roman" w:eastAsia="TimesNewRomanPSMT" w:hAnsi="Times New Roman" w:cs="Times New Roman"/>
        </w:rPr>
        <w:t>ení</w:t>
      </w:r>
      <w:r w:rsidRPr="006409D7">
        <w:rPr>
          <w:rFonts w:ascii="Times New Roman" w:eastAsia="TimesNewRomanPSMT" w:hAnsi="Times New Roman" w:cs="Times New Roman"/>
        </w:rPr>
        <w:t xml:space="preserve"> na začiatku š</w:t>
      </w:r>
      <w:r>
        <w:rPr>
          <w:rFonts w:ascii="Times New Roman" w:eastAsia="TimesNewRomanPSMT" w:hAnsi="Times New Roman" w:cs="Times New Roman"/>
        </w:rPr>
        <w:t>kolské</w:t>
      </w:r>
      <w:r w:rsidRPr="006409D7">
        <w:rPr>
          <w:rFonts w:ascii="Times New Roman" w:eastAsia="TimesNewRomanPSMT" w:hAnsi="Times New Roman" w:cs="Times New Roman"/>
        </w:rPr>
        <w:t>ho roka a pravidelne na vš</w:t>
      </w:r>
      <w:r>
        <w:rPr>
          <w:rFonts w:ascii="Times New Roman" w:eastAsia="TimesNewRomanPSMT" w:hAnsi="Times New Roman" w:cs="Times New Roman"/>
        </w:rPr>
        <w:t xml:space="preserve">etkých </w:t>
      </w:r>
      <w:r w:rsidRPr="006409D7">
        <w:rPr>
          <w:rFonts w:ascii="Times New Roman" w:eastAsia="TimesNewRomanPSMT" w:hAnsi="Times New Roman" w:cs="Times New Roman"/>
        </w:rPr>
        <w:t>predmetoch. Pouč</w:t>
      </w:r>
      <w:r>
        <w:rPr>
          <w:rFonts w:ascii="Times New Roman" w:eastAsia="TimesNewRomanPSMT" w:hAnsi="Times New Roman" w:cs="Times New Roman"/>
        </w:rPr>
        <w:t>enie býva zaznamenané v triednej dokumentá</w:t>
      </w:r>
      <w:r w:rsidRPr="006409D7">
        <w:rPr>
          <w:rFonts w:ascii="Times New Roman" w:eastAsia="TimesNewRomanPSMT" w:hAnsi="Times New Roman" w:cs="Times New Roman"/>
        </w:rPr>
        <w:t>cii. Taktiež</w:t>
      </w:r>
      <w:r>
        <w:rPr>
          <w:rFonts w:ascii="Times New Roman" w:eastAsia="TimesNewRomanPSMT" w:hAnsi="Times New Roman" w:cs="Times New Roman"/>
        </w:rPr>
        <w:t xml:space="preserve"> sa robí</w:t>
      </w:r>
      <w:r w:rsidRPr="006409D7">
        <w:rPr>
          <w:rFonts w:ascii="Times New Roman" w:eastAsia="TimesNewRomanPSMT" w:hAnsi="Times New Roman" w:cs="Times New Roman"/>
        </w:rPr>
        <w:t xml:space="preserve"> pouč</w:t>
      </w:r>
      <w:r>
        <w:rPr>
          <w:rFonts w:ascii="Times New Roman" w:eastAsia="TimesNewRomanPSMT" w:hAnsi="Times New Roman" w:cs="Times New Roman"/>
        </w:rPr>
        <w:t xml:space="preserve">enie </w:t>
      </w:r>
      <w:r w:rsidRPr="006409D7">
        <w:rPr>
          <w:rFonts w:ascii="Times New Roman" w:eastAsia="TimesNewRomanPSMT" w:hAnsi="Times New Roman" w:cs="Times New Roman"/>
        </w:rPr>
        <w:t>žiakov na začiatku každej špecifickej činnosti. Bezpečnosť a ochrana ž</w:t>
      </w:r>
      <w:r>
        <w:rPr>
          <w:rFonts w:ascii="Times New Roman" w:eastAsia="TimesNewRomanPSMT" w:hAnsi="Times New Roman" w:cs="Times New Roman"/>
        </w:rPr>
        <w:t xml:space="preserve">iakov je zahrnutá aj </w:t>
      </w:r>
      <w:r w:rsidRPr="006409D7">
        <w:rPr>
          <w:rFonts w:ascii="Times New Roman" w:eastAsia="TimesNewRomanPSMT" w:hAnsi="Times New Roman" w:cs="Times New Roman"/>
        </w:rPr>
        <w:t>v školskom p</w:t>
      </w:r>
      <w:r>
        <w:rPr>
          <w:rFonts w:ascii="Times New Roman" w:eastAsia="TimesNewRomanPSMT" w:hAnsi="Times New Roman" w:cs="Times New Roman"/>
        </w:rPr>
        <w:t>oriadku. Je vypracovaný prevádzkový</w:t>
      </w:r>
      <w:r w:rsidRPr="006409D7">
        <w:rPr>
          <w:rFonts w:ascii="Times New Roman" w:eastAsia="TimesNewRomanPSMT" w:hAnsi="Times New Roman" w:cs="Times New Roman"/>
        </w:rPr>
        <w:t xml:space="preserve"> poriadok školy a bezpeč</w:t>
      </w:r>
      <w:r>
        <w:rPr>
          <w:rFonts w:ascii="Times New Roman" w:eastAsia="TimesNewRomanPSMT" w:hAnsi="Times New Roman" w:cs="Times New Roman"/>
        </w:rPr>
        <w:t>nostné poriadky pre jednotlivé odborné</w:t>
      </w:r>
      <w:r w:rsidRPr="006409D7">
        <w:rPr>
          <w:rFonts w:ascii="Times New Roman" w:eastAsia="TimesNewRomanPSMT" w:hAnsi="Times New Roman" w:cs="Times New Roman"/>
        </w:rPr>
        <w:t xml:space="preserve"> učebne a telocvičňu.</w:t>
      </w:r>
    </w:p>
    <w:p w:rsidR="006409D7" w:rsidRPr="0023497F" w:rsidRDefault="006409D7" w:rsidP="006409D7">
      <w:pPr>
        <w:spacing w:line="360" w:lineRule="auto"/>
        <w:ind w:firstLine="708"/>
        <w:jc w:val="both"/>
        <w:rPr>
          <w:rFonts w:ascii="Times New Roman" w:hAnsi="Times New Roman"/>
        </w:rPr>
      </w:pPr>
      <w:r w:rsidRPr="0023497F">
        <w:rPr>
          <w:rFonts w:ascii="Times New Roman" w:hAnsi="Times New Roman"/>
        </w:rPr>
        <w:t xml:space="preserve">Zamestnanci školy pravidelne absolvujú vstupné a periodické školenia o bezpečnosti a ochrane zdravia pri práci a proti požiarom. Bezpečnostný technik v spolupráci s vedením školy, s pracovnou zdravotnou službou a odborovou organizáciou vykonáva pravidelné previerky a kontroly ochrany zdravia a bezpečnosti celého objektu vrátane kontroly požívania alkoholu u zamestnancov.                                                                          </w:t>
      </w:r>
    </w:p>
    <w:p w:rsidR="006409D7" w:rsidRDefault="006409D7" w:rsidP="006409D7">
      <w:pPr>
        <w:spacing w:line="360" w:lineRule="auto"/>
        <w:ind w:firstLine="360"/>
        <w:jc w:val="both"/>
        <w:rPr>
          <w:rFonts w:ascii="Times New Roman" w:hAnsi="Times New Roman"/>
        </w:rPr>
      </w:pPr>
      <w:r w:rsidRPr="0023497F">
        <w:rPr>
          <w:rFonts w:ascii="Times New Roman" w:hAnsi="Times New Roman"/>
        </w:rPr>
        <w:t xml:space="preserve">Všetky zistené nedostatky sa odstraňujú bezodkladne podľa výsledkov kontrol a revízií. </w:t>
      </w:r>
    </w:p>
    <w:p w:rsidR="001032C7" w:rsidRDefault="001032C7" w:rsidP="006409D7">
      <w:pPr>
        <w:spacing w:line="360" w:lineRule="auto"/>
        <w:ind w:firstLine="360"/>
        <w:jc w:val="both"/>
        <w:rPr>
          <w:rFonts w:ascii="Times New Roman" w:hAnsi="Times New Roman"/>
        </w:rPr>
      </w:pPr>
    </w:p>
    <w:p w:rsidR="001032C7" w:rsidRPr="006409D7" w:rsidRDefault="001032C7" w:rsidP="006409D7">
      <w:pPr>
        <w:spacing w:line="360" w:lineRule="auto"/>
        <w:ind w:firstLine="360"/>
        <w:jc w:val="both"/>
        <w:rPr>
          <w:rFonts w:ascii="Times New Roman" w:hAnsi="Times New Roman"/>
        </w:rPr>
      </w:pPr>
    </w:p>
    <w:p w:rsidR="00932DB2" w:rsidRPr="00822AED" w:rsidRDefault="00926987" w:rsidP="00822AED">
      <w:pPr>
        <w:pStyle w:val="Odsekzoznamu"/>
        <w:numPr>
          <w:ilvl w:val="0"/>
          <w:numId w:val="54"/>
        </w:numPr>
        <w:shd w:val="clear" w:color="auto" w:fill="BDD6EE" w:themeFill="accent1" w:themeFillTint="66"/>
        <w:tabs>
          <w:tab w:val="left" w:pos="96"/>
        </w:tabs>
        <w:spacing w:after="0" w:line="360" w:lineRule="auto"/>
        <w:ind w:left="284" w:hanging="284"/>
        <w:rPr>
          <w:rFonts w:ascii="Times New Roman" w:hAnsi="Times New Roman" w:cs="Times New Roman"/>
          <w:sz w:val="28"/>
          <w:szCs w:val="28"/>
        </w:rPr>
      </w:pPr>
      <w:r>
        <w:rPr>
          <w:rFonts w:ascii="Times New Roman" w:hAnsi="Times New Roman" w:cs="Times New Roman"/>
          <w:b/>
          <w:bCs/>
          <w:sz w:val="28"/>
          <w:szCs w:val="28"/>
        </w:rPr>
        <w:t xml:space="preserve">CHARAKTERISTIKA </w:t>
      </w:r>
      <w:proofErr w:type="spellStart"/>
      <w:r>
        <w:rPr>
          <w:rFonts w:ascii="Times New Roman" w:hAnsi="Times New Roman" w:cs="Times New Roman"/>
          <w:b/>
          <w:bCs/>
          <w:sz w:val="28"/>
          <w:szCs w:val="28"/>
        </w:rPr>
        <w:t>Šk</w:t>
      </w:r>
      <w:r w:rsidR="009A36C2" w:rsidRPr="00822AED">
        <w:rPr>
          <w:rFonts w:ascii="Times New Roman" w:hAnsi="Times New Roman" w:cs="Times New Roman"/>
          <w:b/>
          <w:bCs/>
          <w:sz w:val="28"/>
          <w:szCs w:val="28"/>
        </w:rPr>
        <w:t>VP</w:t>
      </w:r>
      <w:proofErr w:type="spellEnd"/>
    </w:p>
    <w:p w:rsidR="00BC077F" w:rsidRPr="00BC077F" w:rsidRDefault="00BC077F" w:rsidP="00BC077F">
      <w:pPr>
        <w:pStyle w:val="Odsekzoznamu"/>
        <w:tabs>
          <w:tab w:val="left" w:pos="96"/>
        </w:tabs>
        <w:spacing w:after="0" w:line="360" w:lineRule="auto"/>
        <w:rPr>
          <w:rFonts w:ascii="Times New Roman" w:hAnsi="Times New Roman"/>
          <w:sz w:val="24"/>
          <w:szCs w:val="24"/>
        </w:rPr>
      </w:pPr>
    </w:p>
    <w:p w:rsidR="009A36C2" w:rsidRPr="009A36C2" w:rsidRDefault="009A36C2" w:rsidP="009A36C2">
      <w:pPr>
        <w:autoSpaceDE w:val="0"/>
        <w:autoSpaceDN w:val="0"/>
        <w:adjustRightInd w:val="0"/>
        <w:spacing w:after="0" w:line="360" w:lineRule="auto"/>
        <w:ind w:firstLine="360"/>
        <w:jc w:val="both"/>
        <w:rPr>
          <w:rFonts w:ascii="Times New Roman" w:eastAsia="TimesNewRomanPSMT" w:hAnsi="Times New Roman" w:cs="Times New Roman"/>
        </w:rPr>
      </w:pPr>
      <w:r w:rsidRPr="009A36C2">
        <w:rPr>
          <w:rFonts w:ascii="Times New Roman" w:eastAsia="TimesNewRomanPSMT" w:hAnsi="Times New Roman" w:cs="Times New Roman"/>
        </w:rPr>
        <w:t>Š</w:t>
      </w:r>
      <w:r>
        <w:rPr>
          <w:rFonts w:ascii="Times New Roman" w:eastAsia="TimesNewRomanPSMT" w:hAnsi="Times New Roman" w:cs="Times New Roman"/>
        </w:rPr>
        <w:t>kolský vzdelávací program vychá</w:t>
      </w:r>
      <w:r w:rsidRPr="009A36C2">
        <w:rPr>
          <w:rFonts w:ascii="Times New Roman" w:eastAsia="TimesNewRomanPSMT" w:hAnsi="Times New Roman" w:cs="Times New Roman"/>
        </w:rPr>
        <w:t>dza z cieľ</w:t>
      </w:r>
      <w:r>
        <w:rPr>
          <w:rFonts w:ascii="Times New Roman" w:eastAsia="TimesNewRomanPSMT" w:hAnsi="Times New Roman" w:cs="Times New Roman"/>
        </w:rPr>
        <w:t>ov základného vzdelá</w:t>
      </w:r>
      <w:r w:rsidRPr="009A36C2">
        <w:rPr>
          <w:rFonts w:ascii="Times New Roman" w:eastAsia="TimesNewRomanPSMT" w:hAnsi="Times New Roman" w:cs="Times New Roman"/>
        </w:rPr>
        <w:t>vania, pre š</w:t>
      </w:r>
      <w:r>
        <w:rPr>
          <w:rFonts w:ascii="Times New Roman" w:eastAsia="TimesNewRomanPSMT" w:hAnsi="Times New Roman" w:cs="Times New Roman"/>
        </w:rPr>
        <w:t>kolu sú smerodajné</w:t>
      </w:r>
      <w:r w:rsidRPr="009A36C2">
        <w:rPr>
          <w:rFonts w:ascii="Times New Roman" w:eastAsia="TimesNewRomanPSMT" w:hAnsi="Times New Roman" w:cs="Times New Roman"/>
        </w:rPr>
        <w:t xml:space="preserve"> požiadavky –</w:t>
      </w:r>
      <w:r>
        <w:rPr>
          <w:rFonts w:ascii="Times New Roman" w:eastAsia="TimesNewRomanPSMT" w:hAnsi="Times New Roman" w:cs="Times New Roman"/>
        </w:rPr>
        <w:t xml:space="preserve"> tzv. vý</w:t>
      </w:r>
      <w:r w:rsidRPr="009A36C2">
        <w:rPr>
          <w:rFonts w:ascii="Times New Roman" w:eastAsia="TimesNewRomanPSMT" w:hAnsi="Times New Roman" w:cs="Times New Roman"/>
        </w:rPr>
        <w:t>stupy,</w:t>
      </w:r>
      <w:r>
        <w:rPr>
          <w:rFonts w:ascii="Times New Roman" w:eastAsia="TimesNewRomanPSMT" w:hAnsi="Times New Roman" w:cs="Times New Roman"/>
        </w:rPr>
        <w:t xml:space="preserve">  ktoré</w:t>
      </w:r>
      <w:r w:rsidRPr="009A36C2">
        <w:rPr>
          <w:rFonts w:ascii="Times New Roman" w:eastAsia="TimesNewRomanPSMT" w:hAnsi="Times New Roman" w:cs="Times New Roman"/>
        </w:rPr>
        <w:t xml:space="preserve"> určilo Ministerstvo š</w:t>
      </w:r>
      <w:r>
        <w:rPr>
          <w:rFonts w:ascii="Times New Roman" w:eastAsia="TimesNewRomanPSMT" w:hAnsi="Times New Roman" w:cs="Times New Roman"/>
        </w:rPr>
        <w:t xml:space="preserve">kolstva Slovenskej </w:t>
      </w:r>
      <w:r w:rsidRPr="009A36C2">
        <w:rPr>
          <w:rFonts w:ascii="Times New Roman" w:eastAsia="TimesNewRomanPSMT" w:hAnsi="Times New Roman" w:cs="Times New Roman"/>
        </w:rPr>
        <w:t>republiky a Š</w:t>
      </w:r>
      <w:r>
        <w:rPr>
          <w:rFonts w:ascii="Times New Roman" w:eastAsia="TimesNewRomanPSMT" w:hAnsi="Times New Roman" w:cs="Times New Roman"/>
        </w:rPr>
        <w:t>tátny vzdelávací program, zo Strategické</w:t>
      </w:r>
      <w:r w:rsidRPr="009A36C2">
        <w:rPr>
          <w:rFonts w:ascii="Times New Roman" w:eastAsia="TimesNewRomanPSMT" w:hAnsi="Times New Roman" w:cs="Times New Roman"/>
        </w:rPr>
        <w:t>ho rozvoja š</w:t>
      </w:r>
      <w:r>
        <w:rPr>
          <w:rFonts w:ascii="Times New Roman" w:eastAsia="TimesNewRomanPSMT" w:hAnsi="Times New Roman" w:cs="Times New Roman"/>
        </w:rPr>
        <w:t>koly, ktorý vznikol analý</w:t>
      </w:r>
      <w:r w:rsidRPr="009A36C2">
        <w:rPr>
          <w:rFonts w:ascii="Times New Roman" w:eastAsia="TimesNewRomanPSMT" w:hAnsi="Times New Roman" w:cs="Times New Roman"/>
        </w:rPr>
        <w:t>zou podmienok školy, možnosti a potrieb žiakov, požiadaviek rodičov.</w:t>
      </w:r>
    </w:p>
    <w:p w:rsidR="00E268DC" w:rsidRPr="00E268DC" w:rsidRDefault="009A36C2" w:rsidP="00E268DC">
      <w:pPr>
        <w:pStyle w:val="Normlnywebov"/>
        <w:spacing w:line="360" w:lineRule="auto"/>
        <w:jc w:val="both"/>
        <w:rPr>
          <w:sz w:val="22"/>
          <w:szCs w:val="22"/>
        </w:rPr>
      </w:pPr>
      <w:r w:rsidRPr="00E268DC">
        <w:rPr>
          <w:rFonts w:eastAsia="TimesNewRomanPSMT"/>
          <w:b/>
          <w:sz w:val="22"/>
          <w:szCs w:val="22"/>
        </w:rPr>
        <w:t>Zameranie školy</w:t>
      </w:r>
      <w:r w:rsidR="00E268DC" w:rsidRPr="00E268DC">
        <w:rPr>
          <w:rFonts w:eastAsia="TimesNewRomanPSMT"/>
          <w:b/>
        </w:rPr>
        <w:t>:</w:t>
      </w:r>
      <w:r w:rsidR="00E268DC">
        <w:rPr>
          <w:rFonts w:eastAsia="TimesNewRomanPSMT"/>
        </w:rPr>
        <w:t xml:space="preserve"> </w:t>
      </w:r>
      <w:r w:rsidR="00E268DC" w:rsidRPr="003B2CD6">
        <w:rPr>
          <w:sz w:val="22"/>
          <w:szCs w:val="22"/>
        </w:rPr>
        <w:t>Umožniť žiakom získať primárne pre život potrebné zručnosti a rozvinúť ich individuálne schopnosti nevyhnutné pre rozvoj ich osobností a plnohodnotný život v Európe.</w:t>
      </w:r>
    </w:p>
    <w:p w:rsidR="00E268DC" w:rsidRDefault="009A36C2" w:rsidP="00E268DC">
      <w:pPr>
        <w:spacing w:line="360" w:lineRule="auto"/>
        <w:jc w:val="both"/>
        <w:rPr>
          <w:rFonts w:ascii="Times New Roman" w:hAnsi="Times New Roman" w:cs="Times New Roman"/>
          <w:b/>
        </w:rPr>
      </w:pPr>
      <w:r w:rsidRPr="00E268DC">
        <w:rPr>
          <w:rFonts w:ascii="Times New Roman" w:eastAsia="TimesNewRomanPSMT" w:hAnsi="Times New Roman" w:cs="Times New Roman"/>
          <w:b/>
        </w:rPr>
        <w:t xml:space="preserve">Prostriedky pre uplatňovanie </w:t>
      </w:r>
      <w:proofErr w:type="spellStart"/>
      <w:r w:rsidRPr="00E268DC">
        <w:rPr>
          <w:rFonts w:ascii="Times New Roman" w:eastAsia="TimesNewRomanPSMT" w:hAnsi="Times New Roman" w:cs="Times New Roman"/>
          <w:b/>
        </w:rPr>
        <w:t>ŠkVP</w:t>
      </w:r>
      <w:proofErr w:type="spellEnd"/>
      <w:r w:rsidRPr="00E268DC">
        <w:rPr>
          <w:rFonts w:ascii="Times New Roman" w:eastAsia="TimesNewRomanPSMT" w:hAnsi="Times New Roman" w:cs="Times New Roman"/>
          <w:b/>
        </w:rPr>
        <w:t>:</w:t>
      </w:r>
    </w:p>
    <w:p w:rsidR="009A36C2" w:rsidRPr="00E268DC" w:rsidRDefault="00E268DC" w:rsidP="009576EC">
      <w:pPr>
        <w:pStyle w:val="Odsekzoznamu"/>
        <w:numPr>
          <w:ilvl w:val="0"/>
          <w:numId w:val="30"/>
        </w:numPr>
        <w:spacing w:line="360" w:lineRule="auto"/>
        <w:jc w:val="both"/>
        <w:rPr>
          <w:rFonts w:ascii="Times New Roman" w:hAnsi="Times New Roman" w:cs="Times New Roman"/>
          <w:b/>
        </w:rPr>
      </w:pPr>
      <w:r>
        <w:rPr>
          <w:rFonts w:ascii="Times New Roman" w:eastAsia="TimesNewRomanPSMT" w:hAnsi="Times New Roman" w:cs="Times New Roman"/>
        </w:rPr>
        <w:t>budovanie tradícií</w:t>
      </w:r>
      <w:r w:rsidR="009A36C2" w:rsidRPr="00E268DC">
        <w:rPr>
          <w:rFonts w:ascii="Times New Roman" w:eastAsia="TimesNewRomanPSMT" w:hAnsi="Times New Roman" w:cs="Times New Roman"/>
        </w:rPr>
        <w:t xml:space="preserve"> š</w:t>
      </w:r>
      <w:r>
        <w:rPr>
          <w:rFonts w:ascii="Times New Roman" w:eastAsia="TimesNewRomanPSMT" w:hAnsi="Times New Roman" w:cs="Times New Roman"/>
        </w:rPr>
        <w:t>koly v nadväznosti na históriu, kultú</w:t>
      </w:r>
      <w:r w:rsidR="009A36C2" w:rsidRPr="00E268DC">
        <w:rPr>
          <w:rFonts w:ascii="Times New Roman" w:eastAsia="TimesNewRomanPSMT" w:hAnsi="Times New Roman" w:cs="Times New Roman"/>
        </w:rPr>
        <w:t>r</w:t>
      </w:r>
      <w:r>
        <w:rPr>
          <w:rFonts w:ascii="Times New Roman" w:eastAsia="TimesNewRomanPSMT" w:hAnsi="Times New Roman" w:cs="Times New Roman"/>
        </w:rPr>
        <w:t>u regió</w:t>
      </w:r>
      <w:r w:rsidR="009A36C2" w:rsidRPr="00E268DC">
        <w:rPr>
          <w:rFonts w:ascii="Times New Roman" w:eastAsia="TimesNewRomanPSMT" w:hAnsi="Times New Roman" w:cs="Times New Roman"/>
        </w:rPr>
        <w:t>nu a</w:t>
      </w:r>
      <w:r>
        <w:rPr>
          <w:rFonts w:ascii="Times New Roman" w:eastAsia="TimesNewRomanPSMT" w:hAnsi="Times New Roman" w:cs="Times New Roman"/>
        </w:rPr>
        <w:t> </w:t>
      </w:r>
      <w:r w:rsidR="009A36C2" w:rsidRPr="00E268DC">
        <w:rPr>
          <w:rFonts w:ascii="Times New Roman" w:eastAsia="TimesNewRomanPSMT" w:hAnsi="Times New Roman" w:cs="Times New Roman"/>
        </w:rPr>
        <w:t>budovania</w:t>
      </w:r>
      <w:r>
        <w:rPr>
          <w:rFonts w:ascii="Times New Roman" w:eastAsia="TimesNewRomanPSMT" w:hAnsi="Times New Roman" w:cs="Times New Roman"/>
        </w:rPr>
        <w:t xml:space="preserve"> národné</w:t>
      </w:r>
      <w:r w:rsidR="009A36C2" w:rsidRPr="00E268DC">
        <w:rPr>
          <w:rFonts w:ascii="Times New Roman" w:eastAsia="TimesNewRomanPSMT" w:hAnsi="Times New Roman" w:cs="Times New Roman"/>
        </w:rPr>
        <w:t>ho povedomia,</w:t>
      </w:r>
    </w:p>
    <w:p w:rsidR="009A36C2" w:rsidRPr="00E268DC" w:rsidRDefault="009A36C2" w:rsidP="009576EC">
      <w:pPr>
        <w:pStyle w:val="Odsekzoznamu"/>
        <w:numPr>
          <w:ilvl w:val="0"/>
          <w:numId w:val="30"/>
        </w:numPr>
        <w:spacing w:line="360" w:lineRule="auto"/>
        <w:jc w:val="both"/>
        <w:rPr>
          <w:rFonts w:ascii="Times New Roman" w:hAnsi="Times New Roman" w:cs="Times New Roman"/>
          <w:b/>
        </w:rPr>
      </w:pPr>
      <w:r w:rsidRPr="00E268DC">
        <w:rPr>
          <w:rFonts w:ascii="Times New Roman" w:eastAsia="TimesNewRomanPSMT" w:hAnsi="Times New Roman" w:cs="Times New Roman"/>
        </w:rPr>
        <w:t>podpora využ</w:t>
      </w:r>
      <w:r w:rsidR="00E268DC">
        <w:rPr>
          <w:rFonts w:ascii="Times New Roman" w:eastAsia="TimesNewRomanPSMT" w:hAnsi="Times New Roman" w:cs="Times New Roman"/>
        </w:rPr>
        <w:t>ívania moderných technoló</w:t>
      </w:r>
      <w:r w:rsidR="00535E20">
        <w:rPr>
          <w:rFonts w:ascii="Times New Roman" w:eastAsia="TimesNewRomanPSMT" w:hAnsi="Times New Roman" w:cs="Times New Roman"/>
        </w:rPr>
        <w:t>gií</w:t>
      </w:r>
      <w:r w:rsidRPr="00E268DC">
        <w:rPr>
          <w:rFonts w:ascii="Times New Roman" w:eastAsia="TimesNewRomanPSMT" w:hAnsi="Times New Roman" w:cs="Times New Roman"/>
        </w:rPr>
        <w:t>, zvyšovanie kvality poč</w:t>
      </w:r>
      <w:r w:rsidR="00E268DC">
        <w:rPr>
          <w:rFonts w:ascii="Times New Roman" w:eastAsia="TimesNewRomanPSMT" w:hAnsi="Times New Roman" w:cs="Times New Roman"/>
        </w:rPr>
        <w:t>í</w:t>
      </w:r>
      <w:r w:rsidRPr="00E268DC">
        <w:rPr>
          <w:rFonts w:ascii="Times New Roman" w:eastAsia="TimesNewRomanPSMT" w:hAnsi="Times New Roman" w:cs="Times New Roman"/>
        </w:rPr>
        <w:t>tačovej gramotnosti</w:t>
      </w:r>
      <w:r w:rsidR="00E268DC">
        <w:rPr>
          <w:rFonts w:ascii="Times New Roman" w:eastAsia="TimesNewRomanPSMT" w:hAnsi="Times New Roman" w:cs="Times New Roman"/>
        </w:rPr>
        <w:t>,</w:t>
      </w:r>
    </w:p>
    <w:p w:rsidR="009A36C2" w:rsidRPr="00E268DC" w:rsidRDefault="009A36C2" w:rsidP="009576EC">
      <w:pPr>
        <w:pStyle w:val="Odsekzoznamu"/>
        <w:numPr>
          <w:ilvl w:val="0"/>
          <w:numId w:val="30"/>
        </w:numPr>
        <w:spacing w:line="360" w:lineRule="auto"/>
        <w:jc w:val="both"/>
        <w:rPr>
          <w:rFonts w:ascii="Times New Roman" w:hAnsi="Times New Roman" w:cs="Times New Roman"/>
          <w:b/>
        </w:rPr>
      </w:pPr>
      <w:r w:rsidRPr="00E268DC">
        <w:rPr>
          <w:rFonts w:ascii="Times New Roman" w:eastAsia="TimesNewRomanPSMT" w:hAnsi="Times New Roman" w:cs="Times New Roman"/>
        </w:rPr>
        <w:t>gramotnosť</w:t>
      </w:r>
      <w:r w:rsidR="00E268DC">
        <w:rPr>
          <w:rFonts w:ascii="Times New Roman" w:eastAsia="TimesNewRomanPSMT" w:hAnsi="Times New Roman" w:cs="Times New Roman"/>
        </w:rPr>
        <w:t xml:space="preserve"> v oblasti cudzí</w:t>
      </w:r>
      <w:r w:rsidRPr="00E268DC">
        <w:rPr>
          <w:rFonts w:ascii="Times New Roman" w:eastAsia="TimesNewRomanPSMT" w:hAnsi="Times New Roman" w:cs="Times New Roman"/>
        </w:rPr>
        <w:t>ch jazykov,</w:t>
      </w:r>
    </w:p>
    <w:p w:rsidR="009A36C2" w:rsidRPr="00E268DC" w:rsidRDefault="00E268DC" w:rsidP="009576EC">
      <w:pPr>
        <w:pStyle w:val="Odsekzoznamu"/>
        <w:numPr>
          <w:ilvl w:val="0"/>
          <w:numId w:val="30"/>
        </w:numPr>
        <w:spacing w:line="360" w:lineRule="auto"/>
        <w:jc w:val="both"/>
        <w:rPr>
          <w:rFonts w:ascii="Times New Roman" w:hAnsi="Times New Roman" w:cs="Times New Roman"/>
          <w:b/>
        </w:rPr>
      </w:pPr>
      <w:r>
        <w:rPr>
          <w:rFonts w:ascii="Times New Roman" w:eastAsia="TimesNewRomanPSMT" w:hAnsi="Times New Roman" w:cs="Times New Roman"/>
        </w:rPr>
        <w:t>rozvoj komuniká</w:t>
      </w:r>
      <w:r w:rsidR="009A36C2" w:rsidRPr="00E268DC">
        <w:rPr>
          <w:rFonts w:ascii="Times New Roman" w:eastAsia="TimesNewRomanPSMT" w:hAnsi="Times New Roman" w:cs="Times New Roman"/>
        </w:rPr>
        <w:t>cie, komunikač</w:t>
      </w:r>
      <w:r>
        <w:rPr>
          <w:rFonts w:ascii="Times New Roman" w:eastAsia="TimesNewRomanPSMT" w:hAnsi="Times New Roman" w:cs="Times New Roman"/>
        </w:rPr>
        <w:t>ný</w:t>
      </w:r>
      <w:r w:rsidR="009A36C2" w:rsidRPr="00E268DC">
        <w:rPr>
          <w:rFonts w:ascii="Times New Roman" w:eastAsia="TimesNewRomanPSMT" w:hAnsi="Times New Roman" w:cs="Times New Roman"/>
        </w:rPr>
        <w:t>ch zruč</w:t>
      </w:r>
      <w:r>
        <w:rPr>
          <w:rFonts w:ascii="Times New Roman" w:eastAsia="TimesNewRomanPSMT" w:hAnsi="Times New Roman" w:cs="Times New Roman"/>
        </w:rPr>
        <w:t>ností</w:t>
      </w:r>
      <w:r w:rsidR="009A36C2" w:rsidRPr="00E268DC">
        <w:rPr>
          <w:rFonts w:ascii="Times New Roman" w:eastAsia="TimesNewRomanPSMT" w:hAnsi="Times New Roman" w:cs="Times New Roman"/>
        </w:rPr>
        <w:t>, rozvoj čitateľskej gramotnosti.</w:t>
      </w:r>
    </w:p>
    <w:p w:rsidR="009A36C2" w:rsidRPr="009A36C2" w:rsidRDefault="009A36C2" w:rsidP="009A36C2">
      <w:pPr>
        <w:autoSpaceDE w:val="0"/>
        <w:autoSpaceDN w:val="0"/>
        <w:adjustRightInd w:val="0"/>
        <w:spacing w:after="0" w:line="360" w:lineRule="auto"/>
        <w:jc w:val="both"/>
        <w:rPr>
          <w:rFonts w:ascii="Times New Roman" w:eastAsia="TimesNewRomanPSMT" w:hAnsi="Times New Roman" w:cs="Times New Roman"/>
        </w:rPr>
      </w:pPr>
      <w:r w:rsidRPr="009A36C2">
        <w:rPr>
          <w:rFonts w:ascii="Times New Roman" w:eastAsia="TimesNewRomanPSMT" w:hAnsi="Times New Roman" w:cs="Times New Roman"/>
        </w:rPr>
        <w:t>Profil</w:t>
      </w:r>
      <w:r w:rsidR="00E268DC">
        <w:rPr>
          <w:rFonts w:ascii="Times New Roman" w:eastAsia="TimesNewRomanPSMT" w:hAnsi="Times New Roman" w:cs="Times New Roman"/>
        </w:rPr>
        <w:t>á</w:t>
      </w:r>
      <w:r w:rsidRPr="009A36C2">
        <w:rPr>
          <w:rFonts w:ascii="Times New Roman" w:eastAsia="TimesNewRomanPSMT" w:hAnsi="Times New Roman" w:cs="Times New Roman"/>
        </w:rPr>
        <w:t>cia a zameranie š</w:t>
      </w:r>
      <w:r w:rsidR="00E268DC">
        <w:rPr>
          <w:rFonts w:ascii="Times New Roman" w:eastAsia="TimesNewRomanPSMT" w:hAnsi="Times New Roman" w:cs="Times New Roman"/>
        </w:rPr>
        <w:t>koly sa odrá</w:t>
      </w:r>
      <w:r w:rsidRPr="009A36C2">
        <w:rPr>
          <w:rFonts w:ascii="Times New Roman" w:eastAsia="TimesNewRomanPSMT" w:hAnsi="Times New Roman" w:cs="Times New Roman"/>
        </w:rPr>
        <w:t>ž</w:t>
      </w:r>
      <w:r w:rsidR="00E268DC">
        <w:rPr>
          <w:rFonts w:ascii="Times New Roman" w:eastAsia="TimesNewRomanPSMT" w:hAnsi="Times New Roman" w:cs="Times New Roman"/>
        </w:rPr>
        <w:t>a vo ví</w:t>
      </w:r>
      <w:r w:rsidRPr="009A36C2">
        <w:rPr>
          <w:rFonts w:ascii="Times New Roman" w:eastAsia="TimesNewRomanPSMT" w:hAnsi="Times New Roman" w:cs="Times New Roman"/>
        </w:rPr>
        <w:t>zii školy.</w:t>
      </w:r>
    </w:p>
    <w:p w:rsidR="00E268DC" w:rsidRPr="00E268DC" w:rsidRDefault="009A36C2" w:rsidP="00E268DC">
      <w:pPr>
        <w:autoSpaceDE w:val="0"/>
        <w:autoSpaceDN w:val="0"/>
        <w:adjustRightInd w:val="0"/>
        <w:spacing w:after="0" w:line="360" w:lineRule="auto"/>
        <w:ind w:firstLine="708"/>
        <w:jc w:val="both"/>
        <w:rPr>
          <w:rFonts w:ascii="Times New Roman" w:eastAsia="TimesNewRomanPSMT" w:hAnsi="Times New Roman" w:cs="Times New Roman"/>
        </w:rPr>
      </w:pPr>
      <w:r w:rsidRPr="009A36C2">
        <w:rPr>
          <w:rFonts w:ascii="Times New Roman" w:eastAsia="TimesNewRomanPSMT" w:hAnsi="Times New Roman" w:cs="Times New Roman"/>
        </w:rPr>
        <w:t>Zmy</w:t>
      </w:r>
      <w:r w:rsidR="00E268DC">
        <w:rPr>
          <w:rFonts w:ascii="Times New Roman" w:eastAsia="TimesNewRomanPSMT" w:hAnsi="Times New Roman" w:cs="Times New Roman"/>
        </w:rPr>
        <w:t>slom tohto programu je nielen získanie vedomostí</w:t>
      </w:r>
      <w:r w:rsidRPr="009A36C2">
        <w:rPr>
          <w:rFonts w:ascii="Times New Roman" w:eastAsia="TimesNewRomanPSMT" w:hAnsi="Times New Roman" w:cs="Times New Roman"/>
        </w:rPr>
        <w:t>, ale predovš</w:t>
      </w:r>
      <w:r w:rsidR="00E268DC">
        <w:rPr>
          <w:rFonts w:ascii="Times New Roman" w:eastAsia="TimesNewRomanPSMT" w:hAnsi="Times New Roman" w:cs="Times New Roman"/>
        </w:rPr>
        <w:t>etkým rozví</w:t>
      </w:r>
      <w:r w:rsidRPr="009A36C2">
        <w:rPr>
          <w:rFonts w:ascii="Times New Roman" w:eastAsia="TimesNewRomanPSMT" w:hAnsi="Times New Roman" w:cs="Times New Roman"/>
        </w:rPr>
        <w:t>jať</w:t>
      </w:r>
      <w:r w:rsidR="00E268DC">
        <w:rPr>
          <w:rFonts w:ascii="Times New Roman" w:eastAsia="TimesNewRomanPSMT" w:hAnsi="Times New Roman" w:cs="Times New Roman"/>
        </w:rPr>
        <w:t xml:space="preserve"> </w:t>
      </w:r>
      <w:r w:rsidRPr="009A36C2">
        <w:rPr>
          <w:rFonts w:ascii="Times New Roman" w:eastAsia="TimesNewRomanPSMT" w:hAnsi="Times New Roman" w:cs="Times New Roman"/>
        </w:rPr>
        <w:t>kľ</w:t>
      </w:r>
      <w:r w:rsidR="00E268DC">
        <w:rPr>
          <w:rFonts w:ascii="Times New Roman" w:eastAsia="TimesNewRomanPSMT" w:hAnsi="Times New Roman" w:cs="Times New Roman"/>
        </w:rPr>
        <w:t>ú</w:t>
      </w:r>
      <w:r w:rsidRPr="009A36C2">
        <w:rPr>
          <w:rFonts w:ascii="Times New Roman" w:eastAsia="TimesNewRomanPSMT" w:hAnsi="Times New Roman" w:cs="Times New Roman"/>
        </w:rPr>
        <w:t>č</w:t>
      </w:r>
      <w:r w:rsidR="00E268DC">
        <w:rPr>
          <w:rFonts w:ascii="Times New Roman" w:eastAsia="TimesNewRomanPSMT" w:hAnsi="Times New Roman" w:cs="Times New Roman"/>
        </w:rPr>
        <w:t>ové</w:t>
      </w:r>
      <w:r w:rsidRPr="009A36C2">
        <w:rPr>
          <w:rFonts w:ascii="Times New Roman" w:eastAsia="TimesNewRomanPSMT" w:hAnsi="Times New Roman" w:cs="Times New Roman"/>
        </w:rPr>
        <w:t xml:space="preserve"> kompetencie a schopnosti ž</w:t>
      </w:r>
      <w:r w:rsidR="00E268DC">
        <w:rPr>
          <w:rFonts w:ascii="Times New Roman" w:eastAsia="TimesNewRomanPSMT" w:hAnsi="Times New Roman" w:cs="Times New Roman"/>
        </w:rPr>
        <w:t>iakov, ktoré im pomô</w:t>
      </w:r>
      <w:r w:rsidRPr="009A36C2">
        <w:rPr>
          <w:rFonts w:ascii="Times New Roman" w:eastAsia="TimesNewRomanPSMT" w:hAnsi="Times New Roman" w:cs="Times New Roman"/>
        </w:rPr>
        <w:t xml:space="preserve">žu uplatniť sa v spoločnosti, </w:t>
      </w:r>
      <w:proofErr w:type="spellStart"/>
      <w:r w:rsidRPr="009A36C2">
        <w:rPr>
          <w:rFonts w:ascii="Times New Roman" w:eastAsia="TimesNewRomanPSMT" w:hAnsi="Times New Roman" w:cs="Times New Roman"/>
        </w:rPr>
        <w:t>t.j</w:t>
      </w:r>
      <w:proofErr w:type="spellEnd"/>
      <w:r w:rsidR="00E268DC">
        <w:rPr>
          <w:rFonts w:ascii="Times New Roman" w:eastAsia="TimesNewRomanPSMT" w:hAnsi="Times New Roman" w:cs="Times New Roman"/>
        </w:rPr>
        <w:t xml:space="preserve">. </w:t>
      </w:r>
      <w:r w:rsidR="00E268DC" w:rsidRPr="00E268DC">
        <w:rPr>
          <w:rFonts w:ascii="Times New Roman" w:eastAsia="TimesNewRomanPSMT" w:hAnsi="Times New Roman" w:cs="Times New Roman"/>
        </w:rPr>
        <w:t>vedieť učiť sa, riešiť</w:t>
      </w:r>
      <w:r w:rsidR="00E268DC">
        <w:rPr>
          <w:rFonts w:ascii="Times New Roman" w:eastAsia="TimesNewRomanPSMT" w:hAnsi="Times New Roman" w:cs="Times New Roman"/>
        </w:rPr>
        <w:t xml:space="preserve"> </w:t>
      </w:r>
      <w:r w:rsidR="00E268DC">
        <w:rPr>
          <w:rFonts w:ascii="Times New Roman" w:eastAsia="TimesNewRomanPSMT" w:hAnsi="Times New Roman" w:cs="Times New Roman"/>
        </w:rPr>
        <w:lastRenderedPageBreak/>
        <w:t>problé</w:t>
      </w:r>
      <w:r w:rsidR="00E268DC" w:rsidRPr="00E268DC">
        <w:rPr>
          <w:rFonts w:ascii="Times New Roman" w:eastAsia="TimesNewRomanPSMT" w:hAnsi="Times New Roman" w:cs="Times New Roman"/>
        </w:rPr>
        <w:t>my, komunikovať</w:t>
      </w:r>
      <w:r w:rsidR="00E268DC">
        <w:rPr>
          <w:rFonts w:ascii="Times New Roman" w:eastAsia="TimesNewRomanPSMT" w:hAnsi="Times New Roman" w:cs="Times New Roman"/>
        </w:rPr>
        <w:t xml:space="preserve"> s ostatnými, rozví</w:t>
      </w:r>
      <w:r w:rsidR="00E268DC" w:rsidRPr="00E268DC">
        <w:rPr>
          <w:rFonts w:ascii="Times New Roman" w:eastAsia="TimesNewRomanPSMT" w:hAnsi="Times New Roman" w:cs="Times New Roman"/>
        </w:rPr>
        <w:t>jať</w:t>
      </w:r>
      <w:r w:rsidR="00E268DC">
        <w:rPr>
          <w:rFonts w:ascii="Times New Roman" w:eastAsia="TimesNewRomanPSMT" w:hAnsi="Times New Roman" w:cs="Times New Roman"/>
        </w:rPr>
        <w:t xml:space="preserve"> sociá</w:t>
      </w:r>
      <w:r w:rsidR="00E268DC" w:rsidRPr="00E268DC">
        <w:rPr>
          <w:rFonts w:ascii="Times New Roman" w:eastAsia="TimesNewRomanPSMT" w:hAnsi="Times New Roman" w:cs="Times New Roman"/>
        </w:rPr>
        <w:t>lne vzťahy,</w:t>
      </w:r>
      <w:r w:rsidR="00E268DC">
        <w:rPr>
          <w:rFonts w:ascii="Times New Roman" w:eastAsia="TimesNewRomanPSMT" w:hAnsi="Times New Roman" w:cs="Times New Roman"/>
        </w:rPr>
        <w:t xml:space="preserve"> </w:t>
      </w:r>
      <w:r w:rsidR="00E268DC" w:rsidRPr="00E268DC">
        <w:rPr>
          <w:rFonts w:ascii="Times New Roman" w:eastAsia="TimesNewRomanPSMT" w:hAnsi="Times New Roman" w:cs="Times New Roman"/>
        </w:rPr>
        <w:t>uvedomovať</w:t>
      </w:r>
      <w:r w:rsidR="00E268DC">
        <w:rPr>
          <w:rFonts w:ascii="Times New Roman" w:eastAsia="TimesNewRomanPSMT" w:hAnsi="Times New Roman" w:cs="Times New Roman"/>
        </w:rPr>
        <w:t xml:space="preserve"> si globá</w:t>
      </w:r>
      <w:r w:rsidR="00E268DC" w:rsidRPr="00E268DC">
        <w:rPr>
          <w:rFonts w:ascii="Times New Roman" w:eastAsia="TimesNewRomanPSMT" w:hAnsi="Times New Roman" w:cs="Times New Roman"/>
        </w:rPr>
        <w:t>lnosť javov na Zemi a pod.</w:t>
      </w:r>
    </w:p>
    <w:p w:rsidR="00E268DC" w:rsidRPr="00E268DC" w:rsidRDefault="00E268DC" w:rsidP="00E268DC">
      <w:pPr>
        <w:autoSpaceDE w:val="0"/>
        <w:autoSpaceDN w:val="0"/>
        <w:adjustRightInd w:val="0"/>
        <w:spacing w:after="0" w:line="360" w:lineRule="auto"/>
        <w:ind w:firstLine="708"/>
        <w:jc w:val="both"/>
        <w:rPr>
          <w:rFonts w:ascii="Times New Roman" w:eastAsia="TimesNewRomanPSMT" w:hAnsi="Times New Roman" w:cs="Times New Roman"/>
        </w:rPr>
      </w:pPr>
      <w:r w:rsidRPr="00E268DC">
        <w:rPr>
          <w:rFonts w:ascii="Times New Roman" w:eastAsia="TimesNewRomanPSMT" w:hAnsi="Times New Roman" w:cs="Times New Roman"/>
        </w:rPr>
        <w:t>Našej škole umožňuje voliť si programy, tempo a obsah uč</w:t>
      </w:r>
      <w:r>
        <w:rPr>
          <w:rFonts w:ascii="Times New Roman" w:eastAsia="TimesNewRomanPSMT" w:hAnsi="Times New Roman" w:cs="Times New Roman"/>
        </w:rPr>
        <w:t>iva v rá</w:t>
      </w:r>
      <w:r w:rsidRPr="00E268DC">
        <w:rPr>
          <w:rFonts w:ascii="Times New Roman" w:eastAsia="TimesNewRomanPSMT" w:hAnsi="Times New Roman" w:cs="Times New Roman"/>
        </w:rPr>
        <w:t>mci potrieb žiaka,</w:t>
      </w:r>
      <w:r>
        <w:rPr>
          <w:rFonts w:ascii="Times New Roman" w:eastAsia="TimesNewRomanPSMT" w:hAnsi="Times New Roman" w:cs="Times New Roman"/>
        </w:rPr>
        <w:t xml:space="preserve"> </w:t>
      </w:r>
      <w:r w:rsidRPr="00E268DC">
        <w:rPr>
          <w:rFonts w:ascii="Times New Roman" w:eastAsia="TimesNewRomanPSMT" w:hAnsi="Times New Roman" w:cs="Times New Roman"/>
        </w:rPr>
        <w:t>venovať</w:t>
      </w:r>
      <w:r>
        <w:rPr>
          <w:rFonts w:ascii="Times New Roman" w:eastAsia="TimesNewRomanPSMT" w:hAnsi="Times New Roman" w:cs="Times New Roman"/>
        </w:rPr>
        <w:t xml:space="preserve"> sa nadaný</w:t>
      </w:r>
      <w:r w:rsidRPr="00E268DC">
        <w:rPr>
          <w:rFonts w:ascii="Times New Roman" w:eastAsia="TimesNewRomanPSMT" w:hAnsi="Times New Roman" w:cs="Times New Roman"/>
        </w:rPr>
        <w:t>m žiakom, ale aj ž</w:t>
      </w:r>
      <w:r>
        <w:rPr>
          <w:rFonts w:ascii="Times New Roman" w:eastAsia="TimesNewRomanPSMT" w:hAnsi="Times New Roman" w:cs="Times New Roman"/>
        </w:rPr>
        <w:t>iakom s problé</w:t>
      </w:r>
      <w:r w:rsidRPr="00E268DC">
        <w:rPr>
          <w:rFonts w:ascii="Times New Roman" w:eastAsia="TimesNewRomanPSMT" w:hAnsi="Times New Roman" w:cs="Times New Roman"/>
        </w:rPr>
        <w:t>mami učenia a sp</w:t>
      </w:r>
      <w:r>
        <w:rPr>
          <w:rFonts w:ascii="Times New Roman" w:eastAsia="TimesNewRomanPSMT" w:hAnsi="Times New Roman" w:cs="Times New Roman"/>
        </w:rPr>
        <w:t>rávania, ktorí</w:t>
      </w:r>
      <w:r w:rsidRPr="00E268DC">
        <w:rPr>
          <w:rFonts w:ascii="Times New Roman" w:eastAsia="TimesNewRomanPSMT" w:hAnsi="Times New Roman" w:cs="Times New Roman"/>
        </w:rPr>
        <w:t xml:space="preserve"> vyž</w:t>
      </w:r>
      <w:r>
        <w:rPr>
          <w:rFonts w:ascii="Times New Roman" w:eastAsia="TimesNewRomanPSMT" w:hAnsi="Times New Roman" w:cs="Times New Roman"/>
        </w:rPr>
        <w:t>adujú individuálny prí</w:t>
      </w:r>
      <w:r w:rsidRPr="00E268DC">
        <w:rPr>
          <w:rFonts w:ascii="Times New Roman" w:eastAsia="TimesNewRomanPSMT" w:hAnsi="Times New Roman" w:cs="Times New Roman"/>
        </w:rPr>
        <w:t>stup.</w:t>
      </w:r>
    </w:p>
    <w:p w:rsidR="00E268DC" w:rsidRPr="00E268DC" w:rsidRDefault="00E268DC" w:rsidP="00E268DC">
      <w:pPr>
        <w:autoSpaceDE w:val="0"/>
        <w:autoSpaceDN w:val="0"/>
        <w:adjustRightInd w:val="0"/>
        <w:spacing w:after="0" w:line="360" w:lineRule="auto"/>
        <w:jc w:val="both"/>
        <w:rPr>
          <w:rFonts w:ascii="Times New Roman" w:eastAsia="TimesNewRomanPSMT" w:hAnsi="Times New Roman" w:cs="Times New Roman"/>
        </w:rPr>
      </w:pPr>
      <w:r w:rsidRPr="00E268DC">
        <w:rPr>
          <w:rFonts w:ascii="Times New Roman" w:eastAsia="TimesNewRomanPSMT" w:hAnsi="Times New Roman" w:cs="Times New Roman"/>
        </w:rPr>
        <w:t>Veľ</w:t>
      </w:r>
      <w:r>
        <w:rPr>
          <w:rFonts w:ascii="Times New Roman" w:eastAsia="TimesNewRomanPSMT" w:hAnsi="Times New Roman" w:cs="Times New Roman"/>
        </w:rPr>
        <w:t>ký doraz kladieme na aktí</w:t>
      </w:r>
      <w:r w:rsidRPr="00E268DC">
        <w:rPr>
          <w:rFonts w:ascii="Times New Roman" w:eastAsia="TimesNewRomanPSMT" w:hAnsi="Times New Roman" w:cs="Times New Roman"/>
        </w:rPr>
        <w:t>vne vyuč</w:t>
      </w:r>
      <w:r>
        <w:rPr>
          <w:rFonts w:ascii="Times New Roman" w:eastAsia="TimesNewRomanPSMT" w:hAnsi="Times New Roman" w:cs="Times New Roman"/>
        </w:rPr>
        <w:t>ovanie a tvorivú</w:t>
      </w:r>
      <w:r w:rsidRPr="00E268DC">
        <w:rPr>
          <w:rFonts w:ascii="Times New Roman" w:eastAsia="TimesNewRomanPSMT" w:hAnsi="Times New Roman" w:cs="Times New Roman"/>
        </w:rPr>
        <w:t xml:space="preserve"> činnosť žiakov, ale aj na zdravie, ako</w:t>
      </w:r>
    </w:p>
    <w:p w:rsidR="00E268DC" w:rsidRPr="00E268DC" w:rsidRDefault="00E268DC" w:rsidP="00E268DC">
      <w:pPr>
        <w:autoSpaceDE w:val="0"/>
        <w:autoSpaceDN w:val="0"/>
        <w:adjustRightInd w:val="0"/>
        <w:spacing w:after="0" w:line="360" w:lineRule="auto"/>
        <w:jc w:val="both"/>
        <w:rPr>
          <w:rFonts w:ascii="Times New Roman" w:eastAsia="TimesNewRomanPSMT" w:hAnsi="Times New Roman" w:cs="Times New Roman"/>
        </w:rPr>
      </w:pPr>
      <w:r w:rsidRPr="00E268DC">
        <w:rPr>
          <w:rFonts w:ascii="Times New Roman" w:eastAsia="TimesNewRomanPSMT" w:hAnsi="Times New Roman" w:cs="Times New Roman"/>
        </w:rPr>
        <w:t>predpoklad udrž</w:t>
      </w:r>
      <w:r>
        <w:rPr>
          <w:rFonts w:ascii="Times New Roman" w:eastAsia="TimesNewRomanPSMT" w:hAnsi="Times New Roman" w:cs="Times New Roman"/>
        </w:rPr>
        <w:t>ania kvalitné</w:t>
      </w:r>
      <w:r w:rsidRPr="00E268DC">
        <w:rPr>
          <w:rFonts w:ascii="Times New Roman" w:eastAsia="TimesNewRomanPSMT" w:hAnsi="Times New Roman" w:cs="Times New Roman"/>
        </w:rPr>
        <w:t>ho života.</w:t>
      </w:r>
    </w:p>
    <w:p w:rsidR="00004B96" w:rsidRDefault="00004B96" w:rsidP="00C37FC5">
      <w:pPr>
        <w:spacing w:line="360" w:lineRule="auto"/>
        <w:rPr>
          <w:rFonts w:ascii="Times New Roman" w:hAnsi="Times New Roman" w:cs="Times New Roman"/>
          <w:b/>
        </w:rPr>
      </w:pPr>
    </w:p>
    <w:p w:rsidR="00325F0D" w:rsidRPr="00325F0D" w:rsidRDefault="00325F0D" w:rsidP="009576EC">
      <w:pPr>
        <w:pStyle w:val="Odsekzoznamu"/>
        <w:numPr>
          <w:ilvl w:val="1"/>
          <w:numId w:val="31"/>
        </w:numPr>
        <w:shd w:val="clear" w:color="auto" w:fill="BDD6EE" w:themeFill="accent1" w:themeFillTint="66"/>
        <w:spacing w:line="360" w:lineRule="auto"/>
        <w:rPr>
          <w:rFonts w:ascii="Times New Roman" w:hAnsi="Times New Roman" w:cs="Times New Roman"/>
          <w:b/>
          <w:sz w:val="24"/>
          <w:szCs w:val="24"/>
        </w:rPr>
      </w:pPr>
      <w:r>
        <w:rPr>
          <w:rFonts w:ascii="Times New Roman" w:hAnsi="Times New Roman" w:cs="Times New Roman"/>
          <w:b/>
        </w:rPr>
        <w:t>CIELE VÝCHOVY A VZDELÁVANIA – SWOT ANALÝZA</w:t>
      </w:r>
    </w:p>
    <w:p w:rsidR="00A55359" w:rsidRDefault="00A55359" w:rsidP="00A55359">
      <w:pPr>
        <w:spacing w:line="360" w:lineRule="auto"/>
        <w:outlineLvl w:val="0"/>
        <w:rPr>
          <w:rFonts w:ascii="Times New Roman" w:hAnsi="Times New Roman"/>
          <w:b/>
          <w:noProof/>
        </w:rPr>
      </w:pPr>
    </w:p>
    <w:p w:rsidR="00A55359" w:rsidRPr="003B2CD6" w:rsidRDefault="00A55359" w:rsidP="00A55359">
      <w:pPr>
        <w:shd w:val="clear" w:color="auto" w:fill="BDD6EE" w:themeFill="accent1" w:themeFillTint="66"/>
        <w:spacing w:line="276" w:lineRule="auto"/>
        <w:outlineLvl w:val="0"/>
        <w:rPr>
          <w:rFonts w:ascii="Times New Roman" w:hAnsi="Times New Roman"/>
          <w:b/>
          <w:noProof/>
        </w:rPr>
      </w:pPr>
      <w:r w:rsidRPr="003B2CD6">
        <w:rPr>
          <w:rFonts w:ascii="Times New Roman" w:hAnsi="Times New Roman"/>
          <w:b/>
          <w:noProof/>
        </w:rPr>
        <w:t>S – silné stránky:</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vzájomná pomoc a ústretovosť</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snaha učiteľov odborne rásť prostredníctvom ďalšieho vzdelávania</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prezentácia na verejnosti prostredníctvom kultúrnych programov</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 xml:space="preserve">veľmi úspešná prezentácia školy vo vedomostných </w:t>
      </w:r>
      <w:r w:rsidR="00DA7FA4">
        <w:rPr>
          <w:rFonts w:ascii="Times New Roman" w:hAnsi="Times New Roman"/>
          <w:noProof/>
        </w:rPr>
        <w:t>a športových súťažiach</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dobrá podpora školy obecným zastupiteľstvom</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vytváranie vhodných podmienok pre integráciu žiakov</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široká ponuka krúžkovej činnosti</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výhodná poloha školy</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dobrá spolupráca medzi ZŠ a MŠ</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malé percento znížených známok zo správania</w:t>
      </w:r>
    </w:p>
    <w:p w:rsidR="00A55359" w:rsidRPr="003B2CD6" w:rsidRDefault="00A55359" w:rsidP="009576EC">
      <w:pPr>
        <w:widowControl w:val="0"/>
        <w:numPr>
          <w:ilvl w:val="0"/>
          <w:numId w:val="33"/>
        </w:numPr>
        <w:spacing w:after="0" w:line="360" w:lineRule="auto"/>
        <w:rPr>
          <w:rFonts w:ascii="Times New Roman" w:hAnsi="Times New Roman"/>
          <w:noProof/>
        </w:rPr>
      </w:pPr>
      <w:r w:rsidRPr="003B2CD6">
        <w:rPr>
          <w:rFonts w:ascii="Times New Roman" w:hAnsi="Times New Roman"/>
          <w:noProof/>
        </w:rPr>
        <w:t>rýchly prístup na internet (dátové pripojenia v triedach, kabinetoch, zborovni + WIFI)</w:t>
      </w:r>
    </w:p>
    <w:p w:rsidR="00A55359" w:rsidRPr="003B2CD6" w:rsidRDefault="00A55359" w:rsidP="00A55359">
      <w:pPr>
        <w:widowControl w:val="0"/>
        <w:spacing w:after="0" w:line="360" w:lineRule="auto"/>
        <w:ind w:left="720"/>
        <w:rPr>
          <w:rFonts w:ascii="Times New Roman" w:hAnsi="Times New Roman"/>
          <w:noProof/>
        </w:rPr>
      </w:pPr>
    </w:p>
    <w:p w:rsidR="00A55359" w:rsidRPr="003B2CD6" w:rsidRDefault="00A55359" w:rsidP="00A55359">
      <w:pPr>
        <w:shd w:val="clear" w:color="auto" w:fill="BDD6EE" w:themeFill="accent1" w:themeFillTint="66"/>
        <w:spacing w:line="360" w:lineRule="auto"/>
        <w:outlineLvl w:val="0"/>
        <w:rPr>
          <w:rFonts w:ascii="Times New Roman" w:hAnsi="Times New Roman"/>
          <w:b/>
          <w:noProof/>
        </w:rPr>
      </w:pPr>
      <w:r w:rsidRPr="003B2CD6">
        <w:rPr>
          <w:rFonts w:ascii="Times New Roman" w:hAnsi="Times New Roman"/>
          <w:b/>
          <w:noProof/>
        </w:rPr>
        <w:t>W – slabé stránky:</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nedostatočná materiálno-priestorová vybavenosť školy, chýbajú odborné učebne F a CH</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problém čitateľskej gramotnosti</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syndróm vyhorenia</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slabé finančné a spoločenské ohodnotenie</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nedostatočné využívanie klasických a moderných učebných pomôcok vyučujúcimi</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veľký počet vymeškaných hodín hlavne na II. stupni</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využívanie stereotypných metód a foriem práce učiteľmi</w:t>
      </w:r>
    </w:p>
    <w:p w:rsidR="00A55359" w:rsidRPr="003B2CD6" w:rsidRDefault="00A55359" w:rsidP="009576EC">
      <w:pPr>
        <w:widowControl w:val="0"/>
        <w:numPr>
          <w:ilvl w:val="0"/>
          <w:numId w:val="34"/>
        </w:numPr>
        <w:spacing w:after="0" w:line="360" w:lineRule="auto"/>
        <w:rPr>
          <w:rFonts w:ascii="Times New Roman" w:hAnsi="Times New Roman"/>
          <w:noProof/>
        </w:rPr>
      </w:pPr>
      <w:r w:rsidRPr="003B2CD6">
        <w:rPr>
          <w:rFonts w:ascii="Times New Roman" w:hAnsi="Times New Roman"/>
          <w:noProof/>
        </w:rPr>
        <w:t>málo využívané diferencované vyučovanie, chýba aktívne učenie sa žiaka</w:t>
      </w:r>
    </w:p>
    <w:p w:rsidR="00A55359" w:rsidRPr="003B2CD6" w:rsidRDefault="00A55359" w:rsidP="009576EC">
      <w:pPr>
        <w:widowControl w:val="0"/>
        <w:numPr>
          <w:ilvl w:val="0"/>
          <w:numId w:val="32"/>
        </w:numPr>
        <w:spacing w:after="0" w:line="360" w:lineRule="auto"/>
        <w:rPr>
          <w:rFonts w:ascii="Times New Roman" w:hAnsi="Times New Roman"/>
          <w:noProof/>
        </w:rPr>
      </w:pPr>
      <w:r w:rsidRPr="003B2CD6">
        <w:rPr>
          <w:rFonts w:ascii="Times New Roman" w:hAnsi="Times New Roman"/>
          <w:noProof/>
        </w:rPr>
        <w:t>slabý záujem žiakov byť úspešný</w:t>
      </w:r>
    </w:p>
    <w:p w:rsidR="00A55359" w:rsidRPr="003B2CD6" w:rsidRDefault="00A55359" w:rsidP="009576EC">
      <w:pPr>
        <w:widowControl w:val="0"/>
        <w:numPr>
          <w:ilvl w:val="0"/>
          <w:numId w:val="32"/>
        </w:numPr>
        <w:spacing w:after="0" w:line="360" w:lineRule="auto"/>
        <w:rPr>
          <w:rFonts w:ascii="Times New Roman" w:hAnsi="Times New Roman"/>
          <w:noProof/>
        </w:rPr>
      </w:pPr>
      <w:r>
        <w:rPr>
          <w:rFonts w:ascii="Times New Roman" w:hAnsi="Times New Roman"/>
          <w:noProof/>
        </w:rPr>
        <w:t>nízka účasť rodičov na plenárnych rodičovských združeniach</w:t>
      </w:r>
    </w:p>
    <w:p w:rsidR="00A55359" w:rsidRPr="003B2CD6" w:rsidRDefault="00A55359" w:rsidP="009576EC">
      <w:pPr>
        <w:widowControl w:val="0"/>
        <w:numPr>
          <w:ilvl w:val="0"/>
          <w:numId w:val="32"/>
        </w:numPr>
        <w:spacing w:after="0" w:line="360" w:lineRule="auto"/>
        <w:rPr>
          <w:rFonts w:ascii="Times New Roman" w:hAnsi="Times New Roman"/>
          <w:noProof/>
        </w:rPr>
      </w:pPr>
      <w:r w:rsidRPr="003B2CD6">
        <w:rPr>
          <w:rFonts w:ascii="Times New Roman" w:hAnsi="Times New Roman"/>
          <w:noProof/>
        </w:rPr>
        <w:t>nie je uzavretý školský areál</w:t>
      </w:r>
    </w:p>
    <w:p w:rsidR="00A55359" w:rsidRPr="003B2CD6" w:rsidRDefault="00A55359" w:rsidP="00A55359">
      <w:pPr>
        <w:widowControl w:val="0"/>
        <w:spacing w:after="0" w:line="360" w:lineRule="auto"/>
        <w:rPr>
          <w:rFonts w:ascii="Times New Roman" w:hAnsi="Times New Roman"/>
          <w:noProof/>
        </w:rPr>
      </w:pPr>
    </w:p>
    <w:p w:rsidR="00A55359" w:rsidRDefault="00A55359" w:rsidP="00A55359">
      <w:pPr>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POMO</w:t>
      </w:r>
      <w:r>
        <w:rPr>
          <w:rFonts w:ascii="Times New Roman" w:hAnsi="Times New Roman"/>
          <w:b/>
          <w:noProof/>
        </w:rPr>
        <w:t>C, ŠANCE</w:t>
      </w:r>
    </w:p>
    <w:p w:rsidR="00A55359" w:rsidRPr="003B2CD6" w:rsidRDefault="00A55359" w:rsidP="00A55359">
      <w:pPr>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O – šance:</w:t>
      </w:r>
    </w:p>
    <w:p w:rsidR="00A55359" w:rsidRPr="003B2CD6" w:rsidRDefault="00A55359" w:rsidP="009576EC">
      <w:pPr>
        <w:widowControl w:val="0"/>
        <w:numPr>
          <w:ilvl w:val="0"/>
          <w:numId w:val="36"/>
        </w:numPr>
        <w:spacing w:before="240" w:after="0" w:line="360" w:lineRule="auto"/>
        <w:rPr>
          <w:rFonts w:ascii="Times New Roman" w:hAnsi="Times New Roman"/>
          <w:noProof/>
        </w:rPr>
      </w:pPr>
      <w:r w:rsidRPr="003B2CD6">
        <w:rPr>
          <w:rFonts w:ascii="Times New Roman" w:hAnsi="Times New Roman"/>
          <w:noProof/>
        </w:rPr>
        <w:t>vyt</w:t>
      </w:r>
      <w:r w:rsidR="003A0778">
        <w:rPr>
          <w:rFonts w:ascii="Times New Roman" w:hAnsi="Times New Roman"/>
          <w:noProof/>
        </w:rPr>
        <w:t>voriť optimálny Šk</w:t>
      </w:r>
      <w:r w:rsidRPr="003B2CD6">
        <w:rPr>
          <w:rFonts w:ascii="Times New Roman" w:hAnsi="Times New Roman"/>
          <w:noProof/>
        </w:rPr>
        <w:t>VP</w:t>
      </w:r>
      <w:r>
        <w:rPr>
          <w:rFonts w:ascii="Times New Roman" w:hAnsi="Times New Roman"/>
          <w:noProof/>
        </w:rPr>
        <w:t>, iŠkVP</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zlepšenie finančného ohodnotenia učiteľov</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dobré uvedenie začínajúcich učiteľov</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uspokojovať požiadavky detí  a rodičov</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zvyšovanie odbornej spôsobilosti učiteľov</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vybavenie novými didaktickými pomôckami</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racionálne využívanie rozpočtu</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možnosti mimorozpočtových zdrojov na rozvoj školy</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byť otvorený a podporovať zmeny</w:t>
      </w:r>
    </w:p>
    <w:p w:rsidR="00A55359" w:rsidRPr="003B2CD6" w:rsidRDefault="00A55359" w:rsidP="009576EC">
      <w:pPr>
        <w:widowControl w:val="0"/>
        <w:numPr>
          <w:ilvl w:val="0"/>
          <w:numId w:val="36"/>
        </w:numPr>
        <w:spacing w:after="0" w:line="360" w:lineRule="auto"/>
        <w:rPr>
          <w:rFonts w:ascii="Times New Roman" w:hAnsi="Times New Roman"/>
          <w:noProof/>
        </w:rPr>
      </w:pPr>
      <w:r w:rsidRPr="003B2CD6">
        <w:rPr>
          <w:rFonts w:ascii="Times New Roman" w:hAnsi="Times New Roman"/>
          <w:noProof/>
        </w:rPr>
        <w:t>triedenie odpadu</w:t>
      </w:r>
    </w:p>
    <w:p w:rsidR="00A55359" w:rsidRPr="003B2CD6" w:rsidRDefault="00A55359" w:rsidP="00A55359">
      <w:pPr>
        <w:widowControl w:val="0"/>
        <w:spacing w:after="0" w:line="360" w:lineRule="auto"/>
        <w:rPr>
          <w:rFonts w:ascii="Times New Roman" w:hAnsi="Times New Roman"/>
          <w:b/>
          <w:noProof/>
        </w:rPr>
      </w:pPr>
    </w:p>
    <w:p w:rsidR="00A55359" w:rsidRPr="003B2CD6" w:rsidRDefault="00A55359" w:rsidP="00A55359">
      <w:pPr>
        <w:widowControl w:val="0"/>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ODPORY, REAKCIE  UČITEĽOV A RODIČOV NA ZMENY A RIZIKÁ</w:t>
      </w:r>
    </w:p>
    <w:p w:rsidR="00A55359" w:rsidRPr="003B2CD6" w:rsidRDefault="00A55359" w:rsidP="00A55359">
      <w:pPr>
        <w:shd w:val="clear" w:color="auto" w:fill="BDD6EE" w:themeFill="accent1" w:themeFillTint="66"/>
        <w:spacing w:line="240" w:lineRule="auto"/>
        <w:outlineLvl w:val="0"/>
        <w:rPr>
          <w:rFonts w:ascii="Times New Roman" w:hAnsi="Times New Roman"/>
          <w:b/>
          <w:noProof/>
        </w:rPr>
      </w:pPr>
      <w:r w:rsidRPr="003B2CD6">
        <w:rPr>
          <w:rFonts w:ascii="Times New Roman" w:hAnsi="Times New Roman"/>
          <w:b/>
          <w:noProof/>
        </w:rPr>
        <w:t>T – riziká:</w:t>
      </w:r>
    </w:p>
    <w:p w:rsidR="00A55359" w:rsidRPr="007816B5" w:rsidRDefault="00A55359" w:rsidP="009576EC">
      <w:pPr>
        <w:widowControl w:val="0"/>
        <w:numPr>
          <w:ilvl w:val="0"/>
          <w:numId w:val="35"/>
        </w:numPr>
        <w:spacing w:after="0" w:line="360" w:lineRule="auto"/>
        <w:rPr>
          <w:rFonts w:ascii="Times New Roman" w:hAnsi="Times New Roman"/>
          <w:b/>
          <w:noProof/>
        </w:rPr>
      </w:pPr>
      <w:r w:rsidRPr="007816B5">
        <w:rPr>
          <w:rFonts w:ascii="Times New Roman" w:hAnsi="Times New Roman"/>
          <w:b/>
          <w:noProof/>
        </w:rPr>
        <w:t>demografický pokles populácie</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vyhorenie, rezignácia pre nezáujem žiakov o vzdelanie</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nárast žiakov zo sociálne znevýhodneného prostredia</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zotrvávanie niektorých  vyučujúcich v stereotype, nechuť a nedôvera vo vlastné schopnosti, vyhováranie sa na nedostatok času (ja to už nezvládnem, nestíham to a iné)</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nedostatok financií na investovanie</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zvyšovanie výdavkov na prevádzku</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nedostatočný záujem o dianie v škole zo strany rodičovskej verejnosti</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odchod žiakov do reálnych a bilingválnych gymnázií</w:t>
      </w:r>
    </w:p>
    <w:p w:rsidR="00A55359" w:rsidRPr="003B2CD6"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vysoká feminizácia</w:t>
      </w:r>
    </w:p>
    <w:p w:rsidR="00A55359" w:rsidRDefault="00A55359" w:rsidP="009576EC">
      <w:pPr>
        <w:widowControl w:val="0"/>
        <w:numPr>
          <w:ilvl w:val="0"/>
          <w:numId w:val="35"/>
        </w:numPr>
        <w:spacing w:after="0" w:line="360" w:lineRule="auto"/>
        <w:rPr>
          <w:rFonts w:ascii="Times New Roman" w:hAnsi="Times New Roman"/>
          <w:noProof/>
        </w:rPr>
      </w:pPr>
      <w:r w:rsidRPr="003B2CD6">
        <w:rPr>
          <w:rFonts w:ascii="Times New Roman" w:hAnsi="Times New Roman"/>
          <w:noProof/>
        </w:rPr>
        <w:t>výchovné problémy žiakov</w:t>
      </w:r>
    </w:p>
    <w:p w:rsidR="00A55359" w:rsidRPr="007816B5" w:rsidRDefault="00A55359" w:rsidP="00A55359">
      <w:pPr>
        <w:widowControl w:val="0"/>
        <w:spacing w:after="0" w:line="360" w:lineRule="auto"/>
        <w:ind w:left="720"/>
        <w:rPr>
          <w:rFonts w:ascii="Times New Roman" w:hAnsi="Times New Roman"/>
          <w:noProof/>
        </w:rPr>
      </w:pPr>
    </w:p>
    <w:p w:rsidR="00325F0D" w:rsidRDefault="00325F0D" w:rsidP="009D6EFC">
      <w:pPr>
        <w:spacing w:line="360" w:lineRule="auto"/>
        <w:jc w:val="center"/>
        <w:rPr>
          <w:rFonts w:ascii="Times New Roman" w:hAnsi="Times New Roman" w:cs="Times New Roman"/>
          <w:b/>
        </w:rPr>
      </w:pPr>
    </w:p>
    <w:p w:rsidR="00A55359" w:rsidRPr="003B2CD6" w:rsidRDefault="00A55359" w:rsidP="00857A09">
      <w:pPr>
        <w:spacing w:line="360" w:lineRule="auto"/>
        <w:ind w:firstLine="360"/>
        <w:jc w:val="both"/>
        <w:rPr>
          <w:rFonts w:ascii="Times New Roman" w:hAnsi="Times New Roman"/>
          <w:noProof/>
        </w:rPr>
      </w:pPr>
      <w:r w:rsidRPr="003B2CD6">
        <w:rPr>
          <w:rFonts w:ascii="Times New Roman" w:hAnsi="Times New Roman"/>
          <w:noProof/>
        </w:rPr>
        <w:t>Každá zmena stereotypu je určitými ľuďmi prijímaná s nedôverou, nie je teda dobré ju chcieť zaviesť okamžite. Je oveľa vhodnejšie zmeny zavádzať postupne tak, aby všetci zúčastnení mali pocit, že to robia dobrovoľne, dokonca z vlastnej iniciatívy. Zmena tak nebude príkazom alebo nariadením, ale stane sa ich súčasťou.</w:t>
      </w:r>
    </w:p>
    <w:p w:rsidR="002F72E0" w:rsidRDefault="002F72E0" w:rsidP="00E40B02">
      <w:pPr>
        <w:spacing w:line="360" w:lineRule="auto"/>
        <w:ind w:firstLine="360"/>
        <w:jc w:val="both"/>
        <w:rPr>
          <w:rFonts w:ascii="Times New Roman" w:hAnsi="Times New Roman"/>
          <w:noProof/>
        </w:rPr>
      </w:pPr>
    </w:p>
    <w:p w:rsidR="00004B96" w:rsidRPr="00E40B02" w:rsidRDefault="00004B96" w:rsidP="00E40B02">
      <w:pPr>
        <w:spacing w:line="360" w:lineRule="auto"/>
        <w:ind w:firstLine="360"/>
        <w:jc w:val="both"/>
        <w:rPr>
          <w:rFonts w:ascii="Times New Roman" w:hAnsi="Times New Roman"/>
          <w:noProof/>
        </w:rPr>
      </w:pPr>
    </w:p>
    <w:p w:rsidR="00932DB2" w:rsidRPr="00325F0D" w:rsidRDefault="00807D6D" w:rsidP="009576EC">
      <w:pPr>
        <w:pStyle w:val="Odsekzoznamu"/>
        <w:numPr>
          <w:ilvl w:val="1"/>
          <w:numId w:val="31"/>
        </w:numPr>
        <w:shd w:val="clear" w:color="auto" w:fill="BDD6EE" w:themeFill="accent1" w:themeFillTint="66"/>
        <w:spacing w:line="360" w:lineRule="auto"/>
        <w:rPr>
          <w:rFonts w:ascii="Times New Roman" w:hAnsi="Times New Roman" w:cs="Times New Roman"/>
          <w:b/>
          <w:sz w:val="24"/>
          <w:szCs w:val="24"/>
        </w:rPr>
      </w:pPr>
      <w:r w:rsidRPr="00325F0D">
        <w:rPr>
          <w:rFonts w:ascii="Times New Roman" w:hAnsi="Times New Roman" w:cs="Times New Roman"/>
          <w:b/>
        </w:rPr>
        <w:lastRenderedPageBreak/>
        <w:t>ŠKOLSKÝ</w:t>
      </w:r>
      <w:r w:rsidR="00C50353" w:rsidRPr="00325F0D">
        <w:rPr>
          <w:rFonts w:ascii="Times New Roman" w:hAnsi="Times New Roman" w:cs="Times New Roman"/>
          <w:b/>
        </w:rPr>
        <w:t xml:space="preserve"> VZDELÁVACÍ PROGRAM PRIMÁRNE VZDELÁVANIE – 1. STUPEŇ ZÁKLADNEJ ŠKOLY</w:t>
      </w:r>
    </w:p>
    <w:p w:rsidR="00BC077F" w:rsidRPr="00C50353" w:rsidRDefault="00807D6D" w:rsidP="006409D7">
      <w:pPr>
        <w:spacing w:line="360" w:lineRule="auto"/>
        <w:ind w:firstLine="708"/>
        <w:jc w:val="both"/>
        <w:rPr>
          <w:rFonts w:ascii="Times New Roman" w:hAnsi="Times New Roman" w:cs="Times New Roman"/>
          <w:sz w:val="24"/>
          <w:szCs w:val="24"/>
        </w:rPr>
      </w:pPr>
      <w:r>
        <w:rPr>
          <w:rFonts w:ascii="Times New Roman" w:hAnsi="Times New Roman" w:cs="Times New Roman"/>
        </w:rPr>
        <w:t>Školský</w:t>
      </w:r>
      <w:r w:rsidR="00C50353" w:rsidRPr="00C50353">
        <w:rPr>
          <w:rFonts w:ascii="Times New Roman" w:hAnsi="Times New Roman" w:cs="Times New Roman"/>
        </w:rPr>
        <w:t xml:space="preserve"> vzdelávací program (ďalej aj „</w:t>
      </w:r>
      <w:proofErr w:type="spellStart"/>
      <w:r w:rsidR="00C50353" w:rsidRPr="00C50353">
        <w:rPr>
          <w:rFonts w:ascii="Times New Roman" w:hAnsi="Times New Roman" w:cs="Times New Roman"/>
        </w:rPr>
        <w:t>Š</w:t>
      </w:r>
      <w:r>
        <w:rPr>
          <w:rFonts w:ascii="Times New Roman" w:hAnsi="Times New Roman" w:cs="Times New Roman"/>
        </w:rPr>
        <w:t>k</w:t>
      </w:r>
      <w:r w:rsidR="00C50353" w:rsidRPr="00C50353">
        <w:rPr>
          <w:rFonts w:ascii="Times New Roman" w:hAnsi="Times New Roman" w:cs="Times New Roman"/>
        </w:rPr>
        <w:t>VP</w:t>
      </w:r>
      <w:proofErr w:type="spellEnd"/>
      <w:r w:rsidR="00C50353" w:rsidRPr="00C50353">
        <w:rPr>
          <w:rFonts w:ascii="Times New Roman" w:hAnsi="Times New Roman" w:cs="Times New Roman"/>
        </w:rPr>
        <w:t xml:space="preserve">“) vychádza z demokratických a humanistických hodnôt spoločnosti. Na ich základe vymedzuje vzdelávacie štandardy poskytovaného vzdelávania v cieľovej, výkonovej a obsahovej rovine, ktoré tvoria východisko k osvojovaniu a rozvíjaniu funkčných kompetencií žiakov. Prostredníctvom vzdelávacích oblastí a prierezových tém preferuje vo výučbe </w:t>
      </w:r>
      <w:proofErr w:type="spellStart"/>
      <w:r w:rsidR="00C50353" w:rsidRPr="00C50353">
        <w:rPr>
          <w:rFonts w:ascii="Times New Roman" w:hAnsi="Times New Roman" w:cs="Times New Roman"/>
        </w:rPr>
        <w:t>medzipredmetový</w:t>
      </w:r>
      <w:proofErr w:type="spellEnd"/>
      <w:r w:rsidR="00C50353" w:rsidRPr="00C50353">
        <w:rPr>
          <w:rFonts w:ascii="Times New Roman" w:hAnsi="Times New Roman" w:cs="Times New Roman"/>
        </w:rPr>
        <w:t xml:space="preserve"> prístup, teda kooperáciu v rámci jednotlivých učebných predmetov v danej vzdelávacej oblasti a tiež medzi rôznymi oblasťami. Súčasne s týmto prístupom podmieňuje svoju realizáciu uplatňovaním motivačných učebných postupov a vytváraním podporujúcej sociálnej klímy v škole. Kladie dôraz na kvalitu školy, ktorá uplatňuje vonkajšie a vnútorné vyhodnocovanie (</w:t>
      </w:r>
      <w:proofErr w:type="spellStart"/>
      <w:r w:rsidR="00C50353" w:rsidRPr="00C50353">
        <w:rPr>
          <w:rFonts w:ascii="Times New Roman" w:hAnsi="Times New Roman" w:cs="Times New Roman"/>
        </w:rPr>
        <w:t>evalváciu</w:t>
      </w:r>
      <w:proofErr w:type="spellEnd"/>
      <w:r w:rsidR="00C50353" w:rsidRPr="00C50353">
        <w:rPr>
          <w:rFonts w:ascii="Times New Roman" w:hAnsi="Times New Roman" w:cs="Times New Roman"/>
        </w:rPr>
        <w:t>) svojich programov, procesov a výsledkov.</w:t>
      </w:r>
    </w:p>
    <w:p w:rsidR="00C50353" w:rsidRDefault="00C50353" w:rsidP="00C50353">
      <w:pPr>
        <w:spacing w:line="360" w:lineRule="auto"/>
        <w:ind w:firstLine="708"/>
        <w:rPr>
          <w:rFonts w:ascii="Times New Roman" w:hAnsi="Times New Roman" w:cs="Times New Roman"/>
        </w:rPr>
      </w:pPr>
      <w:r w:rsidRPr="00C50353">
        <w:rPr>
          <w:rFonts w:ascii="Times New Roman" w:hAnsi="Times New Roman" w:cs="Times New Roman"/>
        </w:rPr>
        <w:t xml:space="preserve">Cieľom </w:t>
      </w:r>
      <w:proofErr w:type="spellStart"/>
      <w:r w:rsidRPr="00C50353">
        <w:rPr>
          <w:rFonts w:ascii="Times New Roman" w:hAnsi="Times New Roman" w:cs="Times New Roman"/>
        </w:rPr>
        <w:t>Š</w:t>
      </w:r>
      <w:r w:rsidR="00807D6D">
        <w:rPr>
          <w:rFonts w:ascii="Times New Roman" w:hAnsi="Times New Roman" w:cs="Times New Roman"/>
        </w:rPr>
        <w:t>k</w:t>
      </w:r>
      <w:r w:rsidRPr="00C50353">
        <w:rPr>
          <w:rFonts w:ascii="Times New Roman" w:hAnsi="Times New Roman" w:cs="Times New Roman"/>
        </w:rPr>
        <w:t>VP</w:t>
      </w:r>
      <w:proofErr w:type="spellEnd"/>
      <w:r w:rsidRPr="00C50353">
        <w:rPr>
          <w:rFonts w:ascii="Times New Roman" w:hAnsi="Times New Roman" w:cs="Times New Roman"/>
        </w:rPr>
        <w:t xml:space="preserve"> je podporovať také kognitívne činnosti, ktoré sú vyjadrené pojmami, ako je vlastné aktívne objavovanie, hľadanie, skúmanie, pátranie, zisťovanie niečoho nového, napríklad výsledkov pokusu alebo experimentu, interpretácie či vytvárania rôznorodých verbálnych, obrazových a grafických textov, ktoré tvoria sociálny a kultúrny svet. </w:t>
      </w:r>
    </w:p>
    <w:p w:rsidR="00C50353" w:rsidRDefault="00C50353" w:rsidP="00C50353">
      <w:pPr>
        <w:spacing w:line="360" w:lineRule="auto"/>
        <w:ind w:firstLine="708"/>
        <w:rPr>
          <w:rFonts w:ascii="Times New Roman" w:hAnsi="Times New Roman" w:cs="Times New Roman"/>
        </w:rPr>
      </w:pPr>
      <w:r w:rsidRPr="00C50353">
        <w:rPr>
          <w:rFonts w:ascii="Times New Roman" w:hAnsi="Times New Roman" w:cs="Times New Roman"/>
        </w:rPr>
        <w:t>Vytváranie uvedených kognitívnych činností možno všeobecne zhrnúť najmä do týchto oblastí výchovy a vzdelávania:</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rozvíjať schopnosti žiakov vedieť a chcieť sa učiť;</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posilňovať sebadôveru žiakov v riešení problémov, ktoré sú spojené s učením;</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viesť žiakov k aktívnemu občianstvu; </w:t>
      </w:r>
    </w:p>
    <w:p w:rsidR="00BC077F" w:rsidRDefault="00C50353" w:rsidP="00106CA0">
      <w:pPr>
        <w:spacing w:after="0" w:line="360" w:lineRule="auto"/>
        <w:ind w:firstLine="708"/>
        <w:rPr>
          <w:rFonts w:ascii="Times New Roman" w:hAnsi="Times New Roman" w:cs="Times New Roman"/>
          <w:sz w:val="24"/>
          <w:szCs w:val="24"/>
        </w:rPr>
      </w:pPr>
      <w:r w:rsidRPr="00C50353">
        <w:rPr>
          <w:rFonts w:ascii="Times New Roman" w:hAnsi="Times New Roman" w:cs="Times New Roman"/>
        </w:rPr>
        <w:sym w:font="Symbol" w:char="F0B7"/>
      </w:r>
      <w:r w:rsidRPr="00C50353">
        <w:rPr>
          <w:rFonts w:ascii="Times New Roman" w:hAnsi="Times New Roman" w:cs="Times New Roman"/>
        </w:rPr>
        <w:t xml:space="preserve"> podieľať sa na vymedzovaní hodnôt slušného a morálneho človeka.</w:t>
      </w:r>
    </w:p>
    <w:p w:rsidR="008917D9" w:rsidRPr="00106CA0" w:rsidRDefault="008917D9" w:rsidP="00106CA0">
      <w:pPr>
        <w:spacing w:line="360" w:lineRule="auto"/>
      </w:pPr>
    </w:p>
    <w:p w:rsidR="00106CA0" w:rsidRPr="00106CA0" w:rsidRDefault="00106CA0" w:rsidP="00106CA0">
      <w:pPr>
        <w:spacing w:line="360" w:lineRule="auto"/>
        <w:jc w:val="both"/>
        <w:rPr>
          <w:rFonts w:ascii="Times New Roman" w:hAnsi="Times New Roman" w:cs="Times New Roman"/>
          <w:b/>
        </w:rPr>
      </w:pPr>
      <w:r w:rsidRPr="00106CA0">
        <w:rPr>
          <w:rFonts w:ascii="Times New Roman" w:hAnsi="Times New Roman" w:cs="Times New Roman"/>
          <w:b/>
        </w:rPr>
        <w:t xml:space="preserve">1 </w:t>
      </w:r>
      <w:r w:rsidRPr="00106CA0">
        <w:rPr>
          <w:rFonts w:ascii="Times New Roman" w:hAnsi="Times New Roman" w:cs="Times New Roman"/>
          <w:b/>
          <w:sz w:val="24"/>
          <w:szCs w:val="24"/>
        </w:rPr>
        <w:t>Všeobecné ciele výchovy a vzdelávania</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Ciele výchovy a vzdelávania predstavujú spoločný zákla</w:t>
      </w:r>
      <w:r>
        <w:rPr>
          <w:rFonts w:ascii="Times New Roman" w:hAnsi="Times New Roman" w:cs="Times New Roman"/>
        </w:rPr>
        <w:t xml:space="preserve">d pre konkretizované predmetové </w:t>
      </w:r>
      <w:r w:rsidRPr="00106CA0">
        <w:rPr>
          <w:rFonts w:ascii="Times New Roman" w:hAnsi="Times New Roman" w:cs="Times New Roman"/>
        </w:rPr>
        <w:t>ciele a špecifické ciele prierezových tém, ktoré sa majú vzdel</w:t>
      </w:r>
      <w:r>
        <w:rPr>
          <w:rFonts w:ascii="Times New Roman" w:hAnsi="Times New Roman" w:cs="Times New Roman"/>
        </w:rPr>
        <w:t>ávaním naplniť. Na 1. stupni sa</w:t>
      </w:r>
      <w:r w:rsidR="00807D6D">
        <w:rPr>
          <w:rFonts w:ascii="Times New Roman" w:hAnsi="Times New Roman" w:cs="Times New Roman"/>
        </w:rPr>
        <w:t xml:space="preserve"> </w:t>
      </w:r>
      <w:r w:rsidRPr="00106CA0">
        <w:rPr>
          <w:rFonts w:ascii="Times New Roman" w:hAnsi="Times New Roman" w:cs="Times New Roman"/>
        </w:rPr>
        <w:t>vyvážene venuje pozornosť nielen kognitívnym a intelektu</w:t>
      </w:r>
      <w:r>
        <w:rPr>
          <w:rFonts w:ascii="Times New Roman" w:hAnsi="Times New Roman" w:cs="Times New Roman"/>
        </w:rPr>
        <w:t xml:space="preserve">álnym aspektom vzdelávania, ale </w:t>
      </w:r>
      <w:r w:rsidRPr="00106CA0">
        <w:rPr>
          <w:rFonts w:ascii="Times New Roman" w:hAnsi="Times New Roman" w:cs="Times New Roman"/>
        </w:rPr>
        <w:t xml:space="preserve">rovnocenne aj sociálnemu a emocionálnemu rozvoju žiakov. </w:t>
      </w:r>
      <w:r>
        <w:rPr>
          <w:rFonts w:ascii="Times New Roman" w:hAnsi="Times New Roman" w:cs="Times New Roman"/>
        </w:rPr>
        <w:t>Uvedené hľadisko sa premieta do</w:t>
      </w:r>
      <w:r w:rsidR="00807D6D">
        <w:rPr>
          <w:rFonts w:ascii="Times New Roman" w:hAnsi="Times New Roman" w:cs="Times New Roman"/>
        </w:rPr>
        <w:t xml:space="preserve"> </w:t>
      </w:r>
      <w:r w:rsidRPr="00106CA0">
        <w:rPr>
          <w:rFonts w:ascii="Times New Roman" w:hAnsi="Times New Roman" w:cs="Times New Roman"/>
        </w:rPr>
        <w:t>všeobecných cieľov vzdelávania:</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Pr>
          <w:rFonts w:ascii="Times New Roman" w:hAnsi="Times New Roman" w:cs="Times New Roman"/>
        </w:rPr>
        <w:t xml:space="preserve">vytvárať u žiakov </w:t>
      </w:r>
      <w:r w:rsidRPr="00106CA0">
        <w:rPr>
          <w:rFonts w:ascii="Times New Roman" w:hAnsi="Times New Roman" w:cs="Times New Roman"/>
        </w:rPr>
        <w:t>základy gramotností prostredníctvom rozvíjania kľúčových</w:t>
      </w:r>
      <w:r>
        <w:rPr>
          <w:rFonts w:ascii="Times New Roman" w:hAnsi="Times New Roman" w:cs="Times New Roman"/>
        </w:rPr>
        <w:t xml:space="preserve"> </w:t>
      </w:r>
      <w:r w:rsidRPr="00106CA0">
        <w:rPr>
          <w:rFonts w:ascii="Times New Roman" w:hAnsi="Times New Roman" w:cs="Times New Roman"/>
        </w:rPr>
        <w:t>kompetencií;</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t>poskytovať každému žiakovi mnohostranné možnosti na vlastné objavovanie</w:t>
      </w:r>
      <w:r>
        <w:rPr>
          <w:rFonts w:ascii="Times New Roman" w:hAnsi="Times New Roman" w:cs="Times New Roman"/>
        </w:rPr>
        <w:t xml:space="preserve"> </w:t>
      </w:r>
      <w:r w:rsidRPr="00106CA0">
        <w:rPr>
          <w:rFonts w:ascii="Times New Roman" w:hAnsi="Times New Roman" w:cs="Times New Roman"/>
        </w:rPr>
        <w:t>a skúmanie najbližšieho sociálneho, prírodného a kultúrneho prostredia;</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t>viesť žiakov k poznávaniu a postupnému využívaniu svojich individuálnych</w:t>
      </w:r>
      <w:r>
        <w:rPr>
          <w:rFonts w:ascii="Times New Roman" w:hAnsi="Times New Roman" w:cs="Times New Roman"/>
        </w:rPr>
        <w:t xml:space="preserve"> </w:t>
      </w:r>
      <w:r w:rsidRPr="00106CA0">
        <w:rPr>
          <w:rFonts w:ascii="Times New Roman" w:hAnsi="Times New Roman" w:cs="Times New Roman"/>
        </w:rPr>
        <w:t>predpokladov a efektívnych spôsobov vlastného učenia sa;</w:t>
      </w:r>
    </w:p>
    <w:p w:rsid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lastRenderedPageBreak/>
        <w:t>rozvíjať kognitívne schopnosti žiakov aktívnym riešením problémov samostatne aj</w:t>
      </w:r>
      <w:r>
        <w:rPr>
          <w:rFonts w:ascii="Times New Roman" w:hAnsi="Times New Roman" w:cs="Times New Roman"/>
        </w:rPr>
        <w:t xml:space="preserve"> </w:t>
      </w:r>
    </w:p>
    <w:p w:rsidR="00106CA0" w:rsidRPr="00106CA0" w:rsidRDefault="00106CA0" w:rsidP="00106CA0">
      <w:pPr>
        <w:pStyle w:val="Odsekzoznamu"/>
        <w:spacing w:line="360" w:lineRule="auto"/>
        <w:ind w:left="781"/>
        <w:jc w:val="both"/>
        <w:rPr>
          <w:rFonts w:ascii="Times New Roman" w:hAnsi="Times New Roman" w:cs="Times New Roman"/>
        </w:rPr>
      </w:pPr>
      <w:r w:rsidRPr="00106CA0">
        <w:rPr>
          <w:rFonts w:ascii="Times New Roman" w:hAnsi="Times New Roman" w:cs="Times New Roman"/>
        </w:rPr>
        <w:t>v skupinách a vytvoriť tak u nich základy pre tvorivé a kritické myslenie;</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t>rozvíjať sociálne kompetencie a podporovať prosociálne správanie žiakov;</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t>viesť žiakov k zodpovednému aktívnemu prístupu k ochrane a upevňovaniu svojho</w:t>
      </w:r>
      <w:r>
        <w:rPr>
          <w:rFonts w:ascii="Times New Roman" w:hAnsi="Times New Roman" w:cs="Times New Roman"/>
        </w:rPr>
        <w:t xml:space="preserve"> </w:t>
      </w:r>
      <w:r w:rsidRPr="00106CA0">
        <w:rPr>
          <w:rFonts w:ascii="Times New Roman" w:hAnsi="Times New Roman" w:cs="Times New Roman"/>
        </w:rPr>
        <w:t>zdravia;</w:t>
      </w:r>
    </w:p>
    <w:p w:rsidR="00106CA0" w:rsidRPr="00106CA0" w:rsidRDefault="00106CA0" w:rsidP="009576EC">
      <w:pPr>
        <w:pStyle w:val="Odsekzoznamu"/>
        <w:numPr>
          <w:ilvl w:val="0"/>
          <w:numId w:val="9"/>
        </w:numPr>
        <w:spacing w:line="360" w:lineRule="auto"/>
        <w:jc w:val="both"/>
        <w:rPr>
          <w:rFonts w:ascii="Times New Roman" w:hAnsi="Times New Roman" w:cs="Times New Roman"/>
        </w:rPr>
      </w:pPr>
      <w:r w:rsidRPr="00106CA0">
        <w:rPr>
          <w:rFonts w:ascii="Times New Roman" w:hAnsi="Times New Roman" w:cs="Times New Roman"/>
        </w:rPr>
        <w:t>viesť žiakov k uplatňovaniu svojich práv, plneniu svojich povinností a</w:t>
      </w:r>
      <w:r>
        <w:rPr>
          <w:rFonts w:ascii="Times New Roman" w:hAnsi="Times New Roman" w:cs="Times New Roman"/>
        </w:rPr>
        <w:t> </w:t>
      </w:r>
      <w:r w:rsidRPr="00106CA0">
        <w:rPr>
          <w:rFonts w:ascii="Times New Roman" w:hAnsi="Times New Roman" w:cs="Times New Roman"/>
        </w:rPr>
        <w:t>rešpektovaniu</w:t>
      </w:r>
      <w:r>
        <w:rPr>
          <w:rFonts w:ascii="Times New Roman" w:hAnsi="Times New Roman" w:cs="Times New Roman"/>
        </w:rPr>
        <w:t xml:space="preserve"> </w:t>
      </w:r>
      <w:r w:rsidRPr="00106CA0">
        <w:rPr>
          <w:rFonts w:ascii="Times New Roman" w:hAnsi="Times New Roman" w:cs="Times New Roman"/>
        </w:rPr>
        <w:t>práv iných ľudí.</w:t>
      </w:r>
    </w:p>
    <w:p w:rsidR="00106CA0" w:rsidRPr="00106CA0" w:rsidRDefault="00106CA0" w:rsidP="00106CA0">
      <w:pPr>
        <w:spacing w:line="360" w:lineRule="auto"/>
        <w:jc w:val="both"/>
        <w:rPr>
          <w:rFonts w:ascii="Times New Roman" w:hAnsi="Times New Roman" w:cs="Times New Roman"/>
          <w:b/>
          <w:sz w:val="24"/>
          <w:szCs w:val="24"/>
        </w:rPr>
      </w:pPr>
      <w:r w:rsidRPr="00106CA0">
        <w:rPr>
          <w:rFonts w:ascii="Times New Roman" w:hAnsi="Times New Roman" w:cs="Times New Roman"/>
          <w:b/>
          <w:sz w:val="24"/>
          <w:szCs w:val="24"/>
        </w:rPr>
        <w:t>2 Stupeň vzdelania</w:t>
      </w:r>
    </w:p>
    <w:p w:rsidR="00106CA0" w:rsidRPr="00106CA0" w:rsidRDefault="00106CA0" w:rsidP="00106CA0">
      <w:pPr>
        <w:spacing w:line="360" w:lineRule="auto"/>
        <w:ind w:firstLine="708"/>
        <w:jc w:val="both"/>
        <w:rPr>
          <w:rFonts w:ascii="Times New Roman" w:hAnsi="Times New Roman" w:cs="Times New Roman"/>
        </w:rPr>
      </w:pPr>
      <w:r w:rsidRPr="00106CA0">
        <w:rPr>
          <w:rFonts w:ascii="Times New Roman" w:hAnsi="Times New Roman" w:cs="Times New Roman"/>
        </w:rPr>
        <w:t>Primárne vzdelanie žiak získa úspešným absolvovaním posledného ročníka ucelenej časti</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vzdelávacieho programu odboru vzdelávania pre prvý stupeň základnej školy, žiak s mentálnym</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postihnutím absolvovaním posledného ročníka základnej školy. Dokladom o získanom stupni</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vzdelania je vysvedčenie s doložkou.</w:t>
      </w:r>
    </w:p>
    <w:p w:rsidR="00106CA0" w:rsidRPr="00106CA0" w:rsidRDefault="00106CA0" w:rsidP="00E40B02">
      <w:pPr>
        <w:spacing w:line="360" w:lineRule="auto"/>
        <w:jc w:val="both"/>
        <w:rPr>
          <w:rFonts w:ascii="Times New Roman" w:hAnsi="Times New Roman" w:cs="Times New Roman"/>
          <w:b/>
          <w:sz w:val="24"/>
          <w:szCs w:val="24"/>
        </w:rPr>
      </w:pPr>
      <w:r w:rsidRPr="00106CA0">
        <w:rPr>
          <w:rFonts w:ascii="Times New Roman" w:hAnsi="Times New Roman" w:cs="Times New Roman"/>
          <w:b/>
          <w:sz w:val="24"/>
          <w:szCs w:val="24"/>
        </w:rPr>
        <w:t>3 Profil absolventa</w:t>
      </w:r>
    </w:p>
    <w:p w:rsidR="00106CA0" w:rsidRPr="00106CA0" w:rsidRDefault="00106CA0" w:rsidP="00E40B02">
      <w:pPr>
        <w:spacing w:line="360" w:lineRule="auto"/>
        <w:ind w:firstLine="708"/>
        <w:jc w:val="both"/>
        <w:rPr>
          <w:rFonts w:ascii="Times New Roman" w:hAnsi="Times New Roman" w:cs="Times New Roman"/>
        </w:rPr>
      </w:pPr>
      <w:r w:rsidRPr="00106CA0">
        <w:rPr>
          <w:rFonts w:ascii="Times New Roman" w:hAnsi="Times New Roman" w:cs="Times New Roman"/>
        </w:rPr>
        <w:t>Absolvent primárneho vzdelávania má osvojené základy čitateľskej, pisateľskej,</w:t>
      </w:r>
    </w:p>
    <w:p w:rsidR="00106CA0" w:rsidRPr="00106CA0" w:rsidRDefault="00106CA0" w:rsidP="00E40B02">
      <w:pPr>
        <w:spacing w:line="360" w:lineRule="auto"/>
        <w:jc w:val="both"/>
        <w:rPr>
          <w:rFonts w:ascii="Times New Roman" w:hAnsi="Times New Roman" w:cs="Times New Roman"/>
        </w:rPr>
      </w:pPr>
      <w:r w:rsidRPr="00106CA0">
        <w:rPr>
          <w:rFonts w:ascii="Times New Roman" w:hAnsi="Times New Roman" w:cs="Times New Roman"/>
        </w:rPr>
        <w:t>matematickej, prírodovednej, kultúrnej a mediálnej gramotnosti, ktoré sa budú postupne rozvíjať</w:t>
      </w:r>
    </w:p>
    <w:p w:rsidR="00BC077F" w:rsidRPr="00106CA0" w:rsidRDefault="00106CA0" w:rsidP="00E40B02">
      <w:pPr>
        <w:spacing w:line="360" w:lineRule="auto"/>
        <w:jc w:val="both"/>
        <w:rPr>
          <w:rFonts w:ascii="Times New Roman" w:hAnsi="Times New Roman" w:cs="Times New Roman"/>
        </w:rPr>
      </w:pPr>
      <w:r w:rsidRPr="00106CA0">
        <w:rPr>
          <w:rFonts w:ascii="Times New Roman" w:hAnsi="Times New Roman" w:cs="Times New Roman"/>
        </w:rPr>
        <w:t>v rámci nižšieho stredného stupňa vzdelávania.</w:t>
      </w:r>
    </w:p>
    <w:p w:rsid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Na veku primeranej úrovni disponuje nasled</w:t>
      </w:r>
      <w:r>
        <w:rPr>
          <w:rFonts w:ascii="Times New Roman" w:hAnsi="Times New Roman" w:cs="Times New Roman"/>
        </w:rPr>
        <w:t>ujúcimi kľúčovými kompetenciami:</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 xml:space="preserve">pozná a uplatňuje účinné techniky učenia sa; </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 xml:space="preserve">vyjadruje sa súvisle písomnou aj ústnou formou, v materinskom, štátnom jazyku; </w:t>
      </w:r>
    </w:p>
    <w:p w:rsidR="00897611"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 xml:space="preserve">rozumie </w:t>
      </w:r>
      <w:proofErr w:type="spellStart"/>
      <w:r w:rsidRPr="00106CA0">
        <w:rPr>
          <w:rFonts w:ascii="Times New Roman" w:hAnsi="Times New Roman" w:cs="Times New Roman"/>
        </w:rPr>
        <w:t>najzákladnejším</w:t>
      </w:r>
      <w:proofErr w:type="spellEnd"/>
      <w:r w:rsidRPr="00106CA0">
        <w:rPr>
          <w:rFonts w:ascii="Times New Roman" w:hAnsi="Times New Roman" w:cs="Times New Roman"/>
        </w:rPr>
        <w:t xml:space="preserve"> slovným spojeniam v anglickom jazyku a dokáže ich používať;</w:t>
      </w:r>
    </w:p>
    <w:p w:rsidR="00106CA0" w:rsidRPr="00897611" w:rsidRDefault="00106CA0" w:rsidP="009576EC">
      <w:pPr>
        <w:pStyle w:val="Odsekzoznamu"/>
        <w:numPr>
          <w:ilvl w:val="0"/>
          <w:numId w:val="10"/>
        </w:numPr>
        <w:spacing w:line="276" w:lineRule="auto"/>
        <w:jc w:val="both"/>
        <w:rPr>
          <w:rFonts w:ascii="Times New Roman" w:hAnsi="Times New Roman" w:cs="Times New Roman"/>
        </w:rPr>
      </w:pPr>
      <w:r w:rsidRPr="00897611">
        <w:rPr>
          <w:rFonts w:ascii="Times New Roman" w:hAnsi="Times New Roman" w:cs="Times New Roman"/>
        </w:rPr>
        <w:t>využíva základné matematické myslenie na riešenie praktických problémov v každodenných situáciách;</w:t>
      </w:r>
      <w:r w:rsidR="00807D6D">
        <w:rPr>
          <w:rFonts w:ascii="Times New Roman" w:hAnsi="Times New Roman" w:cs="Times New Roman"/>
        </w:rPr>
        <w:t xml:space="preserve"> </w:t>
      </w:r>
      <w:r w:rsidRPr="00897611">
        <w:rPr>
          <w:rFonts w:ascii="Times New Roman" w:hAnsi="Times New Roman" w:cs="Times New Roman"/>
        </w:rPr>
        <w:t xml:space="preserve">vie používať vybrané informačné a komunikačné technológie pri učení sa, pozná riziká spojené s využívaním internetu a médií; </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získa základy uplatňovania kritického myslenia pri práci s informáciami;</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dokáže aplikovať osvojené prírodovedné a spoločenskovedné poznatky vo svojej činnosti, v starostlivosti o seba a druhých;</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 xml:space="preserve">rozpozná v škole a vo svojom najbližšom okolí určitý problém, premýšľa o jeho príčinách a vie navrhnúť riešenie podľa svojich vedomostí a skúseností; </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 xml:space="preserve">váži si seba i druhých, dokáže ústretovo komunikovať a spolupracovať; </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správa sa kultúrne, primerane okolnostiam a situáciám;</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má vzťah ku kultúrno-historickému dedičstvu, ľudovým tradíciám a umeniu, s ktorými sa stretáva vo svojom živote;</w:t>
      </w:r>
    </w:p>
    <w:p w:rsid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dokáže byť tolerantný, snaží sa pochopiť druhého, pozná a toleruje jeho kultúru, tradície, spôsob života;</w:t>
      </w:r>
    </w:p>
    <w:p w:rsidR="00106CA0" w:rsidRPr="00106CA0" w:rsidRDefault="00106CA0" w:rsidP="009576EC">
      <w:pPr>
        <w:pStyle w:val="Odsekzoznamu"/>
        <w:numPr>
          <w:ilvl w:val="0"/>
          <w:numId w:val="10"/>
        </w:numPr>
        <w:spacing w:line="276" w:lineRule="auto"/>
        <w:jc w:val="both"/>
        <w:rPr>
          <w:rFonts w:ascii="Times New Roman" w:hAnsi="Times New Roman" w:cs="Times New Roman"/>
        </w:rPr>
      </w:pPr>
      <w:r w:rsidRPr="00106CA0">
        <w:rPr>
          <w:rFonts w:ascii="Times New Roman" w:hAnsi="Times New Roman" w:cs="Times New Roman"/>
        </w:rPr>
        <w:t>uvedomuje si, že má svoje práva a povinnosti, rešpektuje práva iných.</w:t>
      </w:r>
    </w:p>
    <w:p w:rsidR="008F53CF" w:rsidRPr="008F53CF" w:rsidRDefault="00106CA0" w:rsidP="00FF7E70">
      <w:pPr>
        <w:spacing w:line="360" w:lineRule="auto"/>
        <w:ind w:firstLine="708"/>
        <w:jc w:val="both"/>
        <w:rPr>
          <w:rFonts w:ascii="Times New Roman" w:hAnsi="Times New Roman" w:cs="Times New Roman"/>
        </w:rPr>
      </w:pPr>
      <w:r w:rsidRPr="00106CA0">
        <w:rPr>
          <w:rFonts w:ascii="Times New Roman" w:hAnsi="Times New Roman" w:cs="Times New Roman"/>
        </w:rPr>
        <w:lastRenderedPageBreak/>
        <w:t xml:space="preserve"> K rozvoju kompetencií prispieva celý vzdelávací obsah, organizačné formy a metódy výučby, podnetné sociálno-emočné prostredie školy, rôzne aktivity uskutočňované v škole, ale aj v </w:t>
      </w:r>
      <w:proofErr w:type="spellStart"/>
      <w:r w:rsidRPr="00106CA0">
        <w:rPr>
          <w:rFonts w:ascii="Times New Roman" w:hAnsi="Times New Roman" w:cs="Times New Roman"/>
        </w:rPr>
        <w:t>mimovyučovacej</w:t>
      </w:r>
      <w:proofErr w:type="spellEnd"/>
      <w:r w:rsidRPr="00106CA0">
        <w:rPr>
          <w:rFonts w:ascii="Times New Roman" w:hAnsi="Times New Roman" w:cs="Times New Roman"/>
        </w:rPr>
        <w:t xml:space="preserve"> a mimoškolskej činnosti. 4 Vzdelávacie oblasti a prierezové témy 4.1 Vzdelávacie oblasti 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106CA0">
        <w:rPr>
          <w:rFonts w:ascii="Times New Roman" w:hAnsi="Times New Roman" w:cs="Times New Roman"/>
        </w:rPr>
        <w:t>medzipredmetových</w:t>
      </w:r>
      <w:proofErr w:type="spellEnd"/>
      <w:r w:rsidRPr="00106CA0">
        <w:rPr>
          <w:rFonts w:ascii="Times New Roman" w:hAnsi="Times New Roman" w:cs="Times New Roman"/>
        </w:rPr>
        <w:t xml:space="preserve"> vzťahov.</w:t>
      </w:r>
    </w:p>
    <w:p w:rsidR="008F53CF" w:rsidRPr="008F53CF" w:rsidRDefault="008F53CF" w:rsidP="008F53CF">
      <w:pPr>
        <w:spacing w:line="360" w:lineRule="auto"/>
        <w:jc w:val="both"/>
        <w:rPr>
          <w:rFonts w:ascii="Times New Roman" w:hAnsi="Times New Roman" w:cs="Times New Roman"/>
          <w:b/>
          <w:sz w:val="24"/>
          <w:szCs w:val="24"/>
        </w:rPr>
      </w:pPr>
      <w:r w:rsidRPr="008F53CF">
        <w:rPr>
          <w:rFonts w:ascii="Times New Roman" w:hAnsi="Times New Roman" w:cs="Times New Roman"/>
          <w:b/>
          <w:sz w:val="24"/>
          <w:szCs w:val="24"/>
        </w:rPr>
        <w:t xml:space="preserve">4 Vzdelávacie oblasti a prierezové témy </w:t>
      </w:r>
    </w:p>
    <w:p w:rsidR="008F53CF" w:rsidRPr="008F53CF" w:rsidRDefault="008F53CF" w:rsidP="008F53CF">
      <w:pPr>
        <w:spacing w:line="360" w:lineRule="auto"/>
        <w:jc w:val="both"/>
        <w:rPr>
          <w:rFonts w:ascii="Times New Roman" w:hAnsi="Times New Roman" w:cs="Times New Roman"/>
          <w:b/>
        </w:rPr>
      </w:pPr>
      <w:r w:rsidRPr="008F53CF">
        <w:rPr>
          <w:rFonts w:ascii="Times New Roman" w:hAnsi="Times New Roman" w:cs="Times New Roman"/>
          <w:b/>
        </w:rPr>
        <w:t xml:space="preserve">4.1 Vzdelávacie oblasti </w:t>
      </w:r>
    </w:p>
    <w:p w:rsidR="00432EEA" w:rsidRDefault="008F53CF" w:rsidP="00B466BD">
      <w:pPr>
        <w:spacing w:line="360" w:lineRule="auto"/>
        <w:ind w:firstLine="708"/>
        <w:jc w:val="both"/>
      </w:pPr>
      <w:r w:rsidRPr="008F53CF">
        <w:rPr>
          <w:rFonts w:ascii="Times New Roman" w:hAnsi="Times New Roman" w:cs="Times New Roman"/>
        </w:rPr>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8F53CF">
        <w:rPr>
          <w:rFonts w:ascii="Times New Roman" w:hAnsi="Times New Roman" w:cs="Times New Roman"/>
        </w:rPr>
        <w:t>medzipredmetových</w:t>
      </w:r>
      <w:proofErr w:type="spellEnd"/>
      <w:r w:rsidRPr="008F53CF">
        <w:rPr>
          <w:rFonts w:ascii="Times New Roman" w:hAnsi="Times New Roman" w:cs="Times New Roman"/>
        </w:rPr>
        <w:t xml:space="preserve"> vzťahov</w:t>
      </w:r>
      <w:r>
        <w:t>.</w:t>
      </w:r>
    </w:p>
    <w:p w:rsidR="008F53CF" w:rsidRPr="008F53CF" w:rsidRDefault="008F53CF" w:rsidP="00897611">
      <w:pPr>
        <w:spacing w:after="0" w:line="360" w:lineRule="auto"/>
        <w:jc w:val="both"/>
        <w:rPr>
          <w:rFonts w:ascii="Times New Roman" w:hAnsi="Times New Roman" w:cs="Times New Roman"/>
          <w:sz w:val="20"/>
          <w:szCs w:val="20"/>
        </w:rPr>
      </w:pPr>
      <w:r w:rsidRPr="008F53CF">
        <w:rPr>
          <w:rFonts w:ascii="Times New Roman" w:hAnsi="Times New Roman" w:cs="Times New Roman"/>
        </w:rPr>
        <w:t xml:space="preserve">Tab.1 Vzdelávacie oblasti a príslušné predmety pre </w:t>
      </w:r>
      <w:proofErr w:type="spellStart"/>
      <w:r w:rsidR="000E7003">
        <w:rPr>
          <w:rFonts w:ascii="Times New Roman" w:hAnsi="Times New Roman" w:cs="Times New Roman"/>
        </w:rPr>
        <w:t>i</w:t>
      </w:r>
      <w:r w:rsidRPr="008F53CF">
        <w:rPr>
          <w:rFonts w:ascii="Times New Roman" w:hAnsi="Times New Roman" w:cs="Times New Roman"/>
        </w:rPr>
        <w:t>ŠVP</w:t>
      </w:r>
      <w:proofErr w:type="spellEnd"/>
      <w:r w:rsidRPr="008F53CF">
        <w:rPr>
          <w:rFonts w:ascii="Times New Roman" w:hAnsi="Times New Roman" w:cs="Times New Roman"/>
        </w:rPr>
        <w:t xml:space="preserve"> pre 1. stupeň základnej školy</w:t>
      </w:r>
    </w:p>
    <w:tbl>
      <w:tblPr>
        <w:tblStyle w:val="Mriekatabuky"/>
        <w:tblW w:w="0" w:type="auto"/>
        <w:tblLook w:val="04A0" w:firstRow="1" w:lastRow="0" w:firstColumn="1" w:lastColumn="0" w:noHBand="0" w:noVBand="1"/>
      </w:tblPr>
      <w:tblGrid>
        <w:gridCol w:w="4985"/>
        <w:gridCol w:w="4077"/>
      </w:tblGrid>
      <w:tr w:rsidR="008F53CF" w:rsidTr="0033750F">
        <w:tc>
          <w:tcPr>
            <w:tcW w:w="5070" w:type="dxa"/>
            <w:shd w:val="clear" w:color="auto" w:fill="DEEAF6" w:themeFill="accent1" w:themeFillTint="33"/>
            <w:vAlign w:val="center"/>
          </w:tcPr>
          <w:p w:rsidR="008F53CF" w:rsidRPr="00FF7E70" w:rsidRDefault="008F53CF" w:rsidP="0033750F">
            <w:pPr>
              <w:spacing w:line="360" w:lineRule="auto"/>
              <w:rPr>
                <w:rFonts w:ascii="Times New Roman" w:hAnsi="Times New Roman" w:cs="Times New Roman"/>
                <w:b/>
              </w:rPr>
            </w:pPr>
            <w:r w:rsidRPr="00FF7E70">
              <w:rPr>
                <w:rFonts w:ascii="Times New Roman" w:hAnsi="Times New Roman" w:cs="Times New Roman"/>
                <w:b/>
              </w:rPr>
              <w:t>VZDELÁVACIA OBLASŤ</w:t>
            </w:r>
          </w:p>
        </w:tc>
        <w:tc>
          <w:tcPr>
            <w:tcW w:w="4142" w:type="dxa"/>
            <w:shd w:val="clear" w:color="auto" w:fill="DEEAF6" w:themeFill="accent1" w:themeFillTint="33"/>
          </w:tcPr>
          <w:p w:rsidR="008F53CF" w:rsidRPr="00FF7E70" w:rsidRDefault="008F53CF" w:rsidP="0033750F">
            <w:pPr>
              <w:spacing w:line="360" w:lineRule="auto"/>
              <w:rPr>
                <w:rFonts w:ascii="Times New Roman" w:hAnsi="Times New Roman" w:cs="Times New Roman"/>
                <w:b/>
              </w:rPr>
            </w:pPr>
            <w:r w:rsidRPr="00FF7E70">
              <w:rPr>
                <w:rFonts w:ascii="Times New Roman" w:hAnsi="Times New Roman" w:cs="Times New Roman"/>
                <w:b/>
              </w:rPr>
              <w:t>PREDMETY</w:t>
            </w:r>
          </w:p>
        </w:tc>
      </w:tr>
      <w:tr w:rsidR="008F53CF" w:rsidTr="0033750F">
        <w:tc>
          <w:tcPr>
            <w:tcW w:w="5070" w:type="dxa"/>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JAZYK A KOMUNIKÁCIA</w:t>
            </w:r>
          </w:p>
        </w:tc>
        <w:tc>
          <w:tcPr>
            <w:tcW w:w="4142" w:type="dxa"/>
          </w:tcPr>
          <w:p w:rsidR="008F53CF" w:rsidRPr="00897611" w:rsidRDefault="00FF7E70" w:rsidP="00FF7E70">
            <w:pPr>
              <w:rPr>
                <w:rFonts w:ascii="Times New Roman" w:hAnsi="Times New Roman" w:cs="Times New Roman"/>
                <w:sz w:val="20"/>
                <w:szCs w:val="20"/>
              </w:rPr>
            </w:pPr>
            <w:r w:rsidRPr="00897611">
              <w:rPr>
                <w:rFonts w:ascii="Times New Roman" w:hAnsi="Times New Roman" w:cs="Times New Roman"/>
                <w:sz w:val="20"/>
                <w:szCs w:val="20"/>
              </w:rPr>
              <w:t>SLOVENSKÝ JAZYK A LITERATÚRA</w:t>
            </w:r>
          </w:p>
          <w:p w:rsidR="00FF7E70" w:rsidRPr="00897611" w:rsidRDefault="00FF7E70" w:rsidP="00FF7E70">
            <w:pPr>
              <w:rPr>
                <w:rFonts w:ascii="Times New Roman" w:hAnsi="Times New Roman" w:cs="Times New Roman"/>
                <w:sz w:val="20"/>
                <w:szCs w:val="20"/>
              </w:rPr>
            </w:pPr>
            <w:r w:rsidRPr="00897611">
              <w:rPr>
                <w:rFonts w:ascii="Times New Roman" w:hAnsi="Times New Roman" w:cs="Times New Roman"/>
                <w:sz w:val="20"/>
                <w:szCs w:val="20"/>
              </w:rPr>
              <w:t>ANGLICKÝ JAZYK</w:t>
            </w:r>
          </w:p>
        </w:tc>
      </w:tr>
      <w:tr w:rsidR="008F53CF" w:rsidTr="0033750F">
        <w:tc>
          <w:tcPr>
            <w:tcW w:w="5070" w:type="dxa"/>
            <w:shd w:val="clear" w:color="auto" w:fill="DEEAF6" w:themeFill="accent1" w:themeFillTint="33"/>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MATEMATIKA A PRÁCA S INFORMÁCIAMI</w:t>
            </w:r>
          </w:p>
        </w:tc>
        <w:tc>
          <w:tcPr>
            <w:tcW w:w="4142" w:type="dxa"/>
            <w:shd w:val="clear" w:color="auto" w:fill="DEEAF6" w:themeFill="accent1" w:themeFillTint="33"/>
          </w:tcPr>
          <w:p w:rsidR="00897611" w:rsidRPr="00897611" w:rsidRDefault="00FF7E70" w:rsidP="00897611">
            <w:pPr>
              <w:rPr>
                <w:rFonts w:ascii="Times New Roman" w:hAnsi="Times New Roman" w:cs="Times New Roman"/>
                <w:sz w:val="20"/>
                <w:szCs w:val="20"/>
              </w:rPr>
            </w:pPr>
            <w:r w:rsidRPr="00897611">
              <w:rPr>
                <w:rFonts w:ascii="Times New Roman" w:hAnsi="Times New Roman" w:cs="Times New Roman"/>
                <w:sz w:val="20"/>
                <w:szCs w:val="20"/>
              </w:rPr>
              <w:t xml:space="preserve">MATEMATIKA </w:t>
            </w:r>
          </w:p>
          <w:p w:rsidR="008F53CF" w:rsidRPr="00897611" w:rsidRDefault="00FF7E70" w:rsidP="00897611">
            <w:pPr>
              <w:rPr>
                <w:rFonts w:ascii="Times New Roman" w:hAnsi="Times New Roman" w:cs="Times New Roman"/>
                <w:sz w:val="20"/>
                <w:szCs w:val="20"/>
              </w:rPr>
            </w:pPr>
            <w:r w:rsidRPr="00897611">
              <w:rPr>
                <w:rFonts w:ascii="Times New Roman" w:hAnsi="Times New Roman" w:cs="Times New Roman"/>
                <w:sz w:val="20"/>
                <w:szCs w:val="20"/>
              </w:rPr>
              <w:t>INFORMATIKA</w:t>
            </w:r>
          </w:p>
        </w:tc>
      </w:tr>
      <w:tr w:rsidR="008F53CF" w:rsidTr="0033750F">
        <w:tc>
          <w:tcPr>
            <w:tcW w:w="5070" w:type="dxa"/>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PRÍRODA</w:t>
            </w:r>
          </w:p>
        </w:tc>
        <w:tc>
          <w:tcPr>
            <w:tcW w:w="4142" w:type="dxa"/>
          </w:tcPr>
          <w:p w:rsidR="00897611" w:rsidRPr="00897611" w:rsidRDefault="00897611" w:rsidP="00897611">
            <w:pPr>
              <w:rPr>
                <w:rFonts w:ascii="Times New Roman" w:hAnsi="Times New Roman" w:cs="Times New Roman"/>
                <w:sz w:val="20"/>
                <w:szCs w:val="20"/>
              </w:rPr>
            </w:pPr>
            <w:r w:rsidRPr="00897611">
              <w:rPr>
                <w:rFonts w:ascii="Times New Roman" w:hAnsi="Times New Roman" w:cs="Times New Roman"/>
                <w:sz w:val="20"/>
                <w:szCs w:val="20"/>
              </w:rPr>
              <w:t>PRVOUKA</w:t>
            </w:r>
          </w:p>
          <w:p w:rsidR="008F53CF" w:rsidRPr="00897611" w:rsidRDefault="00897611" w:rsidP="00897611">
            <w:pPr>
              <w:rPr>
                <w:rFonts w:ascii="Times New Roman" w:hAnsi="Times New Roman" w:cs="Times New Roman"/>
                <w:sz w:val="20"/>
                <w:szCs w:val="20"/>
              </w:rPr>
            </w:pPr>
            <w:r w:rsidRPr="00897611">
              <w:rPr>
                <w:rFonts w:ascii="Times New Roman" w:hAnsi="Times New Roman" w:cs="Times New Roman"/>
                <w:sz w:val="20"/>
                <w:szCs w:val="20"/>
              </w:rPr>
              <w:t>PRÍRODOVEDA</w:t>
            </w:r>
          </w:p>
        </w:tc>
      </w:tr>
      <w:tr w:rsidR="008F53CF" w:rsidTr="0033750F">
        <w:tc>
          <w:tcPr>
            <w:tcW w:w="5070" w:type="dxa"/>
            <w:shd w:val="clear" w:color="auto" w:fill="DEEAF6" w:themeFill="accent1" w:themeFillTint="33"/>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SPOLOČNOSŤ</w:t>
            </w:r>
          </w:p>
        </w:tc>
        <w:tc>
          <w:tcPr>
            <w:tcW w:w="4142" w:type="dxa"/>
            <w:shd w:val="clear" w:color="auto" w:fill="DEEAF6" w:themeFill="accent1" w:themeFillTint="33"/>
          </w:tcPr>
          <w:p w:rsidR="008F53CF" w:rsidRPr="00897611" w:rsidRDefault="00897611" w:rsidP="000E7003">
            <w:pPr>
              <w:rPr>
                <w:rFonts w:ascii="Times New Roman" w:hAnsi="Times New Roman" w:cs="Times New Roman"/>
                <w:sz w:val="20"/>
                <w:szCs w:val="20"/>
              </w:rPr>
            </w:pPr>
            <w:r w:rsidRPr="00897611">
              <w:rPr>
                <w:rFonts w:ascii="Times New Roman" w:hAnsi="Times New Roman" w:cs="Times New Roman"/>
                <w:sz w:val="20"/>
                <w:szCs w:val="20"/>
              </w:rPr>
              <w:t>VLASTIVEDA</w:t>
            </w:r>
          </w:p>
        </w:tc>
      </w:tr>
      <w:tr w:rsidR="008F53CF" w:rsidTr="0033750F">
        <w:tc>
          <w:tcPr>
            <w:tcW w:w="5070" w:type="dxa"/>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HODNOTY</w:t>
            </w:r>
          </w:p>
        </w:tc>
        <w:tc>
          <w:tcPr>
            <w:tcW w:w="4142" w:type="dxa"/>
          </w:tcPr>
          <w:p w:rsidR="00897611" w:rsidRDefault="00897611" w:rsidP="00897611">
            <w:pPr>
              <w:rPr>
                <w:rFonts w:ascii="Times New Roman" w:hAnsi="Times New Roman" w:cs="Times New Roman"/>
                <w:sz w:val="20"/>
                <w:szCs w:val="20"/>
              </w:rPr>
            </w:pPr>
            <w:r w:rsidRPr="00897611">
              <w:rPr>
                <w:rFonts w:ascii="Times New Roman" w:hAnsi="Times New Roman" w:cs="Times New Roman"/>
                <w:sz w:val="20"/>
                <w:szCs w:val="20"/>
              </w:rPr>
              <w:t>ETICKÁ VÝCHOVA /</w:t>
            </w:r>
          </w:p>
          <w:p w:rsidR="008F53CF" w:rsidRPr="00897611" w:rsidRDefault="00897611" w:rsidP="00897611">
            <w:pPr>
              <w:rPr>
                <w:rFonts w:ascii="Times New Roman" w:hAnsi="Times New Roman" w:cs="Times New Roman"/>
                <w:sz w:val="20"/>
                <w:szCs w:val="20"/>
              </w:rPr>
            </w:pPr>
            <w:r>
              <w:rPr>
                <w:rFonts w:ascii="Times New Roman" w:hAnsi="Times New Roman" w:cs="Times New Roman"/>
                <w:sz w:val="20"/>
                <w:szCs w:val="20"/>
              </w:rPr>
              <w:t>NÁBOŽENSKÁ VÝCHOVA</w:t>
            </w:r>
          </w:p>
        </w:tc>
      </w:tr>
      <w:tr w:rsidR="008F53CF" w:rsidTr="0033750F">
        <w:tc>
          <w:tcPr>
            <w:tcW w:w="5070" w:type="dxa"/>
            <w:shd w:val="clear" w:color="auto" w:fill="DEEAF6" w:themeFill="accent1" w:themeFillTint="33"/>
            <w:vAlign w:val="center"/>
          </w:tcPr>
          <w:p w:rsidR="008F53CF"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SVET PRÁCE</w:t>
            </w:r>
          </w:p>
        </w:tc>
        <w:tc>
          <w:tcPr>
            <w:tcW w:w="4142" w:type="dxa"/>
            <w:shd w:val="clear" w:color="auto" w:fill="DEEAF6" w:themeFill="accent1" w:themeFillTint="33"/>
          </w:tcPr>
          <w:p w:rsidR="008F53CF" w:rsidRPr="00897611" w:rsidRDefault="00897611" w:rsidP="00BC077F">
            <w:pPr>
              <w:spacing w:line="360" w:lineRule="auto"/>
              <w:rPr>
                <w:rFonts w:ascii="Times New Roman" w:hAnsi="Times New Roman" w:cs="Times New Roman"/>
                <w:sz w:val="20"/>
                <w:szCs w:val="20"/>
              </w:rPr>
            </w:pPr>
            <w:r w:rsidRPr="00897611">
              <w:rPr>
                <w:rFonts w:ascii="Times New Roman" w:hAnsi="Times New Roman" w:cs="Times New Roman"/>
                <w:sz w:val="20"/>
                <w:szCs w:val="20"/>
              </w:rPr>
              <w:t>PRACOVNÉ VYUČOVANIE</w:t>
            </w:r>
          </w:p>
        </w:tc>
      </w:tr>
      <w:tr w:rsidR="008F53CF" w:rsidTr="0033750F">
        <w:tc>
          <w:tcPr>
            <w:tcW w:w="5070" w:type="dxa"/>
            <w:vAlign w:val="center"/>
          </w:tcPr>
          <w:p w:rsidR="008F53CF" w:rsidRPr="00897611" w:rsidRDefault="000E7003" w:rsidP="0033750F">
            <w:pPr>
              <w:spacing w:line="360" w:lineRule="auto"/>
              <w:rPr>
                <w:rFonts w:ascii="Times New Roman" w:hAnsi="Times New Roman" w:cs="Times New Roman"/>
                <w:sz w:val="20"/>
                <w:szCs w:val="20"/>
              </w:rPr>
            </w:pPr>
            <w:r>
              <w:rPr>
                <w:rFonts w:ascii="Times New Roman" w:hAnsi="Times New Roman" w:cs="Times New Roman"/>
                <w:sz w:val="20"/>
                <w:szCs w:val="20"/>
              </w:rPr>
              <w:t>UMENIE A KULTÚRA</w:t>
            </w:r>
          </w:p>
        </w:tc>
        <w:tc>
          <w:tcPr>
            <w:tcW w:w="4142" w:type="dxa"/>
          </w:tcPr>
          <w:p w:rsidR="00897611" w:rsidRDefault="00897611" w:rsidP="00897611">
            <w:pPr>
              <w:rPr>
                <w:rFonts w:ascii="Times New Roman" w:hAnsi="Times New Roman" w:cs="Times New Roman"/>
                <w:sz w:val="20"/>
                <w:szCs w:val="20"/>
              </w:rPr>
            </w:pPr>
            <w:r w:rsidRPr="00897611">
              <w:rPr>
                <w:rFonts w:ascii="Times New Roman" w:hAnsi="Times New Roman" w:cs="Times New Roman"/>
                <w:sz w:val="20"/>
                <w:szCs w:val="20"/>
              </w:rPr>
              <w:t xml:space="preserve">HUDOBNÁ VÝCHOVA </w:t>
            </w:r>
          </w:p>
          <w:p w:rsidR="008F53CF" w:rsidRPr="00897611" w:rsidRDefault="00897611" w:rsidP="00897611">
            <w:pPr>
              <w:rPr>
                <w:rFonts w:ascii="Times New Roman" w:hAnsi="Times New Roman" w:cs="Times New Roman"/>
                <w:sz w:val="20"/>
                <w:szCs w:val="20"/>
              </w:rPr>
            </w:pPr>
            <w:r w:rsidRPr="00897611">
              <w:rPr>
                <w:rFonts w:ascii="Times New Roman" w:hAnsi="Times New Roman" w:cs="Times New Roman"/>
                <w:sz w:val="20"/>
                <w:szCs w:val="20"/>
              </w:rPr>
              <w:t>VÝTVARNÁ VÝCHOVA</w:t>
            </w:r>
          </w:p>
        </w:tc>
      </w:tr>
      <w:tr w:rsidR="00FF7E70" w:rsidTr="0033750F">
        <w:tc>
          <w:tcPr>
            <w:tcW w:w="5070" w:type="dxa"/>
            <w:shd w:val="clear" w:color="auto" w:fill="DEEAF6" w:themeFill="accent1" w:themeFillTint="33"/>
            <w:vAlign w:val="center"/>
          </w:tcPr>
          <w:p w:rsidR="00FF7E70" w:rsidRPr="00897611" w:rsidRDefault="00FF7E70"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 xml:space="preserve"> ZDRAVIE A POHYB</w:t>
            </w:r>
          </w:p>
        </w:tc>
        <w:tc>
          <w:tcPr>
            <w:tcW w:w="4142" w:type="dxa"/>
            <w:shd w:val="clear" w:color="auto" w:fill="DEEAF6" w:themeFill="accent1" w:themeFillTint="33"/>
          </w:tcPr>
          <w:p w:rsidR="00FF7E70" w:rsidRPr="00897611" w:rsidRDefault="00897611" w:rsidP="00BC077F">
            <w:pPr>
              <w:spacing w:line="360" w:lineRule="auto"/>
              <w:rPr>
                <w:rFonts w:ascii="Times New Roman" w:hAnsi="Times New Roman" w:cs="Times New Roman"/>
                <w:sz w:val="20"/>
                <w:szCs w:val="20"/>
              </w:rPr>
            </w:pPr>
            <w:r w:rsidRPr="00897611">
              <w:rPr>
                <w:rFonts w:ascii="Times New Roman" w:hAnsi="Times New Roman" w:cs="Times New Roman"/>
                <w:sz w:val="20"/>
                <w:szCs w:val="20"/>
              </w:rPr>
              <w:t>TELESNÁ A ŠPORTOVÁ VÝCHOVA</w:t>
            </w:r>
          </w:p>
        </w:tc>
      </w:tr>
    </w:tbl>
    <w:p w:rsidR="0033750F" w:rsidRPr="0033750F" w:rsidRDefault="00C11E44" w:rsidP="0033750F">
      <w:pPr>
        <w:spacing w:before="240" w:line="360" w:lineRule="auto"/>
        <w:jc w:val="both"/>
        <w:rPr>
          <w:rFonts w:ascii="Times New Roman" w:hAnsi="Times New Roman" w:cs="Times New Roman"/>
          <w:b/>
        </w:rPr>
      </w:pPr>
      <w:r w:rsidRPr="00C11E44">
        <w:rPr>
          <w:rFonts w:ascii="Times New Roman" w:hAnsi="Times New Roman" w:cs="Times New Roman"/>
          <w:b/>
        </w:rPr>
        <w:t>4.1.1 Jazyk a</w:t>
      </w:r>
      <w:r w:rsidR="0033750F">
        <w:rPr>
          <w:rFonts w:ascii="Times New Roman" w:hAnsi="Times New Roman" w:cs="Times New Roman"/>
          <w:b/>
        </w:rPr>
        <w:t> </w:t>
      </w:r>
      <w:r w:rsidRPr="00C11E44">
        <w:rPr>
          <w:rFonts w:ascii="Times New Roman" w:hAnsi="Times New Roman" w:cs="Times New Roman"/>
          <w:b/>
        </w:rPr>
        <w:t>komunikácia</w:t>
      </w:r>
    </w:p>
    <w:p w:rsidR="00C11E44" w:rsidRDefault="00C11E44" w:rsidP="00C11E44">
      <w:pPr>
        <w:spacing w:line="360" w:lineRule="auto"/>
        <w:ind w:firstLine="708"/>
        <w:jc w:val="both"/>
        <w:rPr>
          <w:rFonts w:ascii="Times New Roman" w:hAnsi="Times New Roman" w:cs="Times New Roman"/>
        </w:rPr>
      </w:pPr>
      <w:r w:rsidRPr="00C11E44">
        <w:rPr>
          <w:rFonts w:ascii="Times New Roman" w:hAnsi="Times New Roman" w:cs="Times New Roman"/>
        </w:rPr>
        <w:t xml:space="preserve">Vzdelávaciu oblasť Jazyk a komunikácia tvoria učebné predmety zahrnuté </w:t>
      </w:r>
      <w:r w:rsidRPr="00C11E44">
        <w:rPr>
          <w:rFonts w:ascii="Times New Roman" w:hAnsi="Times New Roman" w:cs="Times New Roman"/>
          <w:b/>
        </w:rPr>
        <w:t>do troch skupín</w:t>
      </w:r>
      <w:r w:rsidRPr="00C11E44">
        <w:rPr>
          <w:rFonts w:ascii="Times New Roman" w:hAnsi="Times New Roman" w:cs="Times New Roman"/>
        </w:rPr>
        <w:t xml:space="preserve">, a to </w:t>
      </w:r>
      <w:r w:rsidRPr="00C11E44">
        <w:rPr>
          <w:rFonts w:ascii="Times New Roman" w:hAnsi="Times New Roman" w:cs="Times New Roman"/>
          <w:b/>
        </w:rPr>
        <w:t>vyučovacie jazyky</w:t>
      </w:r>
      <w:r w:rsidRPr="00C11E44">
        <w:rPr>
          <w:rFonts w:ascii="Times New Roman" w:hAnsi="Times New Roman" w:cs="Times New Roman"/>
        </w:rPr>
        <w:t xml:space="preserve">, </w:t>
      </w:r>
      <w:r w:rsidRPr="00C11E44">
        <w:rPr>
          <w:rFonts w:ascii="Times New Roman" w:hAnsi="Times New Roman" w:cs="Times New Roman"/>
          <w:b/>
        </w:rPr>
        <w:t>druhý jazyk</w:t>
      </w:r>
      <w:r w:rsidRPr="00C11E44">
        <w:rPr>
          <w:rFonts w:ascii="Times New Roman" w:hAnsi="Times New Roman" w:cs="Times New Roman"/>
        </w:rPr>
        <w:t xml:space="preserve"> (slovenský jazyk a literatúra, slovenský jazyk a slovenská literatúra, jazyk národnostnej menšiny a literatúra) </w:t>
      </w:r>
      <w:r w:rsidRPr="00C11E44">
        <w:rPr>
          <w:rFonts w:ascii="Times New Roman" w:hAnsi="Times New Roman" w:cs="Times New Roman"/>
          <w:b/>
        </w:rPr>
        <w:t>a anglický jazyk</w:t>
      </w:r>
      <w:r w:rsidRPr="00C11E44">
        <w:rPr>
          <w:rFonts w:ascii="Times New Roman" w:hAnsi="Times New Roman" w:cs="Times New Roman"/>
        </w:rPr>
        <w:t>.</w:t>
      </w:r>
    </w:p>
    <w:p w:rsidR="00432EEA" w:rsidRDefault="00C11E44" w:rsidP="00C11E44">
      <w:pPr>
        <w:spacing w:line="360" w:lineRule="auto"/>
        <w:ind w:firstLine="708"/>
        <w:jc w:val="both"/>
        <w:rPr>
          <w:rFonts w:ascii="Times New Roman" w:hAnsi="Times New Roman" w:cs="Times New Roman"/>
        </w:rPr>
      </w:pPr>
      <w:r w:rsidRPr="00C11E44">
        <w:rPr>
          <w:rFonts w:ascii="Times New Roman" w:hAnsi="Times New Roman" w:cs="Times New Roman"/>
        </w:rPr>
        <w:t xml:space="preserve">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8F53CF" w:rsidRDefault="00C11E44"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lastRenderedPageBreak/>
        <w:t>Špecifickou zložkou vyučovacích jazykov a druhého jazyka je literatúra, ktorej základom je postupné rozvíjanie čitateľských kompetencií od úrovne naivného čitateľa k čítaniu s porozumením.</w:t>
      </w:r>
    </w:p>
    <w:p w:rsidR="00432EEA" w:rsidRPr="00432EEA" w:rsidRDefault="00432EEA" w:rsidP="00432EEA">
      <w:pPr>
        <w:spacing w:after="0" w:line="360" w:lineRule="auto"/>
        <w:ind w:firstLine="708"/>
        <w:jc w:val="both"/>
        <w:rPr>
          <w:rFonts w:ascii="Times New Roman" w:hAnsi="Times New Roman" w:cs="Times New Roman"/>
          <w:sz w:val="20"/>
          <w:szCs w:val="20"/>
        </w:rPr>
      </w:pPr>
    </w:p>
    <w:p w:rsidR="00432EEA" w:rsidRP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t xml:space="preserve">4.1.2 Matematika a práca s informáciami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 (aj v spolupráci v skupine) a overovať ich v praxi. Vedie k presnému vyjadrovaniu myšlienok a postupov a ich zaznamenaniu vo formálnych zápisoch, ktoré slúžia ako všeobecný prostriedok komunikácie.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Systematické základné vzdelanie v oblasti informatiky a využitia jej nástrojov umožní všetkým žiakom na 1. stupni získať základy digitálnej gramotnosti. Cieľom je zoznámiť sa s používaním počítača a možnosťami jeho využitia v každodennom živote. Prostredníctvom aplikácií primeraných veku žiaci získajú základné zručnosti v používaní počítača. Využitím vhodných tém z ostatných predmetov sa zoznámia s možnosťami kreslenia, trénovania počítania, písania a ďalšími najtypickejšími druhmi aplikácií.</w:t>
      </w:r>
    </w:p>
    <w:p w:rsidR="00432EEA" w:rsidRPr="00432EEA" w:rsidRDefault="00432EEA" w:rsidP="0033750F">
      <w:pPr>
        <w:spacing w:line="360" w:lineRule="auto"/>
        <w:jc w:val="both"/>
        <w:rPr>
          <w:rFonts w:ascii="Times New Roman" w:hAnsi="Times New Roman" w:cs="Times New Roman"/>
          <w:b/>
        </w:rPr>
      </w:pPr>
      <w:r w:rsidRPr="00432EEA">
        <w:rPr>
          <w:rFonts w:ascii="Times New Roman" w:hAnsi="Times New Roman" w:cs="Times New Roman"/>
          <w:b/>
        </w:rPr>
        <w:t xml:space="preserve"> 4.1.3 Človek a príroda </w:t>
      </w:r>
    </w:p>
    <w:p w:rsidR="00432EEA" w:rsidRDefault="00432EEA"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svojím činnostným a bádateľským charakterom výučby umožňujú žiakom hlbšie porozumieť zákonitostiam prírodných procesov, a tým si uvedomovať aj užitočnosť prírodovedných poznatkov a ich aplikáciu v praktickom živote.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w:t>
      </w:r>
    </w:p>
    <w:p w:rsidR="008F53CF" w:rsidRDefault="00432EEA"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t>Postupné objavovanie sveta žiakmi je predmetom prírodovedy, ale aj prvouky4 prostredníctvom jej prírodovednej časti.</w:t>
      </w:r>
    </w:p>
    <w:p w:rsidR="00432EEA" w:rsidRPr="00432EEA" w:rsidRDefault="00432EEA" w:rsidP="00432EEA">
      <w:pPr>
        <w:spacing w:after="0" w:line="360" w:lineRule="auto"/>
        <w:ind w:firstLine="708"/>
        <w:jc w:val="both"/>
        <w:rPr>
          <w:rFonts w:ascii="Times New Roman" w:hAnsi="Times New Roman" w:cs="Times New Roman"/>
        </w:rPr>
      </w:pPr>
    </w:p>
    <w:p w:rsidR="00432EEA" w:rsidRP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t xml:space="preserve">4.1.4 Človek a spoločnosť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Človek a spoločnosť obsahuje problematiku spojenú s postupným utváraním predstáv o priestore (bezprostredné miesto života) a čase (ročné obdobie, historické obdobie). Žiaci sa </w:t>
      </w:r>
      <w:r w:rsidRPr="00432EEA">
        <w:rPr>
          <w:rFonts w:ascii="Times New Roman" w:hAnsi="Times New Roman" w:cs="Times New Roman"/>
        </w:rPr>
        <w:lastRenderedPageBreak/>
        <w:t xml:space="preserve">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žiak vnímal zmeny vo svojom okolí, pochopil ich a snažil sa ich vysvetliť.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Výučba je postavená na pozorovacích a výskumných aktivitách, ktorých cieľom je riešenie problémov na základe osobných skúseností žiakov a úrovne ich kognitívnych schopností. Vzdelávacie činnosti sú zamerané na podnecovanie zvedavosti a skúmanie javov v bezprostrednom okolí žiaka. Postupné objavovanie sveta žiakmi je predmetom vlastivedy. Vytvorenie spoločného predmetu, spájajúceho prírodovednú a spoločenskovednú zložku, však podporuje také tematické aktivity, v ktorých sa rozvíjajú vedomosti a spôsobilosti v oboch vzdelávacích oblastiach. </w:t>
      </w: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t xml:space="preserve">4.1.5 Človek a hodnoty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Hlavnou úlohou tejto vzdelávacej oblasti je aktívne sa podieľať na formovaní osobnosti žiakov s vlastnou identitou a hodnotovou orientáciou, v ktorej úcta k človeku a k prírode, spolupráca, </w:t>
      </w:r>
      <w:proofErr w:type="spellStart"/>
      <w:r w:rsidRPr="00432EEA">
        <w:rPr>
          <w:rFonts w:ascii="Times New Roman" w:hAnsi="Times New Roman" w:cs="Times New Roman"/>
        </w:rPr>
        <w:t>prosociálnosť</w:t>
      </w:r>
      <w:proofErr w:type="spellEnd"/>
      <w:r w:rsidRPr="00432EEA">
        <w:rPr>
          <w:rFonts w:ascii="Times New Roman" w:hAnsi="Times New Roman" w:cs="Times New Roman"/>
        </w:rPr>
        <w:t xml:space="preserve">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Obsah vzdelávacej oblasti Človek a hodnoty sa v primárnom vzdelávaní realizuje v povinne voliteľných vyučovacích predmetoch etická výchova alebo náboženská výchova/náboženstvo. </w:t>
      </w:r>
      <w:r>
        <w:rPr>
          <w:rFonts w:ascii="Times New Roman" w:hAnsi="Times New Roman" w:cs="Times New Roman"/>
        </w:rPr>
        <w:t xml:space="preserve">   </w:t>
      </w:r>
      <w:r w:rsidRPr="00432EEA">
        <w:rPr>
          <w:rFonts w:ascii="Times New Roman" w:hAnsi="Times New Roman" w:cs="Times New Roman"/>
        </w:rPr>
        <w:t xml:space="preserve">Predmet etická výchova sa zameriava na výchovu k </w:t>
      </w:r>
      <w:proofErr w:type="spellStart"/>
      <w:r w:rsidRPr="00432EEA">
        <w:rPr>
          <w:rFonts w:ascii="Times New Roman" w:hAnsi="Times New Roman" w:cs="Times New Roman"/>
        </w:rPr>
        <w:t>prosociálnosti</w:t>
      </w:r>
      <w:proofErr w:type="spellEnd"/>
      <w:r w:rsidRPr="00432EEA">
        <w:rPr>
          <w:rFonts w:ascii="Times New Roman" w:hAnsi="Times New Roman" w:cs="Times New Roman"/>
        </w:rPr>
        <w:t xml:space="preserve">. Zvlášť dôležité na tomto stupni vzdelávania je venovať potrebný čas rozvíjaniu sebaúcty žiakov a úcty k iným, rozvoju sociálnych zručností orientovaných na interpersonálne vzťahy žiakov a na zvyšovanie ich odolnosti voči negatívnym sociálno-patologickým, či amorálnym vplyvom, ktoré stále viac zasahujú nižšie vekové kategórie žiakov.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Základným cieľom predmet</w:t>
      </w:r>
      <w:r>
        <w:rPr>
          <w:rFonts w:ascii="Times New Roman" w:hAnsi="Times New Roman" w:cs="Times New Roman"/>
        </w:rPr>
        <w:t>u náboženská výchova</w:t>
      </w:r>
      <w:r w:rsidRPr="00432EEA">
        <w:rPr>
          <w:rFonts w:ascii="Times New Roman" w:hAnsi="Times New Roman" w:cs="Times New Roman"/>
        </w:rPr>
        <w:t>,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6D4310" w:rsidRDefault="006D4310" w:rsidP="00432EEA">
      <w:pPr>
        <w:spacing w:line="360" w:lineRule="auto"/>
        <w:ind w:firstLine="708"/>
        <w:jc w:val="both"/>
        <w:rPr>
          <w:rFonts w:ascii="Times New Roman" w:hAnsi="Times New Roman" w:cs="Times New Roman"/>
        </w:rPr>
      </w:pPr>
    </w:p>
    <w:p w:rsid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lastRenderedPageBreak/>
        <w:t xml:space="preserve">4.1.6 Človek a svet práce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 primárnom vzdelávaní vzdelávacia oblasť obsahuje návrhy pracovných činností a pracovných postupov, ktorými sú žiaci vedení k získaniu základných zručností z rôznych oblastí ľudskej práce.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Do vzdelávacej oblastí patrí vyučovací predmet pracovné vyučovanie, ktorý sa zameriava na vytváranie praktických pracovných návykov žiakov, čím sa dopĺňa ich základné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 </w:t>
      </w: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t xml:space="preserve">4.1.7 Umenie a kultúra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vytvára priestor pre pochopenie významu kultúry a umenia v živote človeka a spoločnosti. Učí žiaka vnímať a chápať hodnoty umenia, kultúry a kultúrnej tradície a vyjadrovať sa 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w:t>
      </w:r>
      <w:r w:rsidR="0033750F" w:rsidRPr="00432EEA">
        <w:rPr>
          <w:rFonts w:ascii="Times New Roman" w:hAnsi="Times New Roman" w:cs="Times New Roman"/>
        </w:rPr>
        <w:t>interkultúrne</w:t>
      </w:r>
      <w:r w:rsidRPr="00432EEA">
        <w:rPr>
          <w:rFonts w:ascii="Times New Roman" w:hAnsi="Times New Roman" w:cs="Times New Roman"/>
        </w:rPr>
        <w:t xml:space="preserve"> kompetencie.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 primárnom vzdelávaní je cieľom kontinuálne rozvíjať vrodené a prirodzené predpoklady 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Prostredníctvom tvorivých výtvarných činností a aktivít žiak získava príležitosti na uplatnenie fantázie a predstavivosti, a tým aj priestor pre vlastnú sebarealizáciu. Hudobná výchova prostredníctvom hudobných činností rozvíja základné hudobné kompetencie žiaka a usiluje sa o vytvorenie kladného vzťahu k hudbe a hudobnému umeniu. </w:t>
      </w: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t xml:space="preserve">4.1.8 Zdravie a pohyb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w:t>
      </w:r>
      <w:r w:rsidRPr="00432EEA">
        <w:rPr>
          <w:rFonts w:ascii="Times New Roman" w:hAnsi="Times New Roman" w:cs="Times New Roman"/>
        </w:rPr>
        <w:lastRenderedPageBreak/>
        <w:t>starostlivosťou o svoje zdravie a pohybovou aktivitou. Realizuje sa vyučovacím predmetom telesná a športová výchova, ktorého najdôležitejším poslaním je vytváranie vzťahu k pravidelnej pohybovej aktivite ako k nevyhnutnému zákla</w:t>
      </w:r>
      <w:r>
        <w:rPr>
          <w:rFonts w:ascii="Times New Roman" w:hAnsi="Times New Roman" w:cs="Times New Roman"/>
        </w:rPr>
        <w:t xml:space="preserve">du zdravého životného štýlu. </w:t>
      </w:r>
    </w:p>
    <w:p w:rsidR="00432EEA" w:rsidRPr="00432EEA" w:rsidRDefault="00432EEA" w:rsidP="00432EEA">
      <w:pPr>
        <w:spacing w:line="360" w:lineRule="auto"/>
        <w:ind w:firstLine="708"/>
        <w:jc w:val="both"/>
        <w:rPr>
          <w:rFonts w:ascii="Times New Roman" w:hAnsi="Times New Roman" w:cs="Times New Roman"/>
          <w:sz w:val="20"/>
          <w:szCs w:val="20"/>
        </w:rPr>
      </w:pPr>
      <w:r w:rsidRPr="00432EEA">
        <w:rPr>
          <w:rFonts w:ascii="Times New Roman" w:hAnsi="Times New Roman" w:cs="Times New Roman"/>
        </w:rPr>
        <w:t>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 Prostredníctvom pohybu –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w:t>
      </w:r>
      <w:r>
        <w:rPr>
          <w:rFonts w:ascii="Times New Roman" w:hAnsi="Times New Roman" w:cs="Times New Roman"/>
        </w:rPr>
        <w:t xml:space="preserve"> individuálnych predpokladov.</w:t>
      </w:r>
    </w:p>
    <w:p w:rsidR="008F53CF" w:rsidRDefault="009101C2" w:rsidP="00432EEA">
      <w:pPr>
        <w:spacing w:line="360" w:lineRule="auto"/>
        <w:jc w:val="both"/>
        <w:rPr>
          <w:rFonts w:ascii="Times New Roman" w:hAnsi="Times New Roman" w:cs="Times New Roman"/>
          <w:b/>
        </w:rPr>
      </w:pPr>
      <w:r w:rsidRPr="009101C2">
        <w:rPr>
          <w:rFonts w:ascii="Times New Roman" w:hAnsi="Times New Roman" w:cs="Times New Roman"/>
          <w:b/>
        </w:rPr>
        <w:t>4.2 Prierezové témy</w:t>
      </w:r>
    </w:p>
    <w:p w:rsidR="009101C2" w:rsidRDefault="009101C2" w:rsidP="009101C2">
      <w:pPr>
        <w:spacing w:line="360" w:lineRule="auto"/>
        <w:ind w:firstLine="708"/>
        <w:jc w:val="both"/>
        <w:rPr>
          <w:rFonts w:ascii="Times New Roman" w:hAnsi="Times New Roman" w:cs="Times New Roman"/>
        </w:rPr>
      </w:pPr>
      <w:r w:rsidRPr="009101C2">
        <w:rPr>
          <w:rFonts w:ascii="Times New Roman" w:hAnsi="Times New Roman" w:cs="Times New Roman"/>
        </w:rPr>
        <w:t>Rýchlo sa meniaca realita súčasnej globalizovanej spoločnosti, s novými technológiami a sociálnymi zmenami ovplyvňuje postoje, hodnotový systém žiakov a ich konanie. Táto skutočnosť sa musí odraziť aj vo vzdelávaní. Vhodným prostriedkom na to sú prierezové témy, ktoré sa svojím obsahom a výchovným zameraním premietajú do vymedzených vzdelávacích oblastí, dopĺňajú ich, prepájajú ich obsah s aktuálnym dianím v spoločnosti, s každodennou žitou skúsenosťou žiaka a konkrétnej triedy. V tomto zmysle prierezové témy priaznivo ovplyvňujú proces utvárania a rozvíjania funkčných kompetencií žiakov. Prierezové témy sa môžu realizovať ako súčasť učebné</w:t>
      </w:r>
      <w:r>
        <w:rPr>
          <w:rFonts w:ascii="Times New Roman" w:hAnsi="Times New Roman" w:cs="Times New Roman"/>
        </w:rPr>
        <w:t>ho obsahu vyučovacích predmetov</w:t>
      </w:r>
      <w:r w:rsidRPr="009101C2">
        <w:rPr>
          <w:rFonts w:ascii="Times New Roman" w:hAnsi="Times New Roman" w:cs="Times New Roman"/>
        </w:rPr>
        <w:t xml:space="preserve">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V primárnom vzdelávaní majú prierezový charakter nasledujúce témy: </w:t>
      </w:r>
      <w:r>
        <w:rPr>
          <w:rFonts w:ascii="Times New Roman" w:hAnsi="Times New Roman" w:cs="Times New Roman"/>
        </w:rPr>
        <w:t>(8)</w:t>
      </w:r>
    </w:p>
    <w:p w:rsidR="009101C2" w:rsidRPr="009101C2" w:rsidRDefault="009101C2" w:rsidP="009101C2">
      <w:pPr>
        <w:spacing w:line="360" w:lineRule="auto"/>
        <w:ind w:firstLine="708"/>
        <w:jc w:val="both"/>
        <w:rPr>
          <w:rFonts w:ascii="Times New Roman" w:hAnsi="Times New Roman" w:cs="Times New Roman"/>
          <w:b/>
          <w:sz w:val="20"/>
          <w:szCs w:val="20"/>
        </w:rPr>
      </w:pPr>
      <w:r w:rsidRPr="009101C2">
        <w:rPr>
          <w:rFonts w:ascii="Times New Roman" w:hAnsi="Times New Roman" w:cs="Times New Roman"/>
          <w:b/>
        </w:rPr>
        <w:t>Osobnostný a sociálny rozvoj, Výchova k manželstvu a rodičovstvu, Enviro</w:t>
      </w:r>
      <w:r>
        <w:rPr>
          <w:rFonts w:ascii="Times New Roman" w:hAnsi="Times New Roman" w:cs="Times New Roman"/>
          <w:b/>
        </w:rPr>
        <w:t>n</w:t>
      </w:r>
      <w:r w:rsidRPr="009101C2">
        <w:rPr>
          <w:rFonts w:ascii="Times New Roman" w:hAnsi="Times New Roman" w:cs="Times New Roman"/>
          <w:b/>
        </w:rPr>
        <w:t>mentálna výchova, Mediálna výchova, Multikultúrna výchova, Regionálna výchova a ľudová kultúra, Dopravná výchova – výchova k bezpečnosti v cestnej premávke a Ochrana života a zdravia.</w:t>
      </w:r>
    </w:p>
    <w:p w:rsidR="003B40E9" w:rsidRPr="003B40E9" w:rsidRDefault="003B40E9" w:rsidP="003B40E9">
      <w:pPr>
        <w:spacing w:line="360" w:lineRule="auto"/>
        <w:jc w:val="both"/>
        <w:rPr>
          <w:rFonts w:ascii="Times New Roman" w:hAnsi="Times New Roman" w:cs="Times New Roman"/>
          <w:b/>
        </w:rPr>
      </w:pPr>
      <w:r w:rsidRPr="003B40E9">
        <w:rPr>
          <w:rFonts w:ascii="Times New Roman" w:hAnsi="Times New Roman" w:cs="Times New Roman"/>
          <w:b/>
        </w:rPr>
        <w:t xml:space="preserve">4.2.1 Osobnostný a sociálny rozvoj </w:t>
      </w:r>
    </w:p>
    <w:p w:rsidR="003B40E9"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Prierezová téma </w:t>
      </w:r>
      <w:r w:rsidRPr="003B40E9">
        <w:rPr>
          <w:rFonts w:ascii="Times New Roman" w:hAnsi="Times New Roman" w:cs="Times New Roman"/>
          <w:b/>
        </w:rPr>
        <w:t>Osobnostný a sociálny rozvoj</w:t>
      </w:r>
      <w:r w:rsidRPr="003B40E9">
        <w:rPr>
          <w:rFonts w:ascii="Times New Roman" w:hAnsi="Times New Roman" w:cs="Times New Roman"/>
        </w:rPr>
        <w:t xml:space="preserve"> má </w:t>
      </w:r>
      <w:proofErr w:type="spellStart"/>
      <w:r w:rsidRPr="003B40E9">
        <w:rPr>
          <w:rFonts w:ascii="Times New Roman" w:hAnsi="Times New Roman" w:cs="Times New Roman"/>
        </w:rPr>
        <w:t>nadpredmetový</w:t>
      </w:r>
      <w:proofErr w:type="spellEnd"/>
      <w:r w:rsidRPr="003B40E9">
        <w:rPr>
          <w:rFonts w:ascii="Times New Roman" w:hAnsi="Times New Roman" w:cs="Times New Roman"/>
        </w:rPr>
        <w:t xml:space="preserve"> charakter, 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w:t>
      </w:r>
      <w:r w:rsidRPr="003B40E9">
        <w:rPr>
          <w:rFonts w:ascii="Times New Roman" w:hAnsi="Times New Roman" w:cs="Times New Roman"/>
        </w:rPr>
        <w:lastRenderedPageBreak/>
        <w:t>a práv ostatných. Usmerňuje ich v tom, ako chrániť svoje</w:t>
      </w:r>
      <w:r>
        <w:rPr>
          <w:rFonts w:ascii="Times New Roman" w:hAnsi="Times New Roman" w:cs="Times New Roman"/>
        </w:rPr>
        <w:t xml:space="preserve"> </w:t>
      </w:r>
      <w:r w:rsidRPr="003B40E9">
        <w:rPr>
          <w:rFonts w:ascii="Times New Roman" w:hAnsi="Times New Roman" w:cs="Times New Roman"/>
        </w:rPr>
        <w:t xml:space="preserve">zdravie a odolávať rizikám. Pri správnom uplatňovaní významne prispieva k pozitívnej sociálnej klíme školy a dobrým vzťahom medzi pedagógmi a žiakmi. </w:t>
      </w:r>
    </w:p>
    <w:p w:rsidR="003B40E9" w:rsidRDefault="003B40E9" w:rsidP="003B40E9">
      <w:pPr>
        <w:spacing w:line="276"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žiak:</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porozumel sebe a iným;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optimálne usmerňoval vlastné správanie a prejavovanie emócií;</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uprednostňoval priateľské vzťahy v triede i mimo nej;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osvojil si, využíval a ďalej rozvíjal zručnosti komunikácie a vzájomnej spolupráce;</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nadobudol základné prezentačné zručnosti osvojené na základe postupného spoznania svojich predpokladov a uplatňoval ich pri prezentácii seba a svojej práce;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získal a uplatňoval základné sociálne zručnosti pre optimálne riešenie rôznych situácií;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rešpektoval rôzne typy ľudí, ich názory a prístupy k riešeniu problémov;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uprednostňoval základné princípy zdravého životného štýlu a nerizikového správania vo svojom živote.</w:t>
      </w:r>
    </w:p>
    <w:p w:rsidR="003B40E9" w:rsidRPr="003B40E9" w:rsidRDefault="003B40E9" w:rsidP="003B40E9">
      <w:pPr>
        <w:spacing w:line="360" w:lineRule="auto"/>
        <w:jc w:val="both"/>
        <w:rPr>
          <w:rFonts w:ascii="Times New Roman" w:hAnsi="Times New Roman" w:cs="Times New Roman"/>
          <w:b/>
        </w:rPr>
      </w:pPr>
      <w:r w:rsidRPr="003B40E9">
        <w:rPr>
          <w:rFonts w:ascii="Times New Roman" w:hAnsi="Times New Roman" w:cs="Times New Roman"/>
          <w:b/>
        </w:rPr>
        <w:t xml:space="preserve"> 4.2.2 Výchova k manželstvu a rodičovstvu </w:t>
      </w:r>
    </w:p>
    <w:p w:rsidR="003B40E9"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Dôležitou súčasťou osobnostného rozvoja žiakov na 1. stupni je príprava na zodpovedné medziľudské vzťahy, manželstvo a rodičovstvo. Prierezová téma </w:t>
      </w:r>
      <w:r w:rsidRPr="003B40E9">
        <w:rPr>
          <w:rFonts w:ascii="Times New Roman" w:hAnsi="Times New Roman" w:cs="Times New Roman"/>
          <w:b/>
        </w:rPr>
        <w:t>Výchova k manželstvu a rodičovstvu</w:t>
      </w:r>
      <w:r w:rsidRPr="003B40E9">
        <w:rPr>
          <w:rFonts w:ascii="Times New Roman" w:hAnsi="Times New Roman" w:cs="Times New Roman"/>
        </w:rPr>
        <w:t xml:space="preserve">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môže využiť aj pomoc alebo služby relevantných odborníkov. </w:t>
      </w:r>
    </w:p>
    <w:p w:rsidR="003B40E9" w:rsidRDefault="003B40E9" w:rsidP="003B40E9">
      <w:pPr>
        <w:spacing w:after="0" w:line="360" w:lineRule="auto"/>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 xml:space="preserve">osvojil základné poznatky o biologických, psychických a sociálnych zmenách, ktoré ovplyvňujú vývin jeho osobnosti v súčasnosti i v budúcnosti; </w:t>
      </w:r>
    </w:p>
    <w:p w:rsidR="003B40E9" w:rsidRP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získal základné predpoklady pre zodpovedné rozhodnutia v oblasti medziľudských vzťahov;</w:t>
      </w:r>
    </w:p>
    <w:p w:rsidR="003B40E9" w:rsidRDefault="003B40E9" w:rsidP="009576EC">
      <w:pPr>
        <w:pStyle w:val="Odsekzoznamu"/>
        <w:numPr>
          <w:ilvl w:val="0"/>
          <w:numId w:val="11"/>
        </w:numPr>
        <w:spacing w:line="276" w:lineRule="auto"/>
        <w:jc w:val="both"/>
        <w:rPr>
          <w:rFonts w:ascii="Times New Roman" w:hAnsi="Times New Roman" w:cs="Times New Roman"/>
        </w:rPr>
      </w:pPr>
      <w:r w:rsidRPr="003B40E9">
        <w:rPr>
          <w:rFonts w:ascii="Times New Roman" w:hAnsi="Times New Roman" w:cs="Times New Roman"/>
        </w:rPr>
        <w:t>uprednostňoval základné princípy zdravého životného štýlu a nerizikového správania vo svojom (každodennom) živote.</w:t>
      </w:r>
    </w:p>
    <w:p w:rsidR="003B40E9" w:rsidRPr="003B40E9" w:rsidRDefault="003B40E9" w:rsidP="003B40E9">
      <w:pPr>
        <w:spacing w:before="240" w:line="360" w:lineRule="auto"/>
        <w:jc w:val="both"/>
        <w:rPr>
          <w:rFonts w:ascii="Times New Roman" w:hAnsi="Times New Roman" w:cs="Times New Roman"/>
          <w:b/>
        </w:rPr>
      </w:pPr>
      <w:r w:rsidRPr="003B40E9">
        <w:rPr>
          <w:rFonts w:ascii="Times New Roman" w:hAnsi="Times New Roman" w:cs="Times New Roman"/>
          <w:b/>
        </w:rPr>
        <w:t xml:space="preserve"> 4.2.3 Environmentálna výchova </w:t>
      </w:r>
    </w:p>
    <w:p w:rsidR="003B40E9" w:rsidRDefault="003B40E9" w:rsidP="00F16B1B">
      <w:pPr>
        <w:spacing w:after="0" w:line="360" w:lineRule="auto"/>
        <w:ind w:firstLine="708"/>
        <w:jc w:val="both"/>
        <w:rPr>
          <w:rFonts w:ascii="Times New Roman" w:hAnsi="Times New Roman" w:cs="Times New Roman"/>
        </w:rPr>
      </w:pPr>
      <w:r w:rsidRPr="003B40E9">
        <w:rPr>
          <w:rFonts w:ascii="Times New Roman" w:hAnsi="Times New Roman" w:cs="Times New Roman"/>
          <w:b/>
        </w:rPr>
        <w:t>Environmentálna výchova</w:t>
      </w:r>
      <w:r w:rsidRPr="003B40E9">
        <w:rPr>
          <w:rFonts w:ascii="Times New Roman" w:hAnsi="Times New Roman" w:cs="Times New Roman"/>
        </w:rPr>
        <w:t xml:space="preserve"> sa ako prierezová téma prelína všetkými predmetmi, ale najmä </w:t>
      </w:r>
      <w:proofErr w:type="spellStart"/>
      <w:r w:rsidRPr="003B40E9">
        <w:rPr>
          <w:rFonts w:ascii="Times New Roman" w:hAnsi="Times New Roman" w:cs="Times New Roman"/>
        </w:rPr>
        <w:t>prvoukou</w:t>
      </w:r>
      <w:proofErr w:type="spellEnd"/>
      <w:r w:rsidRPr="003B40E9">
        <w:rPr>
          <w:rFonts w:ascii="Times New Roman" w:hAnsi="Times New Roman" w:cs="Times New Roman"/>
        </w:rPr>
        <w:t>,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w:t>
      </w:r>
      <w:r>
        <w:rPr>
          <w:rFonts w:ascii="Times New Roman" w:hAnsi="Times New Roman" w:cs="Times New Roman"/>
        </w:rPr>
        <w:t xml:space="preserve"> </w:t>
      </w:r>
      <w:r w:rsidRPr="003B40E9">
        <w:rPr>
          <w:rFonts w:ascii="Times New Roman" w:hAnsi="Times New Roman" w:cs="Times New Roman"/>
        </w:rPr>
        <w:t xml:space="preserve">pomáhať životnému prostrediu jednoduchými </w:t>
      </w:r>
      <w:r w:rsidRPr="003B40E9">
        <w:rPr>
          <w:rFonts w:ascii="Times New Roman" w:hAnsi="Times New Roman" w:cs="Times New Roman"/>
        </w:rPr>
        <w:lastRenderedPageBreak/>
        <w:t xml:space="preserve">(primeranými a vhodnými) činnosťami – chrániť rastliny, mať kladný vzťah k domácim zvieratám a pod. </w:t>
      </w:r>
    </w:p>
    <w:p w:rsidR="003B40E9" w:rsidRDefault="003B40E9" w:rsidP="003B40E9">
      <w:pPr>
        <w:spacing w:line="276"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osvojil základné pravidlá a zručnosti pre správanie sa v prírode s ohľadom na organizmy a ich životné prostredie;</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rozpoznal hlavné zmeny vo svojom okolí na základe pozorovania prírody;</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 xml:space="preserve">rozpoznal hlavné charakteristiky rôznych druhov životného prostredia; </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poznal a vyberal konkrétne možnosti smerujúce k ochrane a zlepšeniu svojho životného prostredia;</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podieľal sa aktívne na zveľaďovaní životného prostredia školy a jej okolia;</w:t>
      </w:r>
    </w:p>
    <w:p w:rsidR="003B40E9" w:rsidRP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 xml:space="preserve">správal sa šetrne k prírodným zdrojom, uskromnil sa v spotrebe, ktorá zaťažuje životné prostredie. </w:t>
      </w:r>
    </w:p>
    <w:p w:rsidR="003B40E9" w:rsidRDefault="003B40E9" w:rsidP="003B40E9">
      <w:pPr>
        <w:spacing w:line="276" w:lineRule="auto"/>
        <w:ind w:firstLine="708"/>
        <w:jc w:val="both"/>
        <w:rPr>
          <w:rFonts w:ascii="Times New Roman" w:hAnsi="Times New Roman" w:cs="Times New Roman"/>
        </w:rPr>
      </w:pPr>
    </w:p>
    <w:p w:rsidR="003B40E9" w:rsidRPr="00F16B1B" w:rsidRDefault="003B40E9" w:rsidP="00E40B02">
      <w:pPr>
        <w:spacing w:line="360" w:lineRule="auto"/>
        <w:jc w:val="both"/>
        <w:rPr>
          <w:rFonts w:ascii="Times New Roman" w:hAnsi="Times New Roman" w:cs="Times New Roman"/>
          <w:b/>
        </w:rPr>
      </w:pPr>
      <w:r w:rsidRPr="00F16B1B">
        <w:rPr>
          <w:rFonts w:ascii="Times New Roman" w:hAnsi="Times New Roman" w:cs="Times New Roman"/>
          <w:b/>
        </w:rPr>
        <w:t xml:space="preserve">4.2.4 Mediálna výchova </w:t>
      </w:r>
    </w:p>
    <w:p w:rsidR="00F16B1B"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Médiá predstavujú významný faktor, ktorý vplýva na vývin osobnosti a socializáciu detí. Stali sa integrálnou súčasťou ich života, pričom si neuvedomujú dostatočne ich vplyv. Hlavným cieľom </w:t>
      </w:r>
      <w:r w:rsidRPr="00F16B1B">
        <w:rPr>
          <w:rFonts w:ascii="Times New Roman" w:hAnsi="Times New Roman" w:cs="Times New Roman"/>
          <w:b/>
        </w:rPr>
        <w:t>Mediálnej výchovy</w:t>
      </w:r>
      <w:r w:rsidRPr="003B40E9">
        <w:rPr>
          <w:rFonts w:ascii="Times New Roman" w:hAnsi="Times New Roman" w:cs="Times New Roman"/>
        </w:rPr>
        <w:t xml:space="preserve">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 </w:t>
      </w:r>
    </w:p>
    <w:p w:rsidR="00F16B1B"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 xml:space="preserve">uvedomil význam a vplyv médií vo svojom živote a v spoločnosti; </w:t>
      </w:r>
    </w:p>
    <w:p w:rsid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pochopil a rozlíšil pozitíva a negatíva využívania, vplyvu médií a ich produktov;</w:t>
      </w:r>
    </w:p>
    <w:p w:rsid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 xml:space="preserve">osvojil zodpovedný prístup pri využívaní médií na komunikáciu a vytváranie vlastných mediálnych produktov; </w:t>
      </w:r>
    </w:p>
    <w:p w:rsidR="00F16B1B" w:rsidRDefault="003B40E9" w:rsidP="009576EC">
      <w:pPr>
        <w:pStyle w:val="Odsekzoznamu"/>
        <w:numPr>
          <w:ilvl w:val="0"/>
          <w:numId w:val="11"/>
        </w:numPr>
        <w:spacing w:line="276" w:lineRule="auto"/>
        <w:jc w:val="both"/>
        <w:rPr>
          <w:rFonts w:ascii="Times New Roman" w:hAnsi="Times New Roman" w:cs="Times New Roman"/>
        </w:rPr>
      </w:pPr>
      <w:r w:rsidRPr="00F16B1B">
        <w:rPr>
          <w:rFonts w:ascii="Times New Roman" w:hAnsi="Times New Roman" w:cs="Times New Roman"/>
        </w:rPr>
        <w:t>nadobudol základy zručností potrebných na využívanie médií.</w:t>
      </w:r>
    </w:p>
    <w:p w:rsidR="00F16B1B" w:rsidRDefault="00F16B1B" w:rsidP="00F16B1B">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4.2.5 Multikultúrna výchova</w:t>
      </w:r>
    </w:p>
    <w:p w:rsidR="00F16B1B" w:rsidRDefault="003B40E9" w:rsidP="00F16B1B">
      <w:pPr>
        <w:spacing w:line="360" w:lineRule="auto"/>
        <w:ind w:firstLine="708"/>
        <w:jc w:val="both"/>
        <w:rPr>
          <w:rFonts w:ascii="Times New Roman" w:hAnsi="Times New Roman" w:cs="Times New Roman"/>
        </w:rPr>
      </w:pPr>
      <w:r w:rsidRPr="00F16B1B">
        <w:rPr>
          <w:rFonts w:ascii="Times New Roman" w:hAnsi="Times New Roman" w:cs="Times New Roman"/>
        </w:rPr>
        <w:t xml:space="preserve"> 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w:t>
      </w:r>
      <w:r w:rsidRPr="00F16B1B">
        <w:rPr>
          <w:rFonts w:ascii="Times New Roman" w:hAnsi="Times New Roman" w:cs="Times New Roman"/>
        </w:rPr>
        <w:lastRenderedPageBreak/>
        <w:t xml:space="preserve">dokážu s ich príslušníkmi konštruktívne komunikovať a spolupracovať. Pri realizácii </w:t>
      </w:r>
      <w:r w:rsidRPr="00F16B1B">
        <w:rPr>
          <w:rFonts w:ascii="Times New Roman" w:hAnsi="Times New Roman" w:cs="Times New Roman"/>
          <w:b/>
        </w:rPr>
        <w:t>Multikultúrnej výchovy</w:t>
      </w:r>
      <w:r w:rsidRPr="00F16B1B">
        <w:rPr>
          <w:rFonts w:ascii="Times New Roman" w:hAnsi="Times New Roman" w:cs="Times New Roman"/>
        </w:rPr>
        <w:t xml:space="preserve"> sa odporúča využívať také didaktické postupy a</w:t>
      </w:r>
      <w:r w:rsidR="00F16B1B">
        <w:rPr>
          <w:rFonts w:ascii="Times New Roman" w:hAnsi="Times New Roman" w:cs="Times New Roman"/>
        </w:rPr>
        <w:t> </w:t>
      </w:r>
      <w:r w:rsidRPr="00F16B1B">
        <w:rPr>
          <w:rFonts w:ascii="Times New Roman" w:hAnsi="Times New Roman" w:cs="Times New Roman"/>
        </w:rPr>
        <w:t>metódy</w:t>
      </w:r>
      <w:r w:rsidR="00F16B1B">
        <w:rPr>
          <w:rFonts w:ascii="Times New Roman" w:hAnsi="Times New Roman" w:cs="Times New Roman"/>
        </w:rPr>
        <w:t xml:space="preserve">, </w:t>
      </w:r>
      <w:r w:rsidRPr="003B40E9">
        <w:rPr>
          <w:rFonts w:ascii="Times New Roman" w:hAnsi="Times New Roman" w:cs="Times New Roman"/>
        </w:rPr>
        <w:t xml:space="preserve">ktoré neučia stierať </w:t>
      </w:r>
      <w:proofErr w:type="spellStart"/>
      <w:r w:rsidRPr="003B40E9">
        <w:rPr>
          <w:rFonts w:ascii="Times New Roman" w:hAnsi="Times New Roman" w:cs="Times New Roman"/>
        </w:rPr>
        <w:t>medzikultúrne</w:t>
      </w:r>
      <w:proofErr w:type="spellEnd"/>
      <w:r w:rsidRPr="003B40E9">
        <w:rPr>
          <w:rFonts w:ascii="Times New Roman" w:hAnsi="Times New Roman" w:cs="Times New Roman"/>
        </w:rPr>
        <w:t xml:space="preserve"> rozdiely, ale pochopiť ich a akceptovať, ako aj rešpektovať ľudské práva.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žiak:</w:t>
      </w:r>
    </w:p>
    <w:p w:rsidR="00F16B1B" w:rsidRPr="00F16B1B" w:rsidRDefault="003B40E9" w:rsidP="009576EC">
      <w:pPr>
        <w:pStyle w:val="Odsekzoznamu"/>
        <w:numPr>
          <w:ilvl w:val="0"/>
          <w:numId w:val="12"/>
        </w:numPr>
        <w:spacing w:line="276" w:lineRule="auto"/>
        <w:jc w:val="both"/>
        <w:rPr>
          <w:rFonts w:ascii="Times New Roman" w:hAnsi="Times New Roman" w:cs="Times New Roman"/>
        </w:rPr>
      </w:pPr>
      <w:r w:rsidRPr="00F16B1B">
        <w:rPr>
          <w:rFonts w:ascii="Times New Roman" w:hAnsi="Times New Roman" w:cs="Times New Roman"/>
        </w:rPr>
        <w:t xml:space="preserve">rešpektoval prirodzenú rozmanitosť spoločnosti; </w:t>
      </w:r>
    </w:p>
    <w:p w:rsidR="00F16B1B" w:rsidRPr="00F16B1B" w:rsidRDefault="003B40E9" w:rsidP="009576EC">
      <w:pPr>
        <w:pStyle w:val="Odsekzoznamu"/>
        <w:numPr>
          <w:ilvl w:val="0"/>
          <w:numId w:val="12"/>
        </w:numPr>
        <w:spacing w:line="276" w:lineRule="auto"/>
        <w:jc w:val="both"/>
        <w:rPr>
          <w:rFonts w:ascii="Times New Roman" w:hAnsi="Times New Roman" w:cs="Times New Roman"/>
        </w:rPr>
      </w:pPr>
      <w:r w:rsidRPr="00F16B1B">
        <w:rPr>
          <w:rFonts w:ascii="Times New Roman" w:hAnsi="Times New Roman" w:cs="Times New Roman"/>
        </w:rPr>
        <w:t>spoznával rozličné tradičné aj nové kultúry a subkultúry;</w:t>
      </w:r>
    </w:p>
    <w:p w:rsidR="00F16B1B" w:rsidRPr="00F16B1B" w:rsidRDefault="003B40E9" w:rsidP="009576EC">
      <w:pPr>
        <w:pStyle w:val="Odsekzoznamu"/>
        <w:numPr>
          <w:ilvl w:val="0"/>
          <w:numId w:val="12"/>
        </w:numPr>
        <w:spacing w:line="276" w:lineRule="auto"/>
        <w:jc w:val="both"/>
        <w:rPr>
          <w:rFonts w:ascii="Times New Roman" w:hAnsi="Times New Roman" w:cs="Times New Roman"/>
        </w:rPr>
      </w:pPr>
      <w:r w:rsidRPr="00F16B1B">
        <w:rPr>
          <w:rFonts w:ascii="Times New Roman" w:hAnsi="Times New Roman" w:cs="Times New Roman"/>
        </w:rPr>
        <w:t xml:space="preserve">akceptoval kultúrnu rozmanitosť ako spoločenskú realitu; </w:t>
      </w:r>
    </w:p>
    <w:p w:rsidR="00F16B1B" w:rsidRDefault="003B40E9" w:rsidP="009576EC">
      <w:pPr>
        <w:pStyle w:val="Odsekzoznamu"/>
        <w:numPr>
          <w:ilvl w:val="0"/>
          <w:numId w:val="12"/>
        </w:numPr>
        <w:spacing w:line="276" w:lineRule="auto"/>
        <w:jc w:val="both"/>
        <w:rPr>
          <w:rFonts w:ascii="Times New Roman" w:hAnsi="Times New Roman" w:cs="Times New Roman"/>
        </w:rPr>
      </w:pPr>
      <w:r w:rsidRPr="00F16B1B">
        <w:rPr>
          <w:rFonts w:ascii="Times New Roman" w:hAnsi="Times New Roman" w:cs="Times New Roman"/>
        </w:rPr>
        <w:t>uplatňoval svoje práva a rešpektoval práva iných ľudí.</w:t>
      </w:r>
    </w:p>
    <w:p w:rsidR="006E6D49" w:rsidRPr="00F16B1B" w:rsidRDefault="006E6D49" w:rsidP="006E6D49">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4.2.6 Regionálna výchova a ľudová kultúra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 xml:space="preserve">Prierezová téma </w:t>
      </w:r>
      <w:r w:rsidRPr="00F16B1B">
        <w:rPr>
          <w:rFonts w:ascii="Times New Roman" w:hAnsi="Times New Roman" w:cs="Times New Roman"/>
          <w:b/>
        </w:rPr>
        <w:t>Regionálna výchova a ľudová kultúra</w:t>
      </w:r>
      <w:r w:rsidRPr="003B40E9">
        <w:rPr>
          <w:rFonts w:ascii="Times New Roman" w:hAnsi="Times New Roman" w:cs="Times New Roman"/>
        </w:rPr>
        <w:t xml:space="preserve"> úzko súvisí s prierezovou témou </w:t>
      </w:r>
      <w:r w:rsidRPr="00F16B1B">
        <w:rPr>
          <w:rFonts w:ascii="Times New Roman" w:hAnsi="Times New Roman" w:cs="Times New Roman"/>
          <w:b/>
        </w:rPr>
        <w:t>Multikultúrna výchova,</w:t>
      </w:r>
      <w:r w:rsidRPr="003B40E9">
        <w:rPr>
          <w:rFonts w:ascii="Times New Roman" w:hAnsi="Times New Roman" w:cs="Times New Roman"/>
        </w:rPr>
        <w:t xml:space="preserve"> ale vo svojom obsahu sa ešte hlbšie zaoberá živým a hodnotným hmotným a nehmotným kultúrnym dedičstvom Slovenska. Poznanie svojho regiónu, jeho kultúrneho a prírodného bohatstva prispieva k formovaniu kultúrnej identity a postupnému rozvíjaniu historického ved</w:t>
      </w:r>
      <w:r w:rsidR="00F16B1B">
        <w:rPr>
          <w:rFonts w:ascii="Times New Roman" w:hAnsi="Times New Roman" w:cs="Times New Roman"/>
        </w:rPr>
        <w:t>omia žiakov. Regionálna výchova</w:t>
      </w:r>
      <w:r w:rsidRPr="003B40E9">
        <w:rPr>
          <w:rFonts w:ascii="Times New Roman" w:hAnsi="Times New Roman" w:cs="Times New Roman"/>
        </w:rPr>
        <w:t xml:space="preserve"> a ľudová kultúra má potenciál byť súčasťou obsahu všetkých povinných predmetov, najmä </w:t>
      </w:r>
      <w:proofErr w:type="spellStart"/>
      <w:r w:rsidRPr="003B40E9">
        <w:rPr>
          <w:rFonts w:ascii="Times New Roman" w:hAnsi="Times New Roman" w:cs="Times New Roman"/>
        </w:rPr>
        <w:t>prvouky</w:t>
      </w:r>
      <w:proofErr w:type="spellEnd"/>
      <w:r w:rsidRPr="003B40E9">
        <w:rPr>
          <w:rFonts w:ascii="Times New Roman" w:hAnsi="Times New Roman" w:cs="Times New Roman"/>
        </w:rPr>
        <w:t>, prírodovedy, vlastivedy, slovenského jazyka a literatúry, výtvarnej výchovy, hudobnej výchovy a etickej výchovy, alebo sa môže realizovať prostredníctvom vo</w:t>
      </w:r>
      <w:r w:rsidR="00F16B1B">
        <w:rPr>
          <w:rFonts w:ascii="Times New Roman" w:hAnsi="Times New Roman" w:cs="Times New Roman"/>
        </w:rPr>
        <w:t>liteľného vyučovacieho predmetu.</w:t>
      </w:r>
      <w:r w:rsidRPr="003B40E9">
        <w:rPr>
          <w:rFonts w:ascii="Times New Roman" w:hAnsi="Times New Roman" w:cs="Times New Roman"/>
        </w:rPr>
        <w:t xml:space="preserve"> Vhodnými formami sú tiež projekty, exkurzie, tematické vychádzky v regióne a pod. Vlastná realizácia prierezovej témy si vyžaduje zmeny aj v procesuálnej zložke výchovy a vzdelávania – vo vyučovacích metódach a organizačných formách.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 xml:space="preserve">Cieľom uplatňovania tejto prierezovej témy je prispieť k tomu, aby žiak: </w:t>
      </w:r>
    </w:p>
    <w:p w:rsidR="00F16B1B" w:rsidRPr="00F16B1B" w:rsidRDefault="003B40E9" w:rsidP="009576EC">
      <w:pPr>
        <w:pStyle w:val="Odsekzoznamu"/>
        <w:numPr>
          <w:ilvl w:val="0"/>
          <w:numId w:val="13"/>
        </w:numPr>
        <w:spacing w:line="276" w:lineRule="auto"/>
        <w:jc w:val="both"/>
        <w:rPr>
          <w:rFonts w:ascii="Times New Roman" w:hAnsi="Times New Roman" w:cs="Times New Roman"/>
        </w:rPr>
      </w:pPr>
      <w:r w:rsidRPr="00F16B1B">
        <w:rPr>
          <w:rFonts w:ascii="Times New Roman" w:hAnsi="Times New Roman" w:cs="Times New Roman"/>
        </w:rPr>
        <w:t xml:space="preserve">rozširoval a rozvíjal svoje znalosti o historických, kultúrnych a prírodných hodnotách svojho regiónu; </w:t>
      </w:r>
    </w:p>
    <w:p w:rsidR="00F16B1B" w:rsidRPr="00F16B1B" w:rsidRDefault="003B40E9" w:rsidP="009576EC">
      <w:pPr>
        <w:pStyle w:val="Odsekzoznamu"/>
        <w:numPr>
          <w:ilvl w:val="0"/>
          <w:numId w:val="13"/>
        </w:numPr>
        <w:spacing w:line="276" w:lineRule="auto"/>
        <w:jc w:val="both"/>
        <w:rPr>
          <w:rFonts w:ascii="Times New Roman" w:hAnsi="Times New Roman" w:cs="Times New Roman"/>
        </w:rPr>
      </w:pPr>
      <w:r w:rsidRPr="00F16B1B">
        <w:rPr>
          <w:rFonts w:ascii="Times New Roman" w:hAnsi="Times New Roman" w:cs="Times New Roman"/>
        </w:rPr>
        <w:t xml:space="preserve">vytváral si pozitívny vzťah k svojmu bydlisku, obci, regiónu a krajine; </w:t>
      </w:r>
    </w:p>
    <w:p w:rsidR="00F16B1B" w:rsidRDefault="003B40E9" w:rsidP="009576EC">
      <w:pPr>
        <w:pStyle w:val="Odsekzoznamu"/>
        <w:numPr>
          <w:ilvl w:val="0"/>
          <w:numId w:val="13"/>
        </w:numPr>
        <w:spacing w:line="276" w:lineRule="auto"/>
        <w:jc w:val="both"/>
        <w:rPr>
          <w:rFonts w:ascii="Times New Roman" w:hAnsi="Times New Roman" w:cs="Times New Roman"/>
        </w:rPr>
      </w:pPr>
      <w:r w:rsidRPr="00F16B1B">
        <w:rPr>
          <w:rFonts w:ascii="Times New Roman" w:hAnsi="Times New Roman" w:cs="Times New Roman"/>
        </w:rPr>
        <w:t>rozvíjal svoju národnú a kultúrnu identitu.</w:t>
      </w:r>
    </w:p>
    <w:p w:rsidR="006E6D49" w:rsidRDefault="006E6D49" w:rsidP="006E6D49">
      <w:pPr>
        <w:pStyle w:val="Odsekzoznamu"/>
        <w:spacing w:line="276" w:lineRule="auto"/>
        <w:ind w:left="1489"/>
        <w:jc w:val="both"/>
        <w:rPr>
          <w:rFonts w:ascii="Times New Roman" w:hAnsi="Times New Roman" w:cs="Times New Roman"/>
        </w:rPr>
      </w:pPr>
    </w:p>
    <w:p w:rsidR="00004B96" w:rsidRPr="00F16B1B" w:rsidRDefault="00004B96" w:rsidP="006E6D49">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4.2.7 Dopravná výchova – výchova k bezpečnosti v cestnej premávke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 xml:space="preserve">Zámerom </w:t>
      </w:r>
      <w:r w:rsidRPr="00F16B1B">
        <w:rPr>
          <w:rFonts w:ascii="Times New Roman" w:hAnsi="Times New Roman" w:cs="Times New Roman"/>
          <w:b/>
        </w:rPr>
        <w:t>Dopravnej výchovy</w:t>
      </w:r>
      <w:r w:rsidRPr="003B40E9">
        <w:rPr>
          <w:rFonts w:ascii="Times New Roman" w:hAnsi="Times New Roman" w:cs="Times New Roman"/>
        </w:rPr>
        <w:t xml:space="preserve"> – výchovy k bezpečnosti v cestnej premávke je pripraviť žiakov na bezpečný pohyb v cestnej premávke – ako chodcov alebo cyklistov. Výučba sa uskutočňuje najmä v rámci predmetov </w:t>
      </w:r>
      <w:proofErr w:type="spellStart"/>
      <w:r w:rsidRPr="003B40E9">
        <w:rPr>
          <w:rFonts w:ascii="Times New Roman" w:hAnsi="Times New Roman" w:cs="Times New Roman"/>
        </w:rPr>
        <w:t>prvouka</w:t>
      </w:r>
      <w:proofErr w:type="spellEnd"/>
      <w:r w:rsidRPr="003B40E9">
        <w:rPr>
          <w:rFonts w:ascii="Times New Roman" w:hAnsi="Times New Roman" w:cs="Times New Roman"/>
        </w:rPr>
        <w:t xml:space="preserve"> a vlastiveda, v objekte školy, na detskom dopravnom ihrisku alebo v bezpečných priestoroch v okolí školy. </w:t>
      </w:r>
    </w:p>
    <w:p w:rsidR="00F16B1B" w:rsidRDefault="003B40E9" w:rsidP="00822AED">
      <w:pPr>
        <w:spacing w:line="360" w:lineRule="auto"/>
        <w:ind w:firstLine="708"/>
        <w:jc w:val="both"/>
        <w:rPr>
          <w:rFonts w:ascii="Times New Roman" w:hAnsi="Times New Roman" w:cs="Times New Roman"/>
        </w:rPr>
      </w:pPr>
      <w:r w:rsidRPr="003B40E9">
        <w:rPr>
          <w:rFonts w:ascii="Times New Roman" w:hAnsi="Times New Roman" w:cs="Times New Roman"/>
        </w:rPr>
        <w:t xml:space="preserve">Cieľom uplatňovania tejto prierezovej témy je prispieť k tomu, aby žiak: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lastRenderedPageBreak/>
        <w:sym w:font="Symbol" w:char="F0B7"/>
      </w:r>
      <w:r w:rsidRPr="003B40E9">
        <w:rPr>
          <w:rFonts w:ascii="Times New Roman" w:hAnsi="Times New Roman" w:cs="Times New Roman"/>
        </w:rPr>
        <w:t xml:space="preserve"> pochopil funkcie dopravy ako riadeného systému vymedzeného všeobecne záväznými právnymi predpismi na veku primeranej úrovni</w:t>
      </w:r>
      <w:r w:rsidR="00F16B1B">
        <w:rPr>
          <w:rFonts w:ascii="Times New Roman" w:hAnsi="Times New Roman" w:cs="Times New Roman"/>
        </w:rPr>
        <w:t xml:space="preserve">, </w:t>
      </w:r>
      <w:r w:rsidRPr="003B40E9">
        <w:rPr>
          <w:rFonts w:ascii="Times New Roman" w:hAnsi="Times New Roman" w:cs="Times New Roman"/>
        </w:rPr>
        <w:t xml:space="preserve">osvojil si zásady, nadobudol spôsobilosti a praktické zručnosti bezpečného pohybu v cestnej premávke (chôdza, jazda na bicykli...);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sym w:font="Symbol" w:char="F0B7"/>
      </w:r>
      <w:r w:rsidRPr="003B40E9">
        <w:rPr>
          <w:rFonts w:ascii="Times New Roman" w:hAnsi="Times New Roman" w:cs="Times New Roman"/>
        </w:rPr>
        <w:t xml:space="preserve"> pochopil význam technického stavu a údržby vozidiel pre bezpečnú jazdu v cestnej premávke a prakticky zvládol základné úlohy údržby bicykla;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sym w:font="Symbol" w:char="F0B7"/>
      </w:r>
      <w:r w:rsidRPr="003B40E9">
        <w:rPr>
          <w:rFonts w:ascii="Times New Roman" w:hAnsi="Times New Roman" w:cs="Times New Roman"/>
        </w:rPr>
        <w:t xml:space="preserve"> uvedomil si význam technických podmienok dopravy a zariadení ovplyvňujúcich bezpečnosť cestnej premávky. </w:t>
      </w:r>
    </w:p>
    <w:p w:rsidR="00F16B1B" w:rsidRDefault="00F16B1B" w:rsidP="00822AED">
      <w:pPr>
        <w:spacing w:after="0" w:line="360" w:lineRule="auto"/>
        <w:ind w:firstLine="708"/>
        <w:jc w:val="both"/>
        <w:rPr>
          <w:rFonts w:ascii="Times New Roman" w:hAnsi="Times New Roman" w:cs="Times New Roman"/>
        </w:rPr>
      </w:pPr>
    </w:p>
    <w:p w:rsidR="00F16B1B" w:rsidRPr="00F16B1B" w:rsidRDefault="003B40E9" w:rsidP="003B40E9">
      <w:pPr>
        <w:spacing w:line="360" w:lineRule="auto"/>
        <w:jc w:val="both"/>
        <w:rPr>
          <w:rFonts w:ascii="Times New Roman" w:hAnsi="Times New Roman" w:cs="Times New Roman"/>
          <w:b/>
        </w:rPr>
      </w:pPr>
      <w:r w:rsidRPr="00F16B1B">
        <w:rPr>
          <w:rFonts w:ascii="Times New Roman" w:hAnsi="Times New Roman" w:cs="Times New Roman"/>
          <w:b/>
        </w:rPr>
        <w:t>4.2.8 Ochrana života a</w:t>
      </w:r>
      <w:r w:rsidR="00F16B1B" w:rsidRPr="00F16B1B">
        <w:rPr>
          <w:rFonts w:ascii="Times New Roman" w:hAnsi="Times New Roman" w:cs="Times New Roman"/>
          <w:b/>
        </w:rPr>
        <w:t> </w:t>
      </w:r>
      <w:r w:rsidRPr="00F16B1B">
        <w:rPr>
          <w:rFonts w:ascii="Times New Roman" w:hAnsi="Times New Roman" w:cs="Times New Roman"/>
          <w:b/>
        </w:rPr>
        <w:t>zdravia</w:t>
      </w:r>
    </w:p>
    <w:p w:rsidR="00F16B1B" w:rsidRDefault="003B40E9" w:rsidP="003B40E9">
      <w:pPr>
        <w:spacing w:line="360" w:lineRule="auto"/>
        <w:jc w:val="both"/>
        <w:rPr>
          <w:rFonts w:ascii="Times New Roman" w:hAnsi="Times New Roman" w:cs="Times New Roman"/>
        </w:rPr>
      </w:pPr>
      <w:r w:rsidRPr="003B40E9">
        <w:rPr>
          <w:rFonts w:ascii="Times New Roman" w:hAnsi="Times New Roman" w:cs="Times New Roman"/>
        </w:rPr>
        <w:t xml:space="preserve"> </w:t>
      </w:r>
      <w:r w:rsidR="00F16B1B">
        <w:rPr>
          <w:rFonts w:ascii="Times New Roman" w:hAnsi="Times New Roman" w:cs="Times New Roman"/>
        </w:rPr>
        <w:tab/>
      </w:r>
      <w:r w:rsidRPr="003B40E9">
        <w:rPr>
          <w:rFonts w:ascii="Times New Roman" w:hAnsi="Times New Roman" w:cs="Times New Roman"/>
        </w:rPr>
        <w:t xml:space="preserve">Zámerom prierezovej témy </w:t>
      </w:r>
      <w:r w:rsidRPr="00F16B1B">
        <w:rPr>
          <w:rFonts w:ascii="Times New Roman" w:hAnsi="Times New Roman" w:cs="Times New Roman"/>
          <w:b/>
        </w:rPr>
        <w:t>Ochrana života a zdravia</w:t>
      </w:r>
      <w:r w:rsidRPr="003B40E9">
        <w:rPr>
          <w:rFonts w:ascii="Times New Roman" w:hAnsi="Times New Roman" w:cs="Times New Roman"/>
        </w:rPr>
        <w:t xml:space="preserve">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3B40E9">
        <w:rPr>
          <w:rFonts w:ascii="Times New Roman" w:hAnsi="Times New Roman" w:cs="Times New Roman"/>
        </w:rPr>
        <w:t>prvouka</w:t>
      </w:r>
      <w:proofErr w:type="spellEnd"/>
      <w:r w:rsidRPr="003B40E9">
        <w:rPr>
          <w:rFonts w:ascii="Times New Roman" w:hAnsi="Times New Roman" w:cs="Times New Roman"/>
        </w:rPr>
        <w:t>, prírodoveda, vlastiveda, výtvarná výchova, ako aj samostatných organizačných foriem vyučovania – didaktických hier. Didaktické hry, ktoré sa uskutočňujú v každom ročníku 1. stupňa raz ročne v trvaní 4 hodín, slúžia na praktické osvojenie si učiva.</w:t>
      </w:r>
    </w:p>
    <w:p w:rsidR="00F16B1B" w:rsidRDefault="003B40E9" w:rsidP="00BC37E4">
      <w:pPr>
        <w:spacing w:line="360" w:lineRule="auto"/>
        <w:jc w:val="both"/>
        <w:rPr>
          <w:rFonts w:ascii="Times New Roman" w:hAnsi="Times New Roman" w:cs="Times New Roman"/>
        </w:rPr>
      </w:pPr>
      <w:r w:rsidRPr="003B40E9">
        <w:rPr>
          <w:rFonts w:ascii="Times New Roman" w:hAnsi="Times New Roman" w:cs="Times New Roman"/>
        </w:rPr>
        <w:t xml:space="preserve"> Cieľom uplatňovania tejto prierezovej témy je prispieť k tomu, aby žiak: </w:t>
      </w:r>
    </w:p>
    <w:p w:rsidR="00F16B1B" w:rsidRPr="00BC37E4" w:rsidRDefault="003B40E9" w:rsidP="009576EC">
      <w:pPr>
        <w:pStyle w:val="Odsekzoznamu"/>
        <w:numPr>
          <w:ilvl w:val="0"/>
          <w:numId w:val="14"/>
        </w:numPr>
        <w:spacing w:line="360" w:lineRule="auto"/>
        <w:jc w:val="both"/>
        <w:rPr>
          <w:rFonts w:ascii="Times New Roman" w:hAnsi="Times New Roman" w:cs="Times New Roman"/>
        </w:rPr>
      </w:pPr>
      <w:r w:rsidRPr="00BC37E4">
        <w:rPr>
          <w:rFonts w:ascii="Times New Roman" w:hAnsi="Times New Roman" w:cs="Times New Roman"/>
        </w:rPr>
        <w:t xml:space="preserve">rozpoznal nebezpečné situácie ohrozujúce život a zdravie; </w:t>
      </w:r>
    </w:p>
    <w:p w:rsidR="00F16B1B" w:rsidRPr="00BC37E4" w:rsidRDefault="003B40E9" w:rsidP="009576EC">
      <w:pPr>
        <w:pStyle w:val="Odsekzoznamu"/>
        <w:numPr>
          <w:ilvl w:val="0"/>
          <w:numId w:val="14"/>
        </w:numPr>
        <w:spacing w:line="360" w:lineRule="auto"/>
        <w:jc w:val="both"/>
        <w:rPr>
          <w:rFonts w:ascii="Times New Roman" w:hAnsi="Times New Roman" w:cs="Times New Roman"/>
        </w:rPr>
      </w:pPr>
      <w:r w:rsidRPr="00BC37E4">
        <w:rPr>
          <w:rFonts w:ascii="Times New Roman" w:hAnsi="Times New Roman" w:cs="Times New Roman"/>
        </w:rPr>
        <w:t xml:space="preserve">osvojil si praktické zručnosti v sebaochrane; </w:t>
      </w:r>
    </w:p>
    <w:p w:rsidR="00F16B1B" w:rsidRPr="00BC37E4" w:rsidRDefault="003B40E9" w:rsidP="009576EC">
      <w:pPr>
        <w:pStyle w:val="Odsekzoznamu"/>
        <w:numPr>
          <w:ilvl w:val="0"/>
          <w:numId w:val="14"/>
        </w:numPr>
        <w:spacing w:line="360" w:lineRule="auto"/>
        <w:jc w:val="both"/>
        <w:rPr>
          <w:rFonts w:ascii="Times New Roman" w:hAnsi="Times New Roman" w:cs="Times New Roman"/>
        </w:rPr>
      </w:pPr>
      <w:r w:rsidRPr="00BC37E4">
        <w:rPr>
          <w:rFonts w:ascii="Times New Roman" w:hAnsi="Times New Roman" w:cs="Times New Roman"/>
        </w:rPr>
        <w:t>pochopil dôležitosť poskytnutia pomoci iným v prípade ohrozenia zdravia a života;</w:t>
      </w:r>
    </w:p>
    <w:p w:rsidR="00F16B1B" w:rsidRPr="00BC37E4" w:rsidRDefault="003B40E9" w:rsidP="009576EC">
      <w:pPr>
        <w:pStyle w:val="Odsekzoznamu"/>
        <w:numPr>
          <w:ilvl w:val="0"/>
          <w:numId w:val="14"/>
        </w:numPr>
        <w:spacing w:line="360" w:lineRule="auto"/>
        <w:jc w:val="both"/>
        <w:rPr>
          <w:rFonts w:ascii="Times New Roman" w:hAnsi="Times New Roman" w:cs="Times New Roman"/>
        </w:rPr>
      </w:pPr>
      <w:r w:rsidRPr="00BC37E4">
        <w:rPr>
          <w:rFonts w:ascii="Times New Roman" w:hAnsi="Times New Roman" w:cs="Times New Roman"/>
        </w:rPr>
        <w:t>vedel vhodne zareagovať v prípade potreby poskytnutia prvej pomoci;</w:t>
      </w:r>
    </w:p>
    <w:p w:rsidR="00F16B1B" w:rsidRPr="00BC37E4" w:rsidRDefault="003B40E9" w:rsidP="009576EC">
      <w:pPr>
        <w:pStyle w:val="Odsekzoznamu"/>
        <w:numPr>
          <w:ilvl w:val="0"/>
          <w:numId w:val="14"/>
        </w:numPr>
        <w:spacing w:line="360" w:lineRule="auto"/>
        <w:jc w:val="both"/>
        <w:rPr>
          <w:rFonts w:ascii="Times New Roman" w:hAnsi="Times New Roman" w:cs="Times New Roman"/>
        </w:rPr>
      </w:pPr>
      <w:r w:rsidRPr="00BC37E4">
        <w:rPr>
          <w:rFonts w:ascii="Times New Roman" w:hAnsi="Times New Roman" w:cs="Times New Roman"/>
        </w:rPr>
        <w:t>osvojil si základné činnosti súvisiace s pohybom a pobytom v prírode;</w:t>
      </w:r>
    </w:p>
    <w:p w:rsidR="00A55359" w:rsidRPr="008A0D02" w:rsidRDefault="003B40E9" w:rsidP="003B40E9">
      <w:pPr>
        <w:pStyle w:val="Odsekzoznamu"/>
        <w:numPr>
          <w:ilvl w:val="0"/>
          <w:numId w:val="14"/>
        </w:numPr>
        <w:spacing w:line="360" w:lineRule="auto"/>
        <w:jc w:val="both"/>
        <w:rPr>
          <w:rFonts w:ascii="Times New Roman" w:hAnsi="Times New Roman" w:cs="Times New Roman"/>
          <w:b/>
        </w:rPr>
      </w:pPr>
      <w:r w:rsidRPr="00BC37E4">
        <w:rPr>
          <w:rFonts w:ascii="Times New Roman" w:hAnsi="Times New Roman" w:cs="Times New Roman"/>
        </w:rPr>
        <w:t>rozvíjal svoju telesnú zdatnosť a pohybovú výkonnosť v prírodných podmienkach</w:t>
      </w:r>
    </w:p>
    <w:p w:rsidR="008A0D02" w:rsidRDefault="008A0D02" w:rsidP="008A0D02">
      <w:pPr>
        <w:spacing w:line="360" w:lineRule="auto"/>
        <w:jc w:val="both"/>
        <w:rPr>
          <w:rFonts w:ascii="Times New Roman" w:hAnsi="Times New Roman" w:cs="Times New Roman"/>
          <w:b/>
        </w:rPr>
      </w:pPr>
    </w:p>
    <w:p w:rsidR="006D4310" w:rsidRDefault="006D4310" w:rsidP="008A0D02">
      <w:pPr>
        <w:spacing w:line="360" w:lineRule="auto"/>
        <w:jc w:val="both"/>
        <w:rPr>
          <w:rFonts w:ascii="Times New Roman" w:hAnsi="Times New Roman" w:cs="Times New Roman"/>
          <w:b/>
        </w:rPr>
      </w:pPr>
    </w:p>
    <w:p w:rsidR="006D4310" w:rsidRDefault="006D4310" w:rsidP="008A0D02">
      <w:pPr>
        <w:spacing w:line="360" w:lineRule="auto"/>
        <w:jc w:val="both"/>
        <w:rPr>
          <w:rFonts w:ascii="Times New Roman" w:hAnsi="Times New Roman" w:cs="Times New Roman"/>
          <w:b/>
        </w:rPr>
      </w:pPr>
    </w:p>
    <w:p w:rsidR="006D4310" w:rsidRDefault="006D4310" w:rsidP="008A0D02">
      <w:pPr>
        <w:spacing w:line="360" w:lineRule="auto"/>
        <w:jc w:val="both"/>
        <w:rPr>
          <w:rFonts w:ascii="Times New Roman" w:hAnsi="Times New Roman" w:cs="Times New Roman"/>
          <w:b/>
        </w:rPr>
      </w:pPr>
    </w:p>
    <w:p w:rsidR="006D4310" w:rsidRDefault="006D4310" w:rsidP="008A0D02">
      <w:pPr>
        <w:spacing w:line="360" w:lineRule="auto"/>
        <w:jc w:val="both"/>
        <w:rPr>
          <w:rFonts w:ascii="Times New Roman" w:hAnsi="Times New Roman" w:cs="Times New Roman"/>
          <w:b/>
        </w:rPr>
      </w:pPr>
    </w:p>
    <w:p w:rsidR="00BD2BDB" w:rsidRDefault="00BD2BDB" w:rsidP="008A0D02">
      <w:pPr>
        <w:spacing w:line="360" w:lineRule="auto"/>
        <w:jc w:val="both"/>
        <w:rPr>
          <w:rFonts w:ascii="Times New Roman" w:hAnsi="Times New Roman" w:cs="Times New Roman"/>
          <w:b/>
        </w:rPr>
      </w:pPr>
    </w:p>
    <w:p w:rsidR="008F53CF" w:rsidRPr="004C1CE3" w:rsidRDefault="00F16B1B" w:rsidP="004C1CE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F16B1B">
        <w:rPr>
          <w:rFonts w:ascii="Times New Roman" w:hAnsi="Times New Roman" w:cs="Times New Roman"/>
          <w:b/>
          <w:sz w:val="24"/>
          <w:szCs w:val="24"/>
        </w:rPr>
        <w:t xml:space="preserve"> Rámcové učebné plány</w:t>
      </w:r>
    </w:p>
    <w:p w:rsidR="00F87590" w:rsidRDefault="00F87590" w:rsidP="00BC077F">
      <w:pPr>
        <w:spacing w:line="36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sidR="00BC37E4">
        <w:rPr>
          <w:rFonts w:ascii="Times New Roman" w:hAnsi="Times New Roman" w:cs="Times New Roman"/>
          <w:b/>
          <w:sz w:val="24"/>
          <w:szCs w:val="24"/>
        </w:rPr>
        <w:t xml:space="preserve"> IS</w:t>
      </w:r>
      <w:r w:rsidR="00E53A47">
        <w:rPr>
          <w:rFonts w:ascii="Times New Roman" w:hAnsi="Times New Roman" w:cs="Times New Roman"/>
          <w:b/>
          <w:sz w:val="24"/>
          <w:szCs w:val="24"/>
        </w:rPr>
        <w:t>C</w:t>
      </w:r>
      <w:r w:rsidR="00BC37E4">
        <w:rPr>
          <w:rFonts w:ascii="Times New Roman" w:hAnsi="Times New Roman" w:cs="Times New Roman"/>
          <w:b/>
          <w:sz w:val="24"/>
          <w:szCs w:val="24"/>
        </w:rPr>
        <w:t>ED 1</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BE7D27" w:rsidRPr="00237FCA" w:rsidTr="00C50353">
        <w:trPr>
          <w:trHeight w:val="912"/>
        </w:trPr>
        <w:tc>
          <w:tcPr>
            <w:tcW w:w="1668" w:type="dxa"/>
            <w:vMerge w:val="restart"/>
            <w:tcBorders>
              <w:top w:val="single" w:sz="12" w:space="0" w:color="auto"/>
              <w:bottom w:val="single" w:sz="12" w:space="0" w:color="auto"/>
              <w:right w:val="single" w:sz="12" w:space="0" w:color="auto"/>
            </w:tcBorders>
          </w:tcPr>
          <w:p w:rsidR="00BE7D27" w:rsidRPr="00237FCA" w:rsidRDefault="00BE7D27" w:rsidP="00BE7D27">
            <w:pPr>
              <w:jc w:val="center"/>
              <w:rPr>
                <w:rFonts w:ascii="Times New Roman" w:hAnsi="Times New Roman" w:cs="Times New Roman"/>
                <w:b/>
              </w:rPr>
            </w:pPr>
          </w:p>
          <w:p w:rsidR="00BE7D27" w:rsidRPr="00237FCA" w:rsidRDefault="00BE7D27" w:rsidP="00BE7D27">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E7D27" w:rsidRPr="00237FCA" w:rsidRDefault="00BE7D27" w:rsidP="00BE7D27">
            <w:pPr>
              <w:spacing w:line="360" w:lineRule="auto"/>
              <w:jc w:val="center"/>
              <w:rPr>
                <w:rFonts w:ascii="Times New Roman" w:hAnsi="Times New Roman" w:cs="Times New Roman"/>
                <w:b/>
              </w:rPr>
            </w:pPr>
          </w:p>
          <w:p w:rsidR="00BE7D27" w:rsidRPr="00237FCA" w:rsidRDefault="00BE7D27" w:rsidP="00BE7D27">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BE7D27" w:rsidRPr="00237FCA" w:rsidRDefault="00BE7D27" w:rsidP="00BE7D27">
            <w:pPr>
              <w:jc w:val="center"/>
              <w:rPr>
                <w:rFonts w:ascii="Times New Roman" w:hAnsi="Times New Roman" w:cs="Times New Roman"/>
                <w:b/>
              </w:rPr>
            </w:pPr>
          </w:p>
          <w:p w:rsidR="00BE7D27" w:rsidRPr="00237FCA" w:rsidRDefault="00C50353" w:rsidP="00BE7D27">
            <w:pPr>
              <w:jc w:val="center"/>
              <w:rPr>
                <w:rFonts w:ascii="Times New Roman" w:hAnsi="Times New Roman" w:cs="Times New Roman"/>
                <w:b/>
              </w:rPr>
            </w:pPr>
            <w:r>
              <w:rPr>
                <w:rFonts w:ascii="Times New Roman" w:hAnsi="Times New Roman" w:cs="Times New Roman"/>
                <w:b/>
              </w:rPr>
              <w:t>r</w:t>
            </w:r>
            <w:r w:rsidR="00BE7D27" w:rsidRPr="00237FCA">
              <w:rPr>
                <w:rFonts w:ascii="Times New Roman" w:hAnsi="Times New Roman" w:cs="Times New Roman"/>
                <w:b/>
              </w:rPr>
              <w:t>očník</w:t>
            </w:r>
          </w:p>
          <w:p w:rsidR="00BE7D27" w:rsidRPr="00237FCA" w:rsidRDefault="00BE7D27" w:rsidP="00BE7D27">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BE7D27" w:rsidRPr="00237FCA" w:rsidRDefault="00BE7D27" w:rsidP="006A5684">
            <w:pPr>
              <w:spacing w:line="360" w:lineRule="auto"/>
              <w:jc w:val="center"/>
              <w:rPr>
                <w:rFonts w:ascii="Times New Roman" w:hAnsi="Times New Roman" w:cs="Times New Roman"/>
                <w:b/>
              </w:rPr>
            </w:pPr>
          </w:p>
          <w:p w:rsidR="00BE7D27" w:rsidRPr="00237FCA" w:rsidRDefault="00C50353" w:rsidP="006A5684">
            <w:pPr>
              <w:spacing w:line="360" w:lineRule="auto"/>
              <w:jc w:val="center"/>
              <w:rPr>
                <w:rFonts w:ascii="Times New Roman" w:hAnsi="Times New Roman" w:cs="Times New Roman"/>
                <w:b/>
              </w:rPr>
            </w:pPr>
            <w:r>
              <w:rPr>
                <w:rFonts w:ascii="Times New Roman" w:hAnsi="Times New Roman" w:cs="Times New Roman"/>
                <w:b/>
              </w:rPr>
              <w:t>s</w:t>
            </w:r>
            <w:r w:rsidR="00BE7D27" w:rsidRPr="00237FCA">
              <w:rPr>
                <w:rFonts w:ascii="Times New Roman" w:hAnsi="Times New Roman" w:cs="Times New Roman"/>
                <w:b/>
              </w:rPr>
              <w:t>polu</w:t>
            </w:r>
          </w:p>
        </w:tc>
      </w:tr>
      <w:tr w:rsidR="00237FCA" w:rsidRPr="00237FCA" w:rsidTr="0063258F">
        <w:trPr>
          <w:trHeight w:val="462"/>
        </w:trPr>
        <w:tc>
          <w:tcPr>
            <w:tcW w:w="1668" w:type="dxa"/>
            <w:vMerge/>
            <w:tcBorders>
              <w:top w:val="single" w:sz="12" w:space="0" w:color="auto"/>
              <w:bottom w:val="single" w:sz="12" w:space="0" w:color="auto"/>
              <w:right w:val="single" w:sz="12" w:space="0" w:color="auto"/>
            </w:tcBorders>
          </w:tcPr>
          <w:p w:rsidR="00BE7D27" w:rsidRPr="00237FCA" w:rsidRDefault="00BE7D27" w:rsidP="00BC077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E7D27" w:rsidRPr="00237FCA" w:rsidRDefault="00BE7D27" w:rsidP="00BC077F">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E7D27" w:rsidRPr="00237FCA" w:rsidRDefault="00BE7D27" w:rsidP="00BE7D27">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E7D27" w:rsidRPr="00237FCA" w:rsidRDefault="00BE7D27" w:rsidP="006A5684">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237FCA" w:rsidRPr="00237FCA" w:rsidTr="0063258F">
        <w:tc>
          <w:tcPr>
            <w:tcW w:w="1668" w:type="dxa"/>
            <w:vMerge w:val="restart"/>
            <w:tcBorders>
              <w:top w:val="single" w:sz="12" w:space="0" w:color="auto"/>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auto"/>
          </w:tcPr>
          <w:p w:rsidR="00E523F6" w:rsidRPr="00E523F6" w:rsidRDefault="00E523F6" w:rsidP="00E523F6">
            <w:pPr>
              <w:jc w:val="center"/>
              <w:rPr>
                <w:rFonts w:ascii="Times New Roman" w:hAnsi="Times New Roman" w:cs="Times New Roman"/>
                <w:b/>
              </w:rPr>
            </w:pPr>
          </w:p>
        </w:tc>
        <w:tc>
          <w:tcPr>
            <w:tcW w:w="567" w:type="dxa"/>
            <w:tcBorders>
              <w:top w:val="single" w:sz="12" w:space="0" w:color="auto"/>
            </w:tcBorders>
            <w:shd w:val="clear" w:color="auto" w:fill="auto"/>
          </w:tcPr>
          <w:p w:rsidR="00E523F6" w:rsidRPr="00E523F6" w:rsidRDefault="00E523F6" w:rsidP="00E523F6">
            <w:pPr>
              <w:jc w:val="center"/>
              <w:rPr>
                <w:rFonts w:ascii="Times New Roman" w:hAnsi="Times New Roman" w:cs="Times New Roman"/>
                <w:b/>
              </w:rPr>
            </w:pPr>
          </w:p>
        </w:tc>
        <w:tc>
          <w:tcPr>
            <w:tcW w:w="567" w:type="dxa"/>
            <w:tcBorders>
              <w:top w:val="single" w:sz="12"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9</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rPr>
            </w:pPr>
            <w:r w:rsidRPr="0063258F">
              <w:rPr>
                <w:rFonts w:ascii="Times New Roman" w:hAnsi="Times New Roman" w:cs="Times New Roman"/>
                <w:b/>
                <w:color w:val="FF0000"/>
              </w:rPr>
              <w:t>-</w:t>
            </w:r>
          </w:p>
        </w:tc>
      </w:tr>
      <w:tr w:rsidR="00237FCA"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color w:val="FF0000"/>
              </w:rPr>
              <w:t>1</w:t>
            </w:r>
          </w:p>
        </w:tc>
      </w:tr>
      <w:tr w:rsidR="00CF694C"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4</w:t>
            </w:r>
          </w:p>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auto"/>
          </w:tcPr>
          <w:p w:rsidR="00E523F6" w:rsidRPr="00E523F6" w:rsidRDefault="00E523F6" w:rsidP="00E523F6">
            <w:pPr>
              <w:jc w:val="center"/>
              <w:rPr>
                <w:rFonts w:ascii="Times New Roman" w:hAnsi="Times New Roman" w:cs="Times New Roman"/>
                <w:b/>
              </w:rPr>
            </w:pPr>
          </w:p>
        </w:tc>
        <w:tc>
          <w:tcPr>
            <w:tcW w:w="567" w:type="dxa"/>
            <w:shd w:val="clear" w:color="auto" w:fill="auto"/>
          </w:tcPr>
          <w:p w:rsidR="00E523F6" w:rsidRPr="00E523F6" w:rsidRDefault="00E523F6"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5</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color w:val="FF0000"/>
              </w:rPr>
            </w:pPr>
            <w:r>
              <w:rPr>
                <w:rFonts w:ascii="Times New Roman" w:hAnsi="Times New Roman" w:cs="Times New Roman"/>
                <w:b/>
                <w:color w:val="FF0000"/>
              </w:rPr>
              <w:t>1</w:t>
            </w:r>
          </w:p>
        </w:tc>
      </w:tr>
      <w:tr w:rsidR="00CF694C"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50353"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w:t>
            </w:r>
            <w:r w:rsidR="001874EF">
              <w:rPr>
                <w:rFonts w:ascii="Times New Roman" w:hAnsi="Times New Roman" w:cs="Times New Roman"/>
                <w:b/>
                <w:i/>
              </w:rPr>
              <w:t> </w:t>
            </w:r>
            <w:r w:rsidRPr="0092581A">
              <w:rPr>
                <w:rFonts w:ascii="Times New Roman" w:hAnsi="Times New Roman" w:cs="Times New Roman"/>
                <w:b/>
                <w:i/>
              </w:rPr>
              <w:t>príroda</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F694C"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w:t>
            </w:r>
            <w:r w:rsidR="001874EF">
              <w:rPr>
                <w:rFonts w:ascii="Times New Roman" w:hAnsi="Times New Roman" w:cs="Times New Roman"/>
                <w:b/>
                <w:i/>
              </w:rPr>
              <w:t> </w:t>
            </w:r>
            <w:r w:rsidRPr="0092581A">
              <w:rPr>
                <w:rFonts w:ascii="Times New Roman" w:hAnsi="Times New Roman" w:cs="Times New Roman"/>
                <w:b/>
                <w:i/>
              </w:rPr>
              <w:t>spoločnosť</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w:t>
            </w:r>
            <w:r w:rsidR="0092581A" w:rsidRPr="0092581A">
              <w:rPr>
                <w:rFonts w:ascii="Times New Roman" w:hAnsi="Times New Roman" w:cs="Times New Roman"/>
                <w:b/>
                <w:i/>
              </w:rPr>
              <w:t>o</w:t>
            </w:r>
            <w:r w:rsidRPr="0092581A">
              <w:rPr>
                <w:rFonts w:ascii="Times New Roman" w:hAnsi="Times New Roman" w:cs="Times New Roman"/>
                <w:b/>
                <w:i/>
              </w:rPr>
              <w:t>vek a</w:t>
            </w:r>
            <w:r w:rsidR="001874EF">
              <w:rPr>
                <w:rFonts w:ascii="Times New Roman" w:hAnsi="Times New Roman" w:cs="Times New Roman"/>
                <w:b/>
                <w:i/>
              </w:rPr>
              <w:t> </w:t>
            </w:r>
            <w:r w:rsidRPr="0092581A">
              <w:rPr>
                <w:rFonts w:ascii="Times New Roman" w:hAnsi="Times New Roman" w:cs="Times New Roman"/>
                <w:b/>
                <w:i/>
              </w:rPr>
              <w:t>hodnoty</w:t>
            </w:r>
          </w:p>
        </w:tc>
        <w:tc>
          <w:tcPr>
            <w:tcW w:w="2976" w:type="dxa"/>
            <w:tcBorders>
              <w:left w:val="single" w:sz="12" w:space="0" w:color="auto"/>
              <w:right w:val="single" w:sz="12" w:space="0" w:color="auto"/>
            </w:tcBorders>
          </w:tcPr>
          <w:p w:rsidR="00CF694C" w:rsidRPr="008917D9" w:rsidRDefault="00CF694C" w:rsidP="00CF694C">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F694C"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Umenie a</w:t>
            </w:r>
            <w:r w:rsidR="001874EF">
              <w:rPr>
                <w:rFonts w:ascii="Times New Roman" w:hAnsi="Times New Roman" w:cs="Times New Roman"/>
                <w:b/>
                <w:i/>
              </w:rPr>
              <w:t> </w:t>
            </w:r>
            <w:r w:rsidRPr="0092581A">
              <w:rPr>
                <w:rFonts w:ascii="Times New Roman" w:hAnsi="Times New Roman" w:cs="Times New Roman"/>
                <w:b/>
                <w:i/>
              </w:rPr>
              <w:t>kultúra</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50353" w:rsidRPr="00237FCA" w:rsidTr="0063258F">
        <w:tc>
          <w:tcPr>
            <w:tcW w:w="1668" w:type="dxa"/>
            <w:vMerge/>
            <w:tcBorders>
              <w:bottom w:val="single" w:sz="4" w:space="0" w:color="auto"/>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bottom w:val="single" w:sz="4"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bottom w:val="single" w:sz="4"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bottom w:val="single" w:sz="4"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bottom w:val="single" w:sz="4"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top w:val="single" w:sz="4" w:space="0" w:color="auto"/>
              <w:bottom w:val="single" w:sz="12" w:space="0" w:color="auto"/>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Zdravie a</w:t>
            </w:r>
            <w:r w:rsidR="001874EF">
              <w:rPr>
                <w:rFonts w:ascii="Times New Roman" w:hAnsi="Times New Roman" w:cs="Times New Roman"/>
                <w:b/>
                <w:i/>
              </w:rPr>
              <w:t> </w:t>
            </w:r>
            <w:r w:rsidRPr="0092581A">
              <w:rPr>
                <w:rFonts w:ascii="Times New Roman" w:hAnsi="Times New Roman" w:cs="Times New Roman"/>
                <w:b/>
                <w:i/>
              </w:rPr>
              <w:t>pohyb</w:t>
            </w:r>
          </w:p>
        </w:tc>
        <w:tc>
          <w:tcPr>
            <w:tcW w:w="2976" w:type="dxa"/>
            <w:tcBorders>
              <w:top w:val="single" w:sz="4" w:space="0" w:color="auto"/>
              <w:left w:val="single" w:sz="12" w:space="0" w:color="auto"/>
              <w:bottom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top w:val="single" w:sz="4" w:space="0" w:color="auto"/>
              <w:bottom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top w:val="single" w:sz="4" w:space="0" w:color="auto"/>
              <w:bottom w:val="single" w:sz="12"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top w:val="single" w:sz="4" w:space="0" w:color="auto"/>
              <w:left w:val="single" w:sz="12" w:space="0" w:color="auto"/>
              <w:bottom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850" w:type="dxa"/>
            <w:tcBorders>
              <w:top w:val="single" w:sz="4" w:space="0" w:color="auto"/>
              <w:left w:val="single" w:sz="12" w:space="0" w:color="auto"/>
              <w:bottom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top w:val="single" w:sz="12" w:space="0" w:color="auto"/>
              <w:right w:val="single" w:sz="12" w:space="0" w:color="auto"/>
            </w:tcBorders>
            <w:shd w:val="clear" w:color="auto" w:fill="DEEAF6" w:themeFill="accent1" w:themeFillTint="33"/>
          </w:tcPr>
          <w:p w:rsidR="00CF694C" w:rsidRPr="008917D9" w:rsidRDefault="00CF694C" w:rsidP="00CF694C">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567" w:type="dxa"/>
            <w:tcBorders>
              <w:top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567" w:type="dxa"/>
            <w:tcBorders>
              <w:top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22</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850" w:type="dxa"/>
            <w:tcBorders>
              <w:top w:val="single" w:sz="12" w:space="0" w:color="auto"/>
              <w:left w:val="single" w:sz="12" w:space="0" w:color="auto"/>
            </w:tcBorders>
            <w:shd w:val="clear" w:color="auto" w:fill="DEEAF6" w:themeFill="accent1" w:themeFillTint="33"/>
          </w:tcPr>
          <w:p w:rsidR="00CF694C" w:rsidRPr="00E654BB" w:rsidRDefault="00CF694C" w:rsidP="00E523F6">
            <w:pPr>
              <w:jc w:val="center"/>
              <w:rPr>
                <w:rFonts w:ascii="Times New Roman" w:hAnsi="Times New Roman" w:cs="Times New Roman"/>
                <w:b/>
                <w:color w:val="FF0000"/>
              </w:rPr>
            </w:pPr>
          </w:p>
        </w:tc>
      </w:tr>
      <w:tr w:rsidR="00237FCA" w:rsidRPr="00237FCA" w:rsidTr="0063258F">
        <w:tc>
          <w:tcPr>
            <w:tcW w:w="1668" w:type="dxa"/>
            <w:tcBorders>
              <w:right w:val="single" w:sz="12" w:space="0" w:color="auto"/>
            </w:tcBorders>
          </w:tcPr>
          <w:p w:rsidR="00CF694C" w:rsidRPr="008917D9" w:rsidRDefault="00CF694C" w:rsidP="00CF694C">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auto"/>
          </w:tcPr>
          <w:p w:rsidR="00CF694C" w:rsidRPr="00E523F6" w:rsidRDefault="00CF694C" w:rsidP="00E523F6">
            <w:pPr>
              <w:jc w:val="center"/>
              <w:rPr>
                <w:rFonts w:ascii="Times New Roman" w:hAnsi="Times New Roman" w:cs="Times New Roman"/>
                <w:b/>
                <w:color w:val="FF0000"/>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auto"/>
          </w:tcPr>
          <w:p w:rsidR="00CF694C" w:rsidRPr="00E523F6" w:rsidRDefault="0063258F" w:rsidP="00E523F6">
            <w:pPr>
              <w:jc w:val="center"/>
              <w:rPr>
                <w:rFonts w:ascii="Times New Roman" w:hAnsi="Times New Roman" w:cs="Times New Roman"/>
                <w:b/>
              </w:rPr>
            </w:pPr>
            <w:r>
              <w:rPr>
                <w:rFonts w:ascii="Times New Roman" w:hAnsi="Times New Roman" w:cs="Times New Roman"/>
                <w:b/>
                <w:color w:val="FF0000"/>
              </w:rPr>
              <w:t>2</w:t>
            </w:r>
          </w:p>
        </w:tc>
        <w:tc>
          <w:tcPr>
            <w:tcW w:w="709" w:type="dxa"/>
            <w:tcBorders>
              <w:left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850" w:type="dxa"/>
            <w:tcBorders>
              <w:left w:val="single" w:sz="12" w:space="0" w:color="auto"/>
            </w:tcBorders>
          </w:tcPr>
          <w:p w:rsidR="00CF694C" w:rsidRPr="00E523F6" w:rsidRDefault="00CF694C" w:rsidP="00E523F6">
            <w:pPr>
              <w:jc w:val="center"/>
              <w:rPr>
                <w:rFonts w:ascii="Times New Roman" w:hAnsi="Times New Roman" w:cs="Times New Roman"/>
                <w:b/>
              </w:rPr>
            </w:pPr>
          </w:p>
        </w:tc>
      </w:tr>
      <w:tr w:rsidR="00237FCA" w:rsidRPr="00237FCA" w:rsidTr="00E523F6">
        <w:tc>
          <w:tcPr>
            <w:tcW w:w="1668" w:type="dxa"/>
            <w:tcBorders>
              <w:bottom w:val="single" w:sz="12" w:space="0" w:color="auto"/>
              <w:right w:val="single" w:sz="12" w:space="0" w:color="auto"/>
            </w:tcBorders>
            <w:shd w:val="clear" w:color="auto" w:fill="9CC2E5" w:themeFill="accent1" w:themeFillTint="99"/>
          </w:tcPr>
          <w:p w:rsidR="00CF694C" w:rsidRPr="008917D9" w:rsidRDefault="00CF694C" w:rsidP="00CF694C">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567" w:type="dxa"/>
            <w:tcBorders>
              <w:bottom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567" w:type="dxa"/>
            <w:tcBorders>
              <w:bottom w:val="single" w:sz="12" w:space="0" w:color="auto"/>
              <w:righ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9CC2E5" w:themeFill="accent1" w:themeFillTint="99"/>
          </w:tcPr>
          <w:p w:rsidR="00CF694C" w:rsidRPr="00E523F6" w:rsidRDefault="0063258F" w:rsidP="00E523F6">
            <w:pPr>
              <w:jc w:val="center"/>
              <w:rPr>
                <w:rFonts w:ascii="Times New Roman" w:hAnsi="Times New Roman" w:cs="Times New Roman"/>
                <w:b/>
              </w:rPr>
            </w:pPr>
            <w:r>
              <w:rPr>
                <w:rFonts w:ascii="Times New Roman" w:hAnsi="Times New Roman" w:cs="Times New Roman"/>
                <w:b/>
              </w:rPr>
              <w:t>22</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850" w:type="dxa"/>
            <w:tcBorders>
              <w:lef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r>
    </w:tbl>
    <w:p w:rsidR="00F87590" w:rsidRDefault="00F87590" w:rsidP="00BC077F">
      <w:pPr>
        <w:spacing w:line="360" w:lineRule="auto"/>
        <w:rPr>
          <w:rFonts w:ascii="Times New Roman" w:hAnsi="Times New Roman" w:cs="Times New Roman"/>
          <w:b/>
          <w:sz w:val="24"/>
          <w:szCs w:val="24"/>
        </w:rPr>
      </w:pPr>
    </w:p>
    <w:p w:rsidR="00C50353" w:rsidRDefault="00C50353" w:rsidP="008917D9">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C50353" w:rsidRDefault="004C1CE3" w:rsidP="009576EC">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00BD2BDB">
        <w:rPr>
          <w:rFonts w:ascii="Times New Roman" w:hAnsi="Times New Roman" w:cs="Times New Roman"/>
        </w:rPr>
        <w:t>posilnili vyučovanie matematiky o 1 hodinu v 1. ročníku, a </w:t>
      </w:r>
      <w:r>
        <w:rPr>
          <w:rFonts w:ascii="Times New Roman" w:hAnsi="Times New Roman" w:cs="Times New Roman"/>
        </w:rPr>
        <w:t>zaviedli</w:t>
      </w:r>
      <w:r w:rsidR="00BD2BDB">
        <w:rPr>
          <w:rFonts w:ascii="Times New Roman" w:hAnsi="Times New Roman" w:cs="Times New Roman"/>
        </w:rPr>
        <w:t xml:space="preserve"> sme</w:t>
      </w:r>
      <w:r>
        <w:rPr>
          <w:rFonts w:ascii="Times New Roman" w:hAnsi="Times New Roman" w:cs="Times New Roman"/>
        </w:rPr>
        <w:t xml:space="preserve"> nový predmet anglický jazyk </w:t>
      </w:r>
      <w:r w:rsidR="00BD2BDB">
        <w:rPr>
          <w:rFonts w:ascii="Times New Roman" w:hAnsi="Times New Roman" w:cs="Times New Roman"/>
        </w:rPr>
        <w:t>v 1. ročníku v rozsahu 1 hodina týždenne</w:t>
      </w:r>
      <w:r>
        <w:rPr>
          <w:rFonts w:ascii="Times New Roman" w:hAnsi="Times New Roman" w:cs="Times New Roman"/>
        </w:rPr>
        <w:t>.</w:t>
      </w:r>
    </w:p>
    <w:p w:rsidR="008917D9" w:rsidRPr="008917D9" w:rsidRDefault="008917D9"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8917D9" w:rsidRPr="008917D9" w:rsidRDefault="008917D9"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sidR="001F797B">
        <w:rPr>
          <w:rFonts w:ascii="Times New Roman" w:eastAsia="TimesNewRomanPSMT" w:hAnsi="Times New Roman"/>
          <w:color w:val="000000"/>
          <w:lang w:eastAsia="sk-SK"/>
        </w:rPr>
        <w:t>ED 1) sa vyučuje anglický</w:t>
      </w:r>
      <w:r>
        <w:rPr>
          <w:rFonts w:ascii="Times New Roman" w:eastAsia="TimesNewRomanPSMT" w:hAnsi="Times New Roman"/>
          <w:color w:val="000000"/>
          <w:lang w:eastAsia="sk-SK"/>
        </w:rPr>
        <w:t xml:space="preserve"> jazyk. </w:t>
      </w:r>
      <w:r w:rsidR="001F797B">
        <w:rPr>
          <w:rFonts w:ascii="Times New Roman" w:eastAsia="TimesNewRomanPSMT" w:hAnsi="Times New Roman"/>
          <w:color w:val="000000"/>
          <w:lang w:eastAsia="sk-SK"/>
        </w:rPr>
        <w:t>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8917D9" w:rsidRPr="008917D9" w:rsidRDefault="008917D9"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Telesná výchova sa v</w:t>
      </w:r>
      <w:r w:rsidR="00702D18">
        <w:rPr>
          <w:rFonts w:ascii="Times New Roman" w:eastAsia="TimesNewRomanPSMT" w:hAnsi="Times New Roman"/>
          <w:color w:val="000000"/>
          <w:lang w:eastAsia="sk-SK"/>
        </w:rPr>
        <w:t xml:space="preserve"> 1. až 4. ročníku </w:t>
      </w:r>
      <w:r w:rsidRPr="008917D9">
        <w:rPr>
          <w:rFonts w:ascii="Times New Roman" w:eastAsia="TimesNewRomanPSMT" w:hAnsi="Times New Roman"/>
          <w:color w:val="000000"/>
          <w:lang w:eastAsia="sk-SK"/>
        </w:rPr>
        <w:t>vyučuje spoločne pre chlapcov aj dievčatá.</w:t>
      </w:r>
    </w:p>
    <w:p w:rsidR="008917D9" w:rsidRPr="0092581A" w:rsidRDefault="008917D9" w:rsidP="0092581A">
      <w:pPr>
        <w:spacing w:line="360" w:lineRule="auto"/>
        <w:jc w:val="both"/>
        <w:rPr>
          <w:rFonts w:ascii="Times New Roman" w:hAnsi="Times New Roman"/>
        </w:rPr>
      </w:pPr>
    </w:p>
    <w:p w:rsidR="008917D9" w:rsidRPr="008917D9" w:rsidRDefault="008917D9" w:rsidP="008917D9">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lastRenderedPageBreak/>
        <w:t>Komentár</w:t>
      </w:r>
      <w:r w:rsidR="008A0D02">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8917D9" w:rsidRPr="008917D9" w:rsidRDefault="008917D9" w:rsidP="009576EC">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92581A" w:rsidRPr="00130547" w:rsidRDefault="0092581A" w:rsidP="009258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92581A" w:rsidRDefault="0092581A" w:rsidP="00E722E6">
      <w:pPr>
        <w:shd w:val="clear" w:color="auto" w:fill="BDD6EE" w:themeFill="accent1" w:themeFillTint="66"/>
        <w:spacing w:after="0" w:line="276" w:lineRule="auto"/>
        <w:jc w:val="both"/>
        <w:rPr>
          <w:rFonts w:ascii="Times New Roman" w:hAnsi="Times New Roman"/>
          <w:b/>
          <w:color w:val="000000"/>
        </w:rPr>
      </w:pPr>
      <w:r w:rsidRPr="003B2CD6">
        <w:rPr>
          <w:rFonts w:ascii="Times New Roman" w:hAnsi="Times New Roman"/>
          <w:b/>
          <w:color w:val="000000"/>
        </w:rPr>
        <w:t xml:space="preserve">Anglický jazyk – </w:t>
      </w:r>
      <w:r w:rsidRPr="003B2CD6">
        <w:rPr>
          <w:rFonts w:ascii="Times New Roman" w:hAnsi="Times New Roman"/>
          <w:b/>
          <w:i/>
          <w:color w:val="000000"/>
        </w:rPr>
        <w:t>1</w:t>
      </w:r>
      <w:r>
        <w:rPr>
          <w:rFonts w:ascii="Times New Roman" w:hAnsi="Times New Roman"/>
          <w:b/>
          <w:i/>
          <w:color w:val="000000"/>
        </w:rPr>
        <w:t xml:space="preserve"> hodina </w:t>
      </w:r>
      <w:r w:rsidR="001874EF">
        <w:rPr>
          <w:rFonts w:ascii="Times New Roman" w:hAnsi="Times New Roman"/>
          <w:b/>
          <w:i/>
          <w:color w:val="000000"/>
        </w:rPr>
        <w:t xml:space="preserve">týždenne v 1. </w:t>
      </w:r>
      <w:r w:rsidR="00D25219">
        <w:rPr>
          <w:rFonts w:ascii="Times New Roman" w:hAnsi="Times New Roman"/>
          <w:b/>
          <w:i/>
          <w:color w:val="000000"/>
        </w:rPr>
        <w:t>ročníku</w:t>
      </w:r>
    </w:p>
    <w:p w:rsidR="0092581A" w:rsidRDefault="0092581A" w:rsidP="0092581A">
      <w:pPr>
        <w:spacing w:after="0" w:line="360" w:lineRule="auto"/>
        <w:jc w:val="both"/>
        <w:rPr>
          <w:rFonts w:ascii="Times New Roman" w:eastAsia="TimesNewRomanPSMT" w:hAnsi="Times New Roman"/>
          <w:color w:val="000000"/>
          <w:lang w:eastAsia="sk-SK"/>
        </w:rPr>
      </w:pPr>
    </w:p>
    <w:p w:rsidR="0092581A" w:rsidRDefault="0092581A" w:rsidP="0092581A">
      <w:pPr>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w:t>
      </w:r>
      <w:r w:rsidRPr="00764223">
        <w:rPr>
          <w:rFonts w:ascii="Times New Roman" w:eastAsia="TimesNewRomanPSMT" w:hAnsi="Times New Roman"/>
          <w:color w:val="000000"/>
          <w:lang w:eastAsia="sk-SK"/>
        </w:rPr>
        <w:t xml:space="preserve"> jazyk od 1. roč</w:t>
      </w:r>
      <w:r>
        <w:rPr>
          <w:rFonts w:ascii="Times New Roman" w:eastAsia="TimesNewRomanPSMT" w:hAnsi="Times New Roman"/>
          <w:color w:val="000000"/>
          <w:lang w:eastAsia="sk-SK"/>
        </w:rPr>
        <w:t>níka nie je sú</w:t>
      </w:r>
      <w:r w:rsidRPr="00764223">
        <w:rPr>
          <w:rFonts w:ascii="Times New Roman" w:eastAsia="TimesNewRomanPSMT" w:hAnsi="Times New Roman"/>
          <w:color w:val="000000"/>
          <w:lang w:eastAsia="sk-SK"/>
        </w:rPr>
        <w:t>časťou š</w:t>
      </w:r>
      <w:r>
        <w:rPr>
          <w:rFonts w:ascii="Times New Roman" w:eastAsia="TimesNewRomanPSMT" w:hAnsi="Times New Roman"/>
          <w:color w:val="000000"/>
          <w:lang w:eastAsia="sk-SK"/>
        </w:rPr>
        <w:t>tátneho vzdelá</w:t>
      </w:r>
      <w:r w:rsidRPr="00764223">
        <w:rPr>
          <w:rFonts w:ascii="Times New Roman" w:eastAsia="TimesNewRomanPSMT" w:hAnsi="Times New Roman"/>
          <w:color w:val="000000"/>
          <w:lang w:eastAsia="sk-SK"/>
        </w:rPr>
        <w:t>vacieho programu.</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Už v materskej škole sa vš</w:t>
      </w:r>
      <w:r>
        <w:rPr>
          <w:rFonts w:ascii="Times New Roman" w:eastAsia="TimesNewRomanPSMT" w:hAnsi="Times New Roman"/>
          <w:color w:val="000000"/>
          <w:lang w:eastAsia="sk-SK"/>
        </w:rPr>
        <w:t>ak deti cudzí</w:t>
      </w:r>
      <w:r w:rsidRPr="00764223">
        <w:rPr>
          <w:rFonts w:ascii="Times New Roman" w:eastAsia="TimesNewRomanPSMT" w:hAnsi="Times New Roman"/>
          <w:color w:val="000000"/>
          <w:lang w:eastAsia="sk-SK"/>
        </w:rPr>
        <w:t xml:space="preserve"> jazyk učia. Preto sme zaviedli anglicky</w:t>
      </w:r>
      <w:r>
        <w:rPr>
          <w:rFonts w:ascii="Times New Roman" w:eastAsia="TimesNewRomanPSMT" w:hAnsi="Times New Roman"/>
          <w:color w:val="000000"/>
          <w:lang w:eastAsia="sk-SK"/>
        </w:rPr>
        <w:t xml:space="preserve"> jazyk ako samostatný predmet v 1. </w:t>
      </w:r>
      <w:r w:rsidRPr="00764223">
        <w:rPr>
          <w:rFonts w:ascii="Times New Roman" w:eastAsia="TimesNewRomanPSMT" w:hAnsi="Times New Roman"/>
          <w:color w:val="000000"/>
          <w:lang w:eastAsia="sk-SK"/>
        </w:rPr>
        <w:t>roč</w:t>
      </w:r>
      <w:r>
        <w:rPr>
          <w:rFonts w:ascii="Times New Roman" w:eastAsia="TimesNewRomanPSMT" w:hAnsi="Times New Roman"/>
          <w:color w:val="000000"/>
          <w:lang w:eastAsia="sk-SK"/>
        </w:rPr>
        <w:t>níku. Dotujeme ho 1 hodinou tý</w:t>
      </w:r>
      <w:r w:rsidRPr="00764223">
        <w:rPr>
          <w:rFonts w:ascii="Times New Roman" w:eastAsia="TimesNewRomanPSMT" w:hAnsi="Times New Roman"/>
          <w:color w:val="000000"/>
          <w:lang w:eastAsia="sk-SK"/>
        </w:rPr>
        <w:t>ždenne. Cieľom predmetu je 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p>
    <w:p w:rsidR="0092581A" w:rsidRDefault="0092581A" w:rsidP="0092581A">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Uč</w:t>
      </w:r>
      <w:r>
        <w:rPr>
          <w:rFonts w:ascii="Times New Roman" w:eastAsia="TimesNewRomanPSMT" w:hAnsi="Times New Roman"/>
          <w:color w:val="000000"/>
          <w:lang w:eastAsia="sk-SK"/>
        </w:rPr>
        <w:t>itelia cudzí</w:t>
      </w:r>
      <w:r w:rsidRPr="00764223">
        <w:rPr>
          <w:rFonts w:ascii="Times New Roman" w:eastAsia="TimesNewRomanPSMT" w:hAnsi="Times New Roman"/>
          <w:color w:val="000000"/>
          <w:lang w:eastAsia="sk-SK"/>
        </w:rPr>
        <w:t xml:space="preserve"> jazyk vyuč</w:t>
      </w:r>
      <w:r>
        <w:rPr>
          <w:rFonts w:ascii="Times New Roman" w:eastAsia="TimesNewRomanPSMT" w:hAnsi="Times New Roman"/>
          <w:color w:val="000000"/>
          <w:lang w:eastAsia="sk-SK"/>
        </w:rPr>
        <w:t>ujú hravou formou, prostrední</w:t>
      </w:r>
      <w:r w:rsidRPr="00764223">
        <w:rPr>
          <w:rFonts w:ascii="Times New Roman" w:eastAsia="TimesNewRomanPSMT" w:hAnsi="Times New Roman"/>
          <w:color w:val="000000"/>
          <w:lang w:eastAsia="sk-SK"/>
        </w:rPr>
        <w:t>ctvom hier, riekaniek,</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pesnič</w:t>
      </w:r>
      <w:r>
        <w:rPr>
          <w:rFonts w:ascii="Times New Roman" w:eastAsia="TimesNewRomanPSMT" w:hAnsi="Times New Roman"/>
          <w:color w:val="000000"/>
          <w:lang w:eastAsia="sk-SK"/>
        </w:rPr>
        <w:t>iek, pohybových aktivít a obrá</w:t>
      </w:r>
      <w:r w:rsidRPr="00764223">
        <w:rPr>
          <w:rFonts w:ascii="Times New Roman" w:eastAsia="TimesNewRomanPSMT" w:hAnsi="Times New Roman"/>
          <w:color w:val="000000"/>
          <w:lang w:eastAsia="sk-SK"/>
        </w:rPr>
        <w:t>zkov. 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w:t>
      </w:r>
      <w:r w:rsidRPr="00764223">
        <w:rPr>
          <w:rFonts w:ascii="Times New Roman" w:eastAsia="TimesNewRomanPSMT" w:hAnsi="Times New Roman"/>
          <w:color w:val="000000"/>
          <w:lang w:eastAsia="sk-SK"/>
        </w:rPr>
        <w:t>učba v 1. roč</w:t>
      </w:r>
      <w:r>
        <w:rPr>
          <w:rFonts w:ascii="Times New Roman" w:eastAsia="TimesNewRomanPSMT" w:hAnsi="Times New Roman"/>
          <w:color w:val="000000"/>
          <w:lang w:eastAsia="sk-SK"/>
        </w:rPr>
        <w:t>ní</w:t>
      </w:r>
      <w:r w:rsidRPr="00764223">
        <w:rPr>
          <w:rFonts w:ascii="Times New Roman" w:eastAsia="TimesNewRomanPSMT" w:hAnsi="Times New Roman"/>
          <w:color w:val="000000"/>
          <w:lang w:eastAsia="sk-SK"/>
        </w:rPr>
        <w:t>ku 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ciu. Ž</w:t>
      </w:r>
      <w:r>
        <w:rPr>
          <w:rFonts w:ascii="Times New Roman" w:eastAsia="TimesNewRomanPSMT" w:hAnsi="Times New Roman"/>
          <w:color w:val="000000"/>
          <w:lang w:eastAsia="sk-SK"/>
        </w:rPr>
        <w:t>iaci sa zoznamujú s cudzím jazykom, kultú</w:t>
      </w:r>
      <w:r w:rsidRPr="00764223">
        <w:rPr>
          <w:rFonts w:ascii="Times New Roman" w:eastAsia="TimesNewRomanPSMT" w:hAnsi="Times New Roman"/>
          <w:color w:val="000000"/>
          <w:lang w:eastAsia="sk-SK"/>
        </w:rPr>
        <w:t>rou</w:t>
      </w:r>
      <w:r>
        <w:rPr>
          <w:rFonts w:ascii="Times New Roman" w:hAnsi="Times New Roman"/>
          <w:b/>
          <w:color w:val="000000"/>
        </w:rPr>
        <w:t xml:space="preserve"> </w:t>
      </w:r>
      <w:r>
        <w:rPr>
          <w:rFonts w:ascii="Times New Roman" w:eastAsia="TimesNewRomanPSMT" w:hAnsi="Times New Roman"/>
          <w:color w:val="000000"/>
          <w:lang w:eastAsia="sk-SK"/>
        </w:rPr>
        <w:t>a reá</w:t>
      </w:r>
      <w:r w:rsidRPr="00764223">
        <w:rPr>
          <w:rFonts w:ascii="Times New Roman" w:eastAsia="TimesNewRomanPSMT" w:hAnsi="Times New Roman"/>
          <w:color w:val="000000"/>
          <w:lang w:eastAsia="sk-SK"/>
        </w:rPr>
        <w:t>liami.</w:t>
      </w:r>
    </w:p>
    <w:p w:rsidR="0092581A" w:rsidRPr="004A36FA" w:rsidRDefault="0092581A" w:rsidP="0092581A">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92581A" w:rsidRPr="00BD7ADF" w:rsidRDefault="00BD7ADF" w:rsidP="0092581A">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sidR="003E1C87">
        <w:rPr>
          <w:rFonts w:ascii="Times New Roman" w:hAnsi="Times New Roman"/>
          <w:b/>
          <w:bCs/>
          <w:i/>
          <w:color w:val="000000"/>
        </w:rPr>
        <w:t>1</w:t>
      </w:r>
      <w:r w:rsidR="00D25219">
        <w:rPr>
          <w:rFonts w:ascii="Times New Roman" w:hAnsi="Times New Roman"/>
          <w:b/>
          <w:bCs/>
          <w:i/>
          <w:color w:val="000000"/>
        </w:rPr>
        <w:t>. ročníku</w:t>
      </w:r>
    </w:p>
    <w:p w:rsidR="0092581A" w:rsidRDefault="0092581A" w:rsidP="00F5720E">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F5720E" w:rsidRDefault="00F5720E" w:rsidP="0092581A">
      <w:pPr>
        <w:spacing w:after="0" w:line="360" w:lineRule="auto"/>
        <w:jc w:val="both"/>
        <w:rPr>
          <w:rFonts w:ascii="Times New Roman" w:hAnsi="Times New Roman"/>
        </w:rPr>
      </w:pPr>
    </w:p>
    <w:p w:rsidR="00A55359" w:rsidRPr="00A55359" w:rsidRDefault="00A55359" w:rsidP="009576EC">
      <w:pPr>
        <w:pStyle w:val="Odsekzoznamu"/>
        <w:numPr>
          <w:ilvl w:val="1"/>
          <w:numId w:val="31"/>
        </w:numPr>
        <w:shd w:val="clear" w:color="auto" w:fill="BDD6EE" w:themeFill="accent1" w:themeFillTint="66"/>
        <w:spacing w:line="360" w:lineRule="auto"/>
        <w:rPr>
          <w:rFonts w:ascii="Times New Roman" w:hAnsi="Times New Roman" w:cs="Times New Roman"/>
          <w:b/>
          <w:sz w:val="24"/>
          <w:szCs w:val="24"/>
        </w:rPr>
      </w:pPr>
      <w:r w:rsidRPr="00325F0D">
        <w:rPr>
          <w:rFonts w:ascii="Times New Roman" w:hAnsi="Times New Roman" w:cs="Times New Roman"/>
          <w:b/>
        </w:rPr>
        <w:t xml:space="preserve">ŠKOLSKÝ VZDELÁVACÍ </w:t>
      </w:r>
      <w:r w:rsidR="00822AED">
        <w:rPr>
          <w:rFonts w:ascii="Times New Roman" w:hAnsi="Times New Roman" w:cs="Times New Roman"/>
          <w:b/>
        </w:rPr>
        <w:t xml:space="preserve">PROGRAM NIŽŠIE STREDNÉ </w:t>
      </w:r>
      <w:r>
        <w:rPr>
          <w:rFonts w:ascii="Times New Roman" w:hAnsi="Times New Roman" w:cs="Times New Roman"/>
          <w:b/>
        </w:rPr>
        <w:t>VZDELÁVANIE – 2</w:t>
      </w:r>
      <w:r w:rsidRPr="00325F0D">
        <w:rPr>
          <w:rFonts w:ascii="Times New Roman" w:hAnsi="Times New Roman" w:cs="Times New Roman"/>
          <w:b/>
        </w:rPr>
        <w:t>. STUPEŇ ZÁKLADNEJ ŠKOLY</w:t>
      </w:r>
    </w:p>
    <w:p w:rsidR="009D6EFC" w:rsidRPr="009D6EFC" w:rsidRDefault="009D6EFC" w:rsidP="009D6EFC">
      <w:pPr>
        <w:spacing w:line="360" w:lineRule="auto"/>
        <w:jc w:val="both"/>
        <w:rPr>
          <w:rFonts w:ascii="Times New Roman" w:hAnsi="Times New Roman" w:cs="Times New Roman"/>
          <w:b/>
        </w:rPr>
      </w:pPr>
      <w:r w:rsidRPr="009D6EFC">
        <w:rPr>
          <w:rFonts w:ascii="Times New Roman" w:hAnsi="Times New Roman" w:cs="Times New Roman"/>
          <w:b/>
        </w:rPr>
        <w:t xml:space="preserve">1 Všeobecné ciele výchovy a vzdelávania </w:t>
      </w:r>
    </w:p>
    <w:p w:rsidR="009D6EFC" w:rsidRDefault="009D6EFC" w:rsidP="009D6EFC">
      <w:pPr>
        <w:spacing w:line="360" w:lineRule="auto"/>
        <w:ind w:firstLine="708"/>
        <w:jc w:val="both"/>
        <w:rPr>
          <w:rFonts w:ascii="Times New Roman" w:hAnsi="Times New Roman" w:cs="Times New Roman"/>
        </w:rPr>
      </w:pPr>
      <w:r w:rsidRPr="009D6EFC">
        <w:rPr>
          <w:rFonts w:ascii="Times New Roman" w:hAnsi="Times New Roman" w:cs="Times New Roman"/>
        </w:rPr>
        <w:t>Všeobecné ciele výchovy a vzdelávania predstavujú spoločný základ pre konkretizované predmetové ciele a špecifické ciele prierezových tém, ktoré sa majú výchovou a vzdelávaním naplniť. Vo vzdelávaní na druhom stupni základnej školy je potrebné najmä:</w:t>
      </w:r>
    </w:p>
    <w:p w:rsidR="00B466BD" w:rsidRP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rozvíjať u ž</w:t>
      </w:r>
      <w:r w:rsidR="00B466BD" w:rsidRPr="00B466BD">
        <w:rPr>
          <w:rFonts w:ascii="Times New Roman" w:hAnsi="Times New Roman" w:cs="Times New Roman"/>
        </w:rPr>
        <w:t>iakov funkčnú gramotnosť</w:t>
      </w:r>
      <w:r w:rsidRPr="00B466BD">
        <w:rPr>
          <w:rFonts w:ascii="Times New Roman" w:hAnsi="Times New Roman" w:cs="Times New Roman"/>
        </w:rPr>
        <w:t xml:space="preserve"> a kritické myslenie;</w:t>
      </w:r>
    </w:p>
    <w:p w:rsidR="00B466BD" w:rsidRPr="00B466BD" w:rsidRDefault="00B466BD"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umožňovať každému žiakovi</w:t>
      </w:r>
      <w:r w:rsidR="009D6EFC" w:rsidRPr="00B466BD">
        <w:rPr>
          <w:rFonts w:ascii="Times New Roman" w:hAnsi="Times New Roman" w:cs="Times New Roman"/>
        </w:rPr>
        <w:t xml:space="preserve"> v rámci výučby nadobúdanie kompetencií vlastnou činnosťou a aktivitami zameranými aj na objavovanie a vytváranie nových významov; </w:t>
      </w:r>
    </w:p>
    <w:p w:rsidR="00B466BD" w:rsidRP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 xml:space="preserve">motivovať žiakov k zodpovednosti a záujmu o vlastné vzdelávacie výsledky prostredníctvom ich aktívneho zapojenia do procesu vzdelávania; </w:t>
      </w:r>
    </w:p>
    <w:p w:rsid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 xml:space="preserve">viesť žiakov k využívaniu efektívnych stratégií učenia sa (učiť sa učiť); </w:t>
      </w:r>
    </w:p>
    <w:p w:rsid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 xml:space="preserve">poskytovať každému žiakovi príležitosť objaviť a rozvinúť svoje schopnosti v súlade s reálnymi možnosťami, aby tak získal podklad pre optimálne rozhodnutie o svojom ďalšom vzdelávaní; </w:t>
      </w:r>
    </w:p>
    <w:p w:rsid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lastRenderedPageBreak/>
        <w:t xml:space="preserve">sprostredkovať dostatok príležitostí na osobnostný rozvoj každého žiaka; </w:t>
      </w:r>
    </w:p>
    <w:p w:rsid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rozvíjať u žiakov sociálne kompetencie s dôrazom na kultivovanú komunikáciu a spoluprácu;</w:t>
      </w:r>
    </w:p>
    <w:p w:rsidR="00B466BD" w:rsidRDefault="009D6EFC" w:rsidP="009576EC">
      <w:pPr>
        <w:pStyle w:val="Odsekzoznamu"/>
        <w:numPr>
          <w:ilvl w:val="0"/>
          <w:numId w:val="15"/>
        </w:numPr>
        <w:spacing w:line="276" w:lineRule="auto"/>
        <w:jc w:val="both"/>
        <w:rPr>
          <w:rFonts w:ascii="Times New Roman" w:hAnsi="Times New Roman" w:cs="Times New Roman"/>
        </w:rPr>
      </w:pPr>
      <w:r w:rsidRPr="00B466BD">
        <w:rPr>
          <w:rFonts w:ascii="Times New Roman" w:hAnsi="Times New Roman" w:cs="Times New Roman"/>
        </w:rPr>
        <w:t xml:space="preserve">viesť žiakov k uplatňovaniu svojich práv, plneniu svojich povinností a rešpektovaniu práv iných ľudí. </w:t>
      </w:r>
    </w:p>
    <w:p w:rsidR="0033750F" w:rsidRPr="00B466BD" w:rsidRDefault="0033750F" w:rsidP="0033750F">
      <w:pPr>
        <w:pStyle w:val="Odsekzoznamu"/>
        <w:spacing w:line="276" w:lineRule="auto"/>
        <w:jc w:val="both"/>
        <w:rPr>
          <w:rFonts w:ascii="Times New Roman" w:hAnsi="Times New Roman" w:cs="Times New Roman"/>
        </w:rPr>
      </w:pPr>
    </w:p>
    <w:p w:rsidR="00B466BD" w:rsidRPr="00B466BD" w:rsidRDefault="009D6EFC" w:rsidP="00B466BD">
      <w:pPr>
        <w:spacing w:line="360" w:lineRule="auto"/>
        <w:jc w:val="both"/>
        <w:rPr>
          <w:rFonts w:ascii="Times New Roman" w:hAnsi="Times New Roman" w:cs="Times New Roman"/>
          <w:b/>
        </w:rPr>
      </w:pPr>
      <w:r w:rsidRPr="00B466BD">
        <w:rPr>
          <w:rFonts w:ascii="Times New Roman" w:hAnsi="Times New Roman" w:cs="Times New Roman"/>
          <w:b/>
        </w:rPr>
        <w:t xml:space="preserve">2 Stupeň vzdelania </w:t>
      </w:r>
    </w:p>
    <w:p w:rsidR="0033750F" w:rsidRDefault="009D6EFC" w:rsidP="00E40B02">
      <w:pPr>
        <w:spacing w:line="360" w:lineRule="auto"/>
        <w:ind w:firstLine="708"/>
        <w:jc w:val="both"/>
        <w:rPr>
          <w:rFonts w:ascii="Times New Roman" w:hAnsi="Times New Roman" w:cs="Times New Roman"/>
        </w:rPr>
      </w:pPr>
      <w:r w:rsidRPr="00B466BD">
        <w:rPr>
          <w:rFonts w:ascii="Times New Roman" w:hAnsi="Times New Roman" w:cs="Times New Roman"/>
          <w:b/>
        </w:rPr>
        <w:t>Nižšie stredné vzdelanie</w:t>
      </w:r>
      <w:r w:rsidRPr="009D6EFC">
        <w:rPr>
          <w:rFonts w:ascii="Times New Roman" w:hAnsi="Times New Roman" w:cs="Times New Roman"/>
        </w:rPr>
        <w:t xml:space="preserve"> žiak získa úspešným absolvovaním posledného ročníka ucelenej časti vzdelávacieho programu odboru vzdelávania pre druhý stupeň základne</w:t>
      </w:r>
      <w:r w:rsidR="00B466BD">
        <w:rPr>
          <w:rFonts w:ascii="Times New Roman" w:hAnsi="Times New Roman" w:cs="Times New Roman"/>
        </w:rPr>
        <w:t xml:space="preserve">j školy. </w:t>
      </w:r>
      <w:r w:rsidRPr="009D6EFC">
        <w:rPr>
          <w:rFonts w:ascii="Times New Roman" w:hAnsi="Times New Roman" w:cs="Times New Roman"/>
        </w:rPr>
        <w:t>Dokladom o získanom stupni vzdelania je vysvedčenie s doložkou, ktoré je podmienkou pre ďalšie vzdelávanie na vyššom stupni.</w:t>
      </w:r>
    </w:p>
    <w:p w:rsidR="00E40B02" w:rsidRDefault="00E40B02" w:rsidP="00E40B02">
      <w:pPr>
        <w:spacing w:line="360" w:lineRule="auto"/>
        <w:ind w:firstLine="708"/>
        <w:jc w:val="both"/>
        <w:rPr>
          <w:rFonts w:ascii="Times New Roman" w:hAnsi="Times New Roman" w:cs="Times New Roman"/>
        </w:rPr>
      </w:pPr>
    </w:p>
    <w:p w:rsidR="00B466BD" w:rsidRPr="00B466BD" w:rsidRDefault="00B466BD" w:rsidP="00B466BD">
      <w:pPr>
        <w:spacing w:line="360" w:lineRule="auto"/>
        <w:jc w:val="both"/>
        <w:rPr>
          <w:rFonts w:ascii="Times New Roman" w:hAnsi="Times New Roman" w:cs="Times New Roman"/>
          <w:b/>
        </w:rPr>
      </w:pPr>
      <w:r w:rsidRPr="00B466BD">
        <w:rPr>
          <w:rFonts w:ascii="Times New Roman" w:hAnsi="Times New Roman" w:cs="Times New Roman"/>
          <w:b/>
        </w:rPr>
        <w:t xml:space="preserve">3 Profil absolventa </w:t>
      </w:r>
    </w:p>
    <w:p w:rsidR="00B466BD" w:rsidRDefault="00B466BD" w:rsidP="00B466BD">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466BD">
        <w:rPr>
          <w:rFonts w:ascii="Times New Roman" w:hAnsi="Times New Roman" w:cs="Times New Roman"/>
        </w:rPr>
        <w:t>Profil absolventa sa odvíja od kompetencií, ktoré žiak získal v procese vzdelávania a sebavzdelávania v rámci nižšieho stredného stupňa vzdelávania a iných rozvíjajúcich aktivít.</w:t>
      </w:r>
    </w:p>
    <w:p w:rsidR="00B466BD" w:rsidRDefault="00B466BD" w:rsidP="00B466BD">
      <w:pPr>
        <w:spacing w:line="360" w:lineRule="auto"/>
        <w:ind w:firstLine="708"/>
        <w:jc w:val="both"/>
        <w:rPr>
          <w:rFonts w:ascii="Times New Roman" w:hAnsi="Times New Roman" w:cs="Times New Roman"/>
        </w:rPr>
      </w:pPr>
      <w:r w:rsidRPr="00B466BD">
        <w:rPr>
          <w:rFonts w:ascii="Times New Roman" w:hAnsi="Times New Roman" w:cs="Times New Roman"/>
        </w:rPr>
        <w:t xml:space="preserve"> </w:t>
      </w:r>
      <w:r>
        <w:rPr>
          <w:rFonts w:ascii="Times New Roman" w:hAnsi="Times New Roman" w:cs="Times New Roman"/>
        </w:rPr>
        <w:t xml:space="preserve"> </w:t>
      </w:r>
      <w:r w:rsidRPr="00B466BD">
        <w:rPr>
          <w:rFonts w:ascii="Times New Roman" w:hAnsi="Times New Roman" w:cs="Times New Roman"/>
        </w:rPr>
        <w:t>Absolvent nižšieho stredného vzdelávania disponuje nasledujúcimi základnými kompetenciami, ktoré vychádzajú zo vzdelávacích štandardov vyučovacích predmetov a špecifických cieľov prierezových tém na tomto stupni vzdelávania:</w:t>
      </w:r>
    </w:p>
    <w:p w:rsidR="00B466BD" w:rsidRP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pozná a uplatňuje efektívne techniky učenia sa a osvojovania si poznatkov;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vyjadruje sa súvisle, výstižne a kultivovane písomnou aj ústnou formou;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využíva cudzí jazyk na úrovni používateľa základov jazyka;</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používa matematické postupy a vedomosti pri riešení praktických problémov, je schopný aplikovať osvojené matematické modely logického a priestorového myslenia;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používa informačné a komunikačné technológie pre potreby učenia sa a pre svoj život;</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vyhľadá a využije viaceré informácie a možnosti pri plánovaní úloh a riešení problémov s uplatnením zásad kritického myslenia;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dokáže aplikovať osvojené poznatky a metódy prírodných vied vo svojom živote;</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uplatňuje osvojené základy pre efektívnu spoluprácu a komunikáciu v skupine;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posúdi svoje silné a slabé stránky s ohľadom na svoje ďalšie vzdelávanie a budúce profesijné záujmy;</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chápe dôležitosť ochrany svojho zdravia a uprednostňuje základné princípy zdravého životného štýlu v každodennom živote; </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uvedomuje si význam kultúrneho dedičstva a umenia vo svojom živote a živote celej spoločnosti;</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prijíma rozmanitosť ako prirodzenú súčasť spoločnosti;</w:t>
      </w:r>
    </w:p>
    <w:p w:rsid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pozná a uplatňuje svoje práva a rešpektuje práva iných; </w:t>
      </w:r>
    </w:p>
    <w:p w:rsidR="00B466BD" w:rsidRPr="00B466BD" w:rsidRDefault="00B466BD" w:rsidP="009576EC">
      <w:pPr>
        <w:pStyle w:val="Odsekzoznamu"/>
        <w:numPr>
          <w:ilvl w:val="0"/>
          <w:numId w:val="16"/>
        </w:numPr>
        <w:spacing w:line="276" w:lineRule="auto"/>
        <w:jc w:val="both"/>
        <w:rPr>
          <w:rFonts w:ascii="Times New Roman" w:hAnsi="Times New Roman" w:cs="Times New Roman"/>
        </w:rPr>
      </w:pPr>
      <w:r w:rsidRPr="00B466BD">
        <w:rPr>
          <w:rFonts w:ascii="Times New Roman" w:hAnsi="Times New Roman" w:cs="Times New Roman"/>
        </w:rPr>
        <w:t xml:space="preserve"> má predpoklady stať sa aktívnym občanom v národnom i globálnom kontexte. </w:t>
      </w:r>
    </w:p>
    <w:p w:rsidR="00B466BD" w:rsidRDefault="00B466BD" w:rsidP="00B466BD">
      <w:pPr>
        <w:spacing w:line="360" w:lineRule="auto"/>
        <w:jc w:val="both"/>
        <w:rPr>
          <w:rFonts w:ascii="Times New Roman" w:hAnsi="Times New Roman" w:cs="Times New Roman"/>
        </w:rPr>
      </w:pPr>
      <w:r w:rsidRPr="00B466BD">
        <w:rPr>
          <w:rFonts w:ascii="Times New Roman" w:hAnsi="Times New Roman" w:cs="Times New Roman"/>
        </w:rPr>
        <w:t>Získané kompetencie žiaka menia svoju kvalitu (rozvíjajú sa) v priebehu jeho ďalšieho vzdelávania.</w:t>
      </w:r>
    </w:p>
    <w:p w:rsidR="00B466BD" w:rsidRPr="00B466BD" w:rsidRDefault="00B466BD" w:rsidP="00B466BD">
      <w:pPr>
        <w:spacing w:line="360" w:lineRule="auto"/>
        <w:jc w:val="both"/>
        <w:rPr>
          <w:rFonts w:ascii="Times New Roman" w:hAnsi="Times New Roman" w:cs="Times New Roman"/>
          <w:b/>
          <w:sz w:val="24"/>
          <w:szCs w:val="24"/>
        </w:rPr>
      </w:pPr>
      <w:r w:rsidRPr="00B466BD">
        <w:rPr>
          <w:rFonts w:ascii="Times New Roman" w:hAnsi="Times New Roman" w:cs="Times New Roman"/>
          <w:b/>
          <w:sz w:val="24"/>
          <w:szCs w:val="24"/>
        </w:rPr>
        <w:lastRenderedPageBreak/>
        <w:t xml:space="preserve"> 4 Vzdelávacie oblasti a prierezové témy </w:t>
      </w:r>
    </w:p>
    <w:p w:rsidR="00B466BD" w:rsidRPr="00B466BD" w:rsidRDefault="00B466BD" w:rsidP="00B466BD">
      <w:pPr>
        <w:spacing w:line="360" w:lineRule="auto"/>
        <w:jc w:val="both"/>
        <w:rPr>
          <w:rFonts w:ascii="Times New Roman" w:hAnsi="Times New Roman" w:cs="Times New Roman"/>
          <w:b/>
        </w:rPr>
      </w:pPr>
      <w:r w:rsidRPr="00B466BD">
        <w:rPr>
          <w:rFonts w:ascii="Times New Roman" w:hAnsi="Times New Roman" w:cs="Times New Roman"/>
          <w:b/>
        </w:rPr>
        <w:t xml:space="preserve">4.1 Vzdelávacie oblasti </w:t>
      </w:r>
    </w:p>
    <w:p w:rsidR="00B466BD" w:rsidRDefault="00B466BD" w:rsidP="00B466BD">
      <w:pPr>
        <w:spacing w:line="360" w:lineRule="auto"/>
        <w:ind w:firstLine="708"/>
        <w:jc w:val="both"/>
        <w:rPr>
          <w:rFonts w:ascii="Times New Roman" w:hAnsi="Times New Roman" w:cs="Times New Roman"/>
        </w:rPr>
      </w:pPr>
      <w:r w:rsidRPr="00B466BD">
        <w:rPr>
          <w:rFonts w:ascii="Times New Roman" w:hAnsi="Times New Roman" w:cs="Times New Roman"/>
        </w:rPr>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B466BD">
        <w:rPr>
          <w:rFonts w:ascii="Times New Roman" w:hAnsi="Times New Roman" w:cs="Times New Roman"/>
        </w:rPr>
        <w:t>medzipredmetových</w:t>
      </w:r>
      <w:proofErr w:type="spellEnd"/>
      <w:r w:rsidRPr="00B466BD">
        <w:rPr>
          <w:rFonts w:ascii="Times New Roman" w:hAnsi="Times New Roman" w:cs="Times New Roman"/>
        </w:rPr>
        <w:t xml:space="preserve"> vzťahov, a tým aj kooperáciu v rámci jednotlivých predmetov. </w:t>
      </w:r>
    </w:p>
    <w:p w:rsidR="00B466BD" w:rsidRDefault="00B466BD" w:rsidP="00B466BD">
      <w:pPr>
        <w:spacing w:after="0" w:line="360" w:lineRule="auto"/>
        <w:jc w:val="both"/>
        <w:rPr>
          <w:rFonts w:ascii="Times New Roman" w:hAnsi="Times New Roman" w:cs="Times New Roman"/>
        </w:rPr>
      </w:pPr>
      <w:r w:rsidRPr="00B466BD">
        <w:rPr>
          <w:rFonts w:ascii="Times New Roman" w:hAnsi="Times New Roman" w:cs="Times New Roman"/>
        </w:rPr>
        <w:t>Tab. 1 Vzdelávacie oblasti a príslušné predmety ŠVP pre nižšie stredné vzdelá</w:t>
      </w:r>
      <w:r>
        <w:rPr>
          <w:rFonts w:ascii="Times New Roman" w:hAnsi="Times New Roman" w:cs="Times New Roman"/>
        </w:rPr>
        <w:t>vanie</w:t>
      </w:r>
    </w:p>
    <w:tbl>
      <w:tblPr>
        <w:tblStyle w:val="Mriekatabuky"/>
        <w:tblW w:w="0" w:type="auto"/>
        <w:tblLook w:val="04A0" w:firstRow="1" w:lastRow="0" w:firstColumn="1" w:lastColumn="0" w:noHBand="0" w:noVBand="1"/>
      </w:tblPr>
      <w:tblGrid>
        <w:gridCol w:w="4985"/>
        <w:gridCol w:w="4077"/>
      </w:tblGrid>
      <w:tr w:rsidR="00B466BD" w:rsidTr="0033750F">
        <w:tc>
          <w:tcPr>
            <w:tcW w:w="5070" w:type="dxa"/>
            <w:shd w:val="clear" w:color="auto" w:fill="DEEAF6" w:themeFill="accent1" w:themeFillTint="33"/>
            <w:vAlign w:val="center"/>
          </w:tcPr>
          <w:p w:rsidR="00B466BD" w:rsidRPr="00FF7E70" w:rsidRDefault="00B466BD" w:rsidP="0033750F">
            <w:pPr>
              <w:spacing w:line="360" w:lineRule="auto"/>
              <w:rPr>
                <w:rFonts w:ascii="Times New Roman" w:hAnsi="Times New Roman" w:cs="Times New Roman"/>
                <w:b/>
              </w:rPr>
            </w:pPr>
            <w:r w:rsidRPr="00FF7E70">
              <w:rPr>
                <w:rFonts w:ascii="Times New Roman" w:hAnsi="Times New Roman" w:cs="Times New Roman"/>
                <w:b/>
              </w:rPr>
              <w:t>VZDELÁVACIA OBLASŤ</w:t>
            </w:r>
          </w:p>
        </w:tc>
        <w:tc>
          <w:tcPr>
            <w:tcW w:w="4142" w:type="dxa"/>
            <w:shd w:val="clear" w:color="auto" w:fill="DEEAF6" w:themeFill="accent1" w:themeFillTint="33"/>
          </w:tcPr>
          <w:p w:rsidR="00B466BD" w:rsidRPr="00FF7E70" w:rsidRDefault="00B466BD" w:rsidP="0033750F">
            <w:pPr>
              <w:spacing w:line="360" w:lineRule="auto"/>
              <w:rPr>
                <w:rFonts w:ascii="Times New Roman" w:hAnsi="Times New Roman" w:cs="Times New Roman"/>
                <w:b/>
              </w:rPr>
            </w:pPr>
            <w:r w:rsidRPr="00FF7E70">
              <w:rPr>
                <w:rFonts w:ascii="Times New Roman" w:hAnsi="Times New Roman" w:cs="Times New Roman"/>
                <w:b/>
              </w:rPr>
              <w:t>PREDMETY</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JAZYK A KOMUNIKÁCIA</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SLOVENSKÝ JAZYK A LITERATÚRA</w:t>
            </w:r>
          </w:p>
          <w:p w:rsidR="00B466BD"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ANGLICKÝ JAZYK</w:t>
            </w:r>
            <w:r w:rsidR="00572B22">
              <w:rPr>
                <w:rFonts w:ascii="Times New Roman" w:hAnsi="Times New Roman" w:cs="Times New Roman"/>
                <w:sz w:val="20"/>
                <w:szCs w:val="20"/>
              </w:rPr>
              <w:t xml:space="preserve"> (1. cudzí jazyk)</w:t>
            </w:r>
          </w:p>
          <w:p w:rsidR="00572B22" w:rsidRPr="0039486A" w:rsidRDefault="00572B22" w:rsidP="00FF149A">
            <w:pPr>
              <w:rPr>
                <w:rFonts w:ascii="Times New Roman" w:hAnsi="Times New Roman" w:cs="Times New Roman"/>
                <w:sz w:val="20"/>
                <w:szCs w:val="20"/>
              </w:rPr>
            </w:pPr>
            <w:r>
              <w:rPr>
                <w:rFonts w:ascii="Times New Roman" w:hAnsi="Times New Roman" w:cs="Times New Roman"/>
                <w:sz w:val="20"/>
                <w:szCs w:val="20"/>
              </w:rPr>
              <w:t>NEMECKÝ JAZYK (2. cudzí jazyk)</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MATEMATIKA A PRÁCA S INFORMÁCIAMI</w:t>
            </w:r>
          </w:p>
        </w:tc>
        <w:tc>
          <w:tcPr>
            <w:tcW w:w="4142" w:type="dxa"/>
            <w:shd w:val="clear" w:color="auto" w:fill="DEEAF6" w:themeFill="accent1" w:themeFillTint="33"/>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 xml:space="preserve">MATEMATIKA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INFORMATIKA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PRÍRODA</w:t>
            </w:r>
          </w:p>
        </w:tc>
        <w:tc>
          <w:tcPr>
            <w:tcW w:w="4142" w:type="dxa"/>
          </w:tcPr>
          <w:p w:rsidR="0039486A"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 xml:space="preserve">FYZIKA </w:t>
            </w:r>
          </w:p>
          <w:p w:rsidR="0039486A"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 xml:space="preserve">CHÉMIA </w:t>
            </w:r>
          </w:p>
          <w:p w:rsidR="00B466BD"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BIOLÓGIA</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SPOLOČNOSŤ</w:t>
            </w:r>
          </w:p>
        </w:tc>
        <w:tc>
          <w:tcPr>
            <w:tcW w:w="4142" w:type="dxa"/>
            <w:shd w:val="clear" w:color="auto" w:fill="DEEAF6" w:themeFill="accent1" w:themeFillTint="33"/>
          </w:tcPr>
          <w:p w:rsidR="0039486A"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 xml:space="preserve">DEJEPIS </w:t>
            </w:r>
          </w:p>
          <w:p w:rsidR="0039486A"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 xml:space="preserve">GEOGRAFIA </w:t>
            </w:r>
          </w:p>
          <w:p w:rsidR="00B466BD"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OBČIANSKA NÁUKA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HODNOTY</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ETICKÁ VÝCHOVA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NÁBOŽENSKÁ VÝCHOVA</w:t>
            </w:r>
          </w:p>
        </w:tc>
      </w:tr>
      <w:tr w:rsidR="00B466BD" w:rsidTr="0033750F">
        <w:tc>
          <w:tcPr>
            <w:tcW w:w="5070" w:type="dxa"/>
            <w:shd w:val="clear" w:color="auto" w:fill="DEEAF6" w:themeFill="accent1" w:themeFillTint="33"/>
            <w:vAlign w:val="center"/>
          </w:tcPr>
          <w:p w:rsidR="00B466BD" w:rsidRPr="0039486A" w:rsidRDefault="00B466BD" w:rsidP="0033750F">
            <w:pPr>
              <w:spacing w:line="360" w:lineRule="auto"/>
              <w:rPr>
                <w:rFonts w:ascii="Times New Roman" w:hAnsi="Times New Roman" w:cs="Times New Roman"/>
                <w:sz w:val="20"/>
                <w:szCs w:val="20"/>
              </w:rPr>
            </w:pPr>
            <w:r w:rsidRPr="0039486A">
              <w:rPr>
                <w:rFonts w:ascii="Times New Roman" w:hAnsi="Times New Roman" w:cs="Times New Roman"/>
                <w:sz w:val="20"/>
                <w:szCs w:val="20"/>
              </w:rPr>
              <w:t>ČLOVEK A SVET PRÁCE</w:t>
            </w:r>
          </w:p>
        </w:tc>
        <w:tc>
          <w:tcPr>
            <w:tcW w:w="4142" w:type="dxa"/>
            <w:shd w:val="clear" w:color="auto" w:fill="DEEAF6" w:themeFill="accent1" w:themeFillTint="33"/>
          </w:tcPr>
          <w:p w:rsidR="00B466BD" w:rsidRPr="0039486A" w:rsidRDefault="0039486A" w:rsidP="00FF149A">
            <w:pPr>
              <w:spacing w:line="360" w:lineRule="auto"/>
              <w:rPr>
                <w:rFonts w:ascii="Times New Roman" w:hAnsi="Times New Roman" w:cs="Times New Roman"/>
                <w:sz w:val="20"/>
                <w:szCs w:val="20"/>
              </w:rPr>
            </w:pPr>
            <w:r w:rsidRPr="0039486A">
              <w:rPr>
                <w:rFonts w:ascii="Times New Roman" w:hAnsi="Times New Roman" w:cs="Times New Roman"/>
                <w:sz w:val="20"/>
                <w:szCs w:val="20"/>
              </w:rPr>
              <w:t>TECHNIKA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UMENIE A KULTÚRA</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 xml:space="preserve">HUDOBNÁ VÝCHOVA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VÝTVARNÁ VÝCHOVA</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jc w:val="both"/>
              <w:rPr>
                <w:rFonts w:ascii="Times New Roman" w:hAnsi="Times New Roman" w:cs="Times New Roman"/>
                <w:sz w:val="20"/>
                <w:szCs w:val="20"/>
              </w:rPr>
            </w:pPr>
            <w:r w:rsidRPr="00897611">
              <w:rPr>
                <w:rFonts w:ascii="Times New Roman" w:hAnsi="Times New Roman" w:cs="Times New Roman"/>
                <w:sz w:val="20"/>
                <w:szCs w:val="20"/>
              </w:rPr>
              <w:t>ZDRAVIE A POHYB</w:t>
            </w:r>
          </w:p>
        </w:tc>
        <w:tc>
          <w:tcPr>
            <w:tcW w:w="4142" w:type="dxa"/>
            <w:shd w:val="clear" w:color="auto" w:fill="DEEAF6" w:themeFill="accent1" w:themeFillTint="33"/>
          </w:tcPr>
          <w:p w:rsidR="00B466BD" w:rsidRPr="0039486A" w:rsidRDefault="00B466BD" w:rsidP="00FF149A">
            <w:pPr>
              <w:spacing w:line="360" w:lineRule="auto"/>
              <w:rPr>
                <w:rFonts w:ascii="Times New Roman" w:hAnsi="Times New Roman" w:cs="Times New Roman"/>
                <w:sz w:val="20"/>
                <w:szCs w:val="20"/>
              </w:rPr>
            </w:pPr>
            <w:r w:rsidRPr="0039486A">
              <w:rPr>
                <w:rFonts w:ascii="Times New Roman" w:hAnsi="Times New Roman" w:cs="Times New Roman"/>
                <w:sz w:val="20"/>
                <w:szCs w:val="20"/>
              </w:rPr>
              <w:t>TELESNÁ A ŠPORTOVÁ VÝCHOVA</w:t>
            </w:r>
          </w:p>
        </w:tc>
      </w:tr>
    </w:tbl>
    <w:p w:rsidR="00B466BD" w:rsidRPr="00693353" w:rsidRDefault="00B466BD" w:rsidP="00B466BD">
      <w:pPr>
        <w:spacing w:line="360" w:lineRule="auto"/>
        <w:jc w:val="both"/>
        <w:rPr>
          <w:rFonts w:ascii="Times New Roman" w:hAnsi="Times New Roman" w:cs="Times New Roman"/>
        </w:rPr>
      </w:pPr>
    </w:p>
    <w:p w:rsidR="00693353" w:rsidRPr="00693353" w:rsidRDefault="00693353" w:rsidP="00B466BD">
      <w:pPr>
        <w:spacing w:line="360" w:lineRule="auto"/>
        <w:jc w:val="both"/>
        <w:rPr>
          <w:rFonts w:ascii="Times New Roman" w:hAnsi="Times New Roman" w:cs="Times New Roman"/>
          <w:b/>
        </w:rPr>
      </w:pPr>
      <w:r w:rsidRPr="00693353">
        <w:rPr>
          <w:rFonts w:ascii="Times New Roman" w:hAnsi="Times New Roman" w:cs="Times New Roman"/>
          <w:b/>
        </w:rPr>
        <w:t>4.1.1 Jazyk a komunikácia</w:t>
      </w:r>
    </w:p>
    <w:p w:rsidR="00693353" w:rsidRDefault="00693353" w:rsidP="00B466BD">
      <w:pPr>
        <w:spacing w:line="360" w:lineRule="auto"/>
        <w:jc w:val="both"/>
        <w:rPr>
          <w:rFonts w:ascii="Times New Roman" w:hAnsi="Times New Roman" w:cs="Times New Roman"/>
        </w:rPr>
      </w:pPr>
      <w:r w:rsidRPr="00693353">
        <w:rPr>
          <w:rFonts w:ascii="Times New Roman" w:hAnsi="Times New Roman" w:cs="Times New Roman"/>
        </w:rPr>
        <w:t xml:space="preserve"> </w:t>
      </w:r>
      <w:r>
        <w:rPr>
          <w:rFonts w:ascii="Times New Roman" w:hAnsi="Times New Roman" w:cs="Times New Roman"/>
        </w:rPr>
        <w:tab/>
      </w:r>
      <w:r w:rsidRPr="00693353">
        <w:rPr>
          <w:rFonts w:ascii="Times New Roman" w:hAnsi="Times New Roman" w:cs="Times New Roman"/>
        </w:rPr>
        <w:t xml:space="preserve">Vzdelávaciu oblasť Jazyk a komunikácia tvoria vyučovacie predmety zahrnuté do troch skupín, a to </w:t>
      </w:r>
      <w:r w:rsidRPr="00693353">
        <w:rPr>
          <w:rFonts w:ascii="Times New Roman" w:hAnsi="Times New Roman" w:cs="Times New Roman"/>
          <w:b/>
        </w:rPr>
        <w:t>vyučovacie jazyky</w:t>
      </w:r>
      <w:r w:rsidRPr="00693353">
        <w:rPr>
          <w:rFonts w:ascii="Times New Roman" w:hAnsi="Times New Roman" w:cs="Times New Roman"/>
        </w:rPr>
        <w:t xml:space="preserve">, </w:t>
      </w:r>
      <w:r w:rsidRPr="00693353">
        <w:rPr>
          <w:rFonts w:ascii="Times New Roman" w:hAnsi="Times New Roman" w:cs="Times New Roman"/>
          <w:b/>
        </w:rPr>
        <w:t>druhý jazyk</w:t>
      </w:r>
      <w:r w:rsidRPr="00693353">
        <w:rPr>
          <w:rFonts w:ascii="Times New Roman" w:hAnsi="Times New Roman" w:cs="Times New Roman"/>
        </w:rPr>
        <w:t xml:space="preserve"> (slovenský jazy</w:t>
      </w:r>
      <w:r>
        <w:rPr>
          <w:rFonts w:ascii="Times New Roman" w:hAnsi="Times New Roman" w:cs="Times New Roman"/>
        </w:rPr>
        <w:t xml:space="preserve">k a literatúra) </w:t>
      </w:r>
      <w:r w:rsidRPr="00693353">
        <w:rPr>
          <w:rFonts w:ascii="Times New Roman" w:hAnsi="Times New Roman" w:cs="Times New Roman"/>
        </w:rPr>
        <w:t xml:space="preserve">a </w:t>
      </w:r>
      <w:r w:rsidRPr="00693353">
        <w:rPr>
          <w:rFonts w:ascii="Times New Roman" w:hAnsi="Times New Roman" w:cs="Times New Roman"/>
          <w:b/>
        </w:rPr>
        <w:t>cudzie jazyky</w:t>
      </w:r>
      <w:r w:rsidRPr="00693353">
        <w:rPr>
          <w:rFonts w:ascii="Times New Roman" w:hAnsi="Times New Roman" w:cs="Times New Roman"/>
        </w:rPr>
        <w:t xml:space="preserve">.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693353" w:rsidRDefault="00693353" w:rsidP="00693353">
      <w:pPr>
        <w:spacing w:line="360" w:lineRule="auto"/>
        <w:ind w:firstLine="708"/>
        <w:jc w:val="both"/>
        <w:rPr>
          <w:rFonts w:ascii="Times New Roman" w:hAnsi="Times New Roman" w:cs="Times New Roman"/>
        </w:rPr>
      </w:pPr>
      <w:r w:rsidRPr="00693353">
        <w:rPr>
          <w:rFonts w:ascii="Times New Roman" w:hAnsi="Times New Roman" w:cs="Times New Roman"/>
        </w:rPr>
        <w:t xml:space="preserve">Dobré zvládnutie jazykového učiva a najmä komunikačných kompetencií vytvára predpoklad na rozvinutie schopnosti úspešne sa uplatniť na trhu práce a v súkromnom živote, podporuje otvorenejší prístup k ľuďom, umožňuje poznávať odlišnosti v spôsobe života ľudí iných krajín a ich odlišné kultúrne </w:t>
      </w:r>
      <w:r w:rsidRPr="00693353">
        <w:rPr>
          <w:rFonts w:ascii="Times New Roman" w:hAnsi="Times New Roman" w:cs="Times New Roman"/>
        </w:rPr>
        <w:lastRenderedPageBreak/>
        <w:t>tradície. Poskytuje prehĺbenie vedomostí a vzájomného medzinárodného porozumenia a tolerancie a vytvára podmienky na spoluprácu škô</w:t>
      </w:r>
      <w:r>
        <w:rPr>
          <w:rFonts w:ascii="Times New Roman" w:hAnsi="Times New Roman" w:cs="Times New Roman"/>
        </w:rPr>
        <w:t xml:space="preserve">l na medzinárodných projektoch. </w:t>
      </w:r>
    </w:p>
    <w:p w:rsidR="0039486A" w:rsidRPr="00693353" w:rsidRDefault="00693353" w:rsidP="00693353">
      <w:pPr>
        <w:spacing w:line="360" w:lineRule="auto"/>
        <w:ind w:firstLine="708"/>
        <w:jc w:val="both"/>
        <w:rPr>
          <w:rFonts w:ascii="Times New Roman" w:hAnsi="Times New Roman" w:cs="Times New Roman"/>
        </w:rPr>
      </w:pPr>
      <w:r w:rsidRPr="00693353">
        <w:rPr>
          <w:rFonts w:ascii="Times New Roman" w:hAnsi="Times New Roman" w:cs="Times New Roman"/>
        </w:rPr>
        <w:t>Špecifickou zložkou vyučovacích jazykov a druhého jazyka je literatúra, ktorej základom je postupné rozvíjanie čitateľských kompetencií od úrovne naivného čitateľa k čítaniu s porozumením.</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4.1.2 Matematika a práca s informáciami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Matematika a práca s informáciami, ktorú tvoria vyučovacie predmety matematika a informatika, je v rámci nižšieho stredného vzdelávania založená predovšetkým na aktívnych činnostiach (práca s objektmi, aplikácia poznatkov v reálnych situáciách). Poskytuje vedomosti a zručnosti potrebné v praktickom živote a umožňuje tak získavať matematickú gramotnosť.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Rozvíja logické a kritické myslenie žiakov, ich schopnosť analyzovať a syntetizovať, hľadať vhodné stratégie riešenia problémových úloh (aj v spolupráci v skupine) a overovať ich v praxi. Učí tvoriť hypotézy a tvrdenia podložiť argumentmi. Vedie k presnému vyjadrovaniu myšlienok a postupov a ich zaznamenaniu vo formálnych zápisoch, ktoré slúžia ako všeobecný prostriedok komunikácie. Rozvíja schopnosť žiakov používať prostriedky IKT k vyhľadávaniu, spracúvaniu a uloženiu informácií.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4.1.3 Človek a príroda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Človek a príroda sa prioritne zameriava na rozvíjanie prírodovednej gramotnosti, ktorá je súčasťou základného vzdelania. Hlavným cieľom vzdelávania v oblasti prírodných vied je hlbšie pochopenie prírodných procesov, k čomu sa dospeje prostredníctvom cielených žiackych činností, v ktorých dominujú bádateľské aktivity. Pre všetky prírodovedné predmety je spoločným cieľom a úlohou budovanie spôsobilostí pre vedeckú prácu, a to najmä spôsobilosti pozorovania, vnímania časových a priestorových vzťahov medzi objektmi a javmi, klasifikácie, merania a predvídania.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Dôležité je hľadanie zákonitých súvislostí medzi pozorovanými vlastnosťami prírodných objektov a javov, ktoré nás obklopujú v každodennom živote a porozumenie ich podstate, čo si vyžaduje interdisciplinárny prístup, a preto aj úzku spoluprácu medzi predmetmi </w:t>
      </w:r>
      <w:r w:rsidRPr="00002567">
        <w:rPr>
          <w:rFonts w:ascii="Times New Roman" w:hAnsi="Times New Roman" w:cs="Times New Roman"/>
          <w:b/>
        </w:rPr>
        <w:t>fyzika, chémia,</w:t>
      </w:r>
      <w:r w:rsidRPr="00002567">
        <w:rPr>
          <w:rFonts w:ascii="Times New Roman" w:hAnsi="Times New Roman" w:cs="Times New Roman"/>
        </w:rPr>
        <w:t xml:space="preserve"> </w:t>
      </w:r>
      <w:r w:rsidRPr="00002567">
        <w:rPr>
          <w:rFonts w:ascii="Times New Roman" w:hAnsi="Times New Roman" w:cs="Times New Roman"/>
          <w:b/>
        </w:rPr>
        <w:t>biológia, geografia</w:t>
      </w:r>
      <w:r w:rsidRPr="00002567">
        <w:rPr>
          <w:rFonts w:ascii="Times New Roman" w:hAnsi="Times New Roman" w:cs="Times New Roman"/>
        </w:rPr>
        <w:t xml:space="preserve">, ale aj </w:t>
      </w:r>
      <w:r w:rsidRPr="00002567">
        <w:rPr>
          <w:rFonts w:ascii="Times New Roman" w:hAnsi="Times New Roman" w:cs="Times New Roman"/>
          <w:b/>
        </w:rPr>
        <w:t>matematika</w:t>
      </w:r>
      <w:r w:rsidRPr="00002567">
        <w:rPr>
          <w:rFonts w:ascii="Times New Roman" w:hAnsi="Times New Roman" w:cs="Times New Roman"/>
        </w:rPr>
        <w:t xml:space="preserve">. Okrem rozvíjania pozitívneho vzťahu k prírodným vedám sú prírodovedné poznatky interpretované aj ako neoddeliteľná a nezastupiteľná súčasť kultúry ľudstva.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4.1.4 Človek a spoločnosť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Vzdelávaciu oblasť Človek a spoločnosť tvoria učebné predmety </w:t>
      </w:r>
      <w:r w:rsidRPr="00002567">
        <w:rPr>
          <w:rFonts w:ascii="Times New Roman" w:hAnsi="Times New Roman" w:cs="Times New Roman"/>
          <w:b/>
        </w:rPr>
        <w:t>dejepis, geografia</w:t>
      </w:r>
      <w:r w:rsidRPr="00002567">
        <w:rPr>
          <w:rFonts w:ascii="Times New Roman" w:hAnsi="Times New Roman" w:cs="Times New Roman"/>
        </w:rPr>
        <w:t xml:space="preserve"> s jej humánnou zložkou a </w:t>
      </w:r>
      <w:r w:rsidRPr="00002567">
        <w:rPr>
          <w:rFonts w:ascii="Times New Roman" w:hAnsi="Times New Roman" w:cs="Times New Roman"/>
          <w:b/>
        </w:rPr>
        <w:t>občianska náuka</w:t>
      </w:r>
      <w:r w:rsidRPr="00002567">
        <w:rPr>
          <w:rFonts w:ascii="Times New Roman" w:hAnsi="Times New Roman" w:cs="Times New Roman"/>
        </w:rPr>
        <w:t xml:space="preserve"> spolu s príslušnými témami, ktoré sú prítomné aj v iných vzdelávacích oblastiach. Cieľom tejto vzdelávacej oblasti je zoznámiť žiakov s vývojom ľudskej spoločnosti, s najvýznamnejšími spoločenskými javmi a procesmi, ktoré sa premietajú do každodenného </w:t>
      </w:r>
      <w:r w:rsidRPr="00002567">
        <w:rPr>
          <w:rFonts w:ascii="Times New Roman" w:hAnsi="Times New Roman" w:cs="Times New Roman"/>
        </w:rPr>
        <w:lastRenderedPageBreak/>
        <w:t xml:space="preserve">života a vnímať svet integrujúco vo vzájomnom vzťahu medzi človekom a spoločnosťou v danom geografickom priestore. 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Žiaci cez poznanie najbližšieho prostredia (rodina, škola), ktorého sú súčasťou, získavajú funkčné znalosti a spôsobilosti o svojom najbližšom spoločenskom prostredí, o miestnej obci, regióne i o ostatných regiónoch Slovenska. Žiaci sú vedení k pochopeniu vlastného miesta a úlohy v spoločnosti, ako aj k tomu, aby svojimi postojmi a konaním prejavovali občiansku aktivitu, zodpovednosť k sebe, svojim blízkym a krajine, v ktorej žijú.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otvára priestor na kultivovanie individuálnych a spoločenských kompetencií. Učí vidieť veci a javy vo vzájomných súvislostiach, ponúka argumenty, inšpiruje k tvorivému riešeniu otázok a prispieva ku kritickému mysleniu žiakov. Súčasne rozvíja a upevňuje vedomie príslušnosti k európskemu civilizačnému a kultúrnemu prostrediu. Centrálnou kategóriou vzdelávacej oblasti je rozvíjanie, korigovanie a kultivovanie historického vedomia žiakov z potrieb prítomnosti, k čomu prispievajú všetky tri vyučovacie predmety, ktoré ju vytvárajú. Aj preto kľúčovú úlohu zohrávajú </w:t>
      </w:r>
      <w:proofErr w:type="spellStart"/>
      <w:r w:rsidRPr="00002567">
        <w:rPr>
          <w:rFonts w:ascii="Times New Roman" w:hAnsi="Times New Roman" w:cs="Times New Roman"/>
        </w:rPr>
        <w:t>medzipredmetové</w:t>
      </w:r>
      <w:proofErr w:type="spellEnd"/>
      <w:r w:rsidRPr="00002567">
        <w:rPr>
          <w:rFonts w:ascii="Times New Roman" w:hAnsi="Times New Roman" w:cs="Times New Roman"/>
        </w:rPr>
        <w:t xml:space="preserve"> vzťahy, ktoré treba kontinuálne metodicky aplikovať v podobe prierezových modelov vo výučbe jednotlivých predmetov.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4.1.5 Človek a hodnoty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Hlavnou úlohou tejto vzdelávacej oblasti je aktívne sa podieľať na formovaní osobnosti žiakov s vlastnou identitou a hodnotovou orientáciou, v ktorej úcta k človeku a k prírode, spolupráca, </w:t>
      </w:r>
      <w:proofErr w:type="spellStart"/>
      <w:r w:rsidRPr="00002567">
        <w:rPr>
          <w:rFonts w:ascii="Times New Roman" w:hAnsi="Times New Roman" w:cs="Times New Roman"/>
        </w:rPr>
        <w:t>prosociálnosť</w:t>
      </w:r>
      <w:proofErr w:type="spellEnd"/>
      <w:r w:rsidRPr="00002567">
        <w:rPr>
          <w:rFonts w:ascii="Times New Roman" w:hAnsi="Times New Roman" w:cs="Times New Roman"/>
        </w:rPr>
        <w:t xml:space="preserve"> a univerzálne ľudské hodnoty zaujímajú významné miesto. Pri plnení tohto cieľa sa neuspokojuje iba s poskytovaním informácií o morálnych zásadách, ale zároveň podporuje pochopenie a </w:t>
      </w:r>
      <w:proofErr w:type="spellStart"/>
      <w:r w:rsidRPr="00002567">
        <w:rPr>
          <w:rFonts w:ascii="Times New Roman" w:hAnsi="Times New Roman" w:cs="Times New Roman"/>
        </w:rPr>
        <w:t>interiorizáciu</w:t>
      </w:r>
      <w:proofErr w:type="spellEnd"/>
      <w:r w:rsidRPr="00002567">
        <w:rPr>
          <w:rFonts w:ascii="Times New Roman" w:hAnsi="Times New Roman" w:cs="Times New Roman"/>
        </w:rPr>
        <w:t xml:space="preserve"> (zvnútornenie) mravných noriem a napomáha osvojeniu správania sa, ktoré je s nimi v súlade. Pripravuje mladých ľudí pre život, pre vytváranie harmonických a stabilných vzťahov v rôznych sociálnych skupinách – v rodine, na pracovisku, v spoločnosti.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Obsah vzdelávacej oblasti sa realizuje v povinne voliteľných učebných predmetoch etická výchova a náboženská výchova/náboženstvo.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Predmet etická výchova sa v prvom rade zameriava na výchovu k </w:t>
      </w:r>
      <w:proofErr w:type="spellStart"/>
      <w:r w:rsidRPr="00002567">
        <w:rPr>
          <w:rFonts w:ascii="Times New Roman" w:hAnsi="Times New Roman" w:cs="Times New Roman"/>
        </w:rPr>
        <w:t>prosociálnosti</w:t>
      </w:r>
      <w:proofErr w:type="spellEnd"/>
      <w:r w:rsidRPr="00002567">
        <w:rPr>
          <w:rFonts w:ascii="Times New Roman" w:hAnsi="Times New Roman" w:cs="Times New Roman"/>
        </w:rPr>
        <w:t xml:space="preserve">, ktorá sa odráža v morálnych postojoch a v regulácii správania žiakov. Zvlášť dôležité je rozvíjať sebaúctu a úctu k iným, interpersonálne sociálne zručnosti a zvyšovať odolnosť žiakov voči negatívnym sociálno-patologickým či amorálnym vplyvom.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Základným cieľom predmetu </w:t>
      </w:r>
      <w:r w:rsidRPr="00002567">
        <w:rPr>
          <w:rFonts w:ascii="Times New Roman" w:hAnsi="Times New Roman" w:cs="Times New Roman"/>
          <w:b/>
        </w:rPr>
        <w:t>náboženská výchova</w:t>
      </w:r>
      <w:r w:rsidRPr="00002567">
        <w:rPr>
          <w:rFonts w:ascii="Times New Roman" w:hAnsi="Times New Roman" w:cs="Times New Roman"/>
        </w:rPr>
        <w:t xml:space="preserve">/náboženstvo je pomôcť žiakovi zodpovedne myslieť, emocionálne sa prejavovať a správať vzhľadom na osobne žité náboženstvo a </w:t>
      </w:r>
      <w:r w:rsidRPr="00002567">
        <w:rPr>
          <w:rFonts w:ascii="Times New Roman" w:hAnsi="Times New Roman" w:cs="Times New Roman"/>
        </w:rPr>
        <w:lastRenderedPageBreak/>
        <w:t xml:space="preserve">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4.1.6 Človek a svet práce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Človek a svet práce zahŕňa návrhy širokého spektra pracovných činností a technológií, ktorými sú žiaci vedení k získaniu psychomotorických zručností a poznatkov z rôznych oblastí reálneho života a sveta práce.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Predmet </w:t>
      </w:r>
      <w:r w:rsidRPr="00002567">
        <w:rPr>
          <w:rFonts w:ascii="Times New Roman" w:hAnsi="Times New Roman" w:cs="Times New Roman"/>
          <w:b/>
        </w:rPr>
        <w:t>technika</w:t>
      </w:r>
      <w:r w:rsidRPr="00002567">
        <w:rPr>
          <w:rFonts w:ascii="Times New Roman" w:hAnsi="Times New Roman" w:cs="Times New Roman"/>
        </w:rPr>
        <w:t xml:space="preserve"> je zameraný na zložitejšie pracovné činnosti a technológie, na samostatnú a tímovú prácu žiakov. Žiaci sú vedení k získaniu základných užívateľských zručností v rôznych oblastiach. Spoznávajú trh práce aj z hľadiska ich budúcej profesijnej orientácie. Prichádzajú do priameho kontaktu s technikou v jej rozmanitých podobách a v širších súvislostiach. Predmet poskytuje žiakom priestor a príležitosť na primeraný rozvoj ich tvorivého technického myslenia. Obsah je zameraný na budovanie vzťahu žiakov k technike, k jej bezpečnému používaniu a k bezpečnej práci s technikou. Žiaci spoznávajú reálne podmienky trhu práce, moderné stroje a zariadenia, funkciu základných bytových inštalácií. Sú vedení ku konštruovaniu a zhotovovaniu primeraných výrobkov a k poznaniu základných technických materiálov a technológií. Podľa svojich podmienok (materiálno-technických a </w:t>
      </w:r>
      <w:proofErr w:type="spellStart"/>
      <w:r w:rsidRPr="00002567">
        <w:rPr>
          <w:rFonts w:ascii="Times New Roman" w:hAnsi="Times New Roman" w:cs="Times New Roman"/>
        </w:rPr>
        <w:t>personálnoodborných</w:t>
      </w:r>
      <w:proofErr w:type="spellEnd"/>
      <w:r w:rsidRPr="00002567">
        <w:rPr>
          <w:rFonts w:ascii="Times New Roman" w:hAnsi="Times New Roman" w:cs="Times New Roman"/>
        </w:rPr>
        <w:t xml:space="preserve">) škola môže v predmete technika vyučovať tematický celok ekonomika domácnosti, ktorý obsahuje témy: </w:t>
      </w:r>
      <w:r w:rsidRPr="00002567">
        <w:rPr>
          <w:rFonts w:ascii="Times New Roman" w:hAnsi="Times New Roman" w:cs="Times New Roman"/>
          <w:i/>
        </w:rPr>
        <w:t>plánovanie a vedenie domácnosti, svet práce, domáce práce a údržba domácnosti, ručné práce, rodinná príprava, pestovateľské práce a chovateľstvo.</w:t>
      </w:r>
      <w:r w:rsidRPr="00002567">
        <w:rPr>
          <w:rFonts w:ascii="Times New Roman" w:hAnsi="Times New Roman" w:cs="Times New Roman"/>
        </w:rPr>
        <w:t xml:space="preserve"> Vzdelávacia oblasť Človek a svet práce tak vhodne dopĺňa sústavu vzdelávacích oblastí o dôležitú zložku nevyhnutnú pre uplatnenie človeka v reálnom živote a v spoločnosti.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4.1.7 Umenie a kultúra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Obsah vzdelávacej oblasti je realizovaný prostredníctvom predmetov výtvarná výchova a hudobná výchova. Vzdelávacia oblasť vytvára priestor pre pochopenie významu kultúry a umenia v živote človeka a spoločnosti. Učí žiaka vnímať a chápať hodnoty umenia, kultúry a kultúrnej tradície a vyjadrovať sa rôznymi umeleckými prostriedkami vybraných médií vizuálneho, dramatického, hudobného umenia a písaného a hovoreného slova. Primerane veku formuje samostatné a zodpovedné postoje žiakov k súčasnej kultúrnej ponuke, rozvíja kritické myslenie najmä vo vzťahu k masmédiám. Obsah vzdelávacej oblasti tak prispieva k formovaniu vizuálnej, mediálnej, sluchovej, jazykovej a pohybovej gramotnosti a tvorivosti žiaka. Prostredníctvom tematických celkov zameraných na kultúrnu tradíciu a dedičstvo sa žiak oboznamuje s kultúrnou tradíciou svojho regiónu, národa a krajiny, čím sa rozvíja vedomie kultúrnej identity. Formujú sa </w:t>
      </w:r>
      <w:r w:rsidR="0033750F" w:rsidRPr="00002567">
        <w:rPr>
          <w:rFonts w:ascii="Times New Roman" w:hAnsi="Times New Roman" w:cs="Times New Roman"/>
        </w:rPr>
        <w:t>multikultúrne</w:t>
      </w:r>
      <w:r w:rsidRPr="00002567">
        <w:rPr>
          <w:rFonts w:ascii="Times New Roman" w:hAnsi="Times New Roman" w:cs="Times New Roman"/>
        </w:rPr>
        <w:t xml:space="preserve"> a komunikačné kompetencie. </w:t>
      </w:r>
      <w:r w:rsidRPr="00002567">
        <w:rPr>
          <w:rFonts w:ascii="Times New Roman" w:hAnsi="Times New Roman" w:cs="Times New Roman"/>
        </w:rPr>
        <w:lastRenderedPageBreak/>
        <w:t xml:space="preserve">Prostredníctvom tvorivých výtvarných činností a aktivít sú pre žiakov vytvorené príležitosti na uplatnenie fantázie a predstavivosti, a tým aj priestor na jeho sebarealizáciu. V tvorivých, umeleckých alebo hudobných činnostiach majú žiaci možnosť vyjadrovať svoje predstavy, a to vyjadrovacími formami (jazykom) jednotlivých umení.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b/>
        </w:rPr>
        <w:t>Výtvarná výchova</w:t>
      </w:r>
      <w:r w:rsidRPr="00002567">
        <w:rPr>
          <w:rFonts w:ascii="Times New Roman" w:hAnsi="Times New Roman" w:cs="Times New Roman"/>
        </w:rPr>
        <w:t xml:space="preserve">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vyjadrovacími prostriedkami vizuálnych umení. V tvorivom procese dochádza ku kvalitatívnej zmene, detskú spontánnosť postupne nahrádza dospelý ekvivalent – duchovná otvorenosť spojená s pribúdaním vedomej operatívnosti a názorovej samostatnosti.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b/>
        </w:rPr>
        <w:t>Hudobná výchova</w:t>
      </w:r>
      <w:r w:rsidRPr="00002567">
        <w:rPr>
          <w:rFonts w:ascii="Times New Roman" w:hAnsi="Times New Roman" w:cs="Times New Roman"/>
        </w:rPr>
        <w:t xml:space="preserve"> prostredníctvom hudobných činností rozvíja základné hudobné kompetencie žiaka a usiluje sa o vytvorenie kladného vzťahu k hudbe a hudobnému umeniu.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4.1.8 Zdravie a pohyb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Zdravie a pohyb vytvára priestor pre uvedomenie si potreby celoživotnej starostlivosti o svoje zdravie, ktorej neoddeliteľnou súčasťou je pohyb. Oblasť sa zameriava na základné informácie, súvisiace so zdravým spôsobom života a pohybovou aktivitou. Realizuje sa učebným predmetom </w:t>
      </w:r>
      <w:r w:rsidRPr="00002567">
        <w:rPr>
          <w:rFonts w:ascii="Times New Roman" w:hAnsi="Times New Roman" w:cs="Times New Roman"/>
          <w:b/>
        </w:rPr>
        <w:t>telesná a športová výchova</w:t>
      </w:r>
      <w:r w:rsidRPr="00002567">
        <w:rPr>
          <w:rFonts w:ascii="Times New Roman" w:hAnsi="Times New Roman" w:cs="Times New Roman"/>
        </w:rPr>
        <w:t xml:space="preserve">, ktorej najdôležitejším poslaním je vytváranie vzťahu k pravidelnej pohybovej aktivite ako nevyhnutného základu zdravého životného štýlu. Telesná a športová výchova spája vedomosti, návyky a zručnosti 10 spojené so zdravím, zdravým životným štýlom, pohybovou a športovou aktivitou využiteľnými nielen počas školskej dochádzky, ale i v dospelosti.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Žiaci si vytvoria predstavu o význame pohybovej a športovej aktivity pri upevňovaní aktívneho zdravia a spoznajú účinok vykonávaných cvičení na organizmus. </w:t>
      </w:r>
    </w:p>
    <w:p w:rsidR="00B466BD" w:rsidRDefault="00002567" w:rsidP="00002567">
      <w:pPr>
        <w:spacing w:line="360" w:lineRule="auto"/>
        <w:ind w:firstLine="708"/>
        <w:jc w:val="both"/>
      </w:pPr>
      <w:r w:rsidRPr="00002567">
        <w:rPr>
          <w:rFonts w:ascii="Times New Roman" w:hAnsi="Times New Roman" w:cs="Times New Roman"/>
        </w:rPr>
        <w:t>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w:t>
      </w:r>
      <w:r>
        <w:t>.</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4.2 Prierezové témy</w:t>
      </w:r>
    </w:p>
    <w:p w:rsidR="009C277C" w:rsidRDefault="00002567" w:rsidP="009C277C">
      <w:pPr>
        <w:spacing w:line="360" w:lineRule="auto"/>
        <w:ind w:firstLine="708"/>
        <w:jc w:val="both"/>
        <w:rPr>
          <w:rFonts w:ascii="Times New Roman" w:hAnsi="Times New Roman" w:cs="Times New Roman"/>
        </w:rPr>
      </w:pPr>
      <w:r w:rsidRPr="00002567">
        <w:rPr>
          <w:rFonts w:ascii="Times New Roman" w:hAnsi="Times New Roman" w:cs="Times New Roman"/>
        </w:rPr>
        <w:t>Prierezové témy sa môžu realizovať ako súčasť učebné</w:t>
      </w:r>
      <w:r w:rsidR="009C277C">
        <w:rPr>
          <w:rFonts w:ascii="Times New Roman" w:hAnsi="Times New Roman" w:cs="Times New Roman"/>
        </w:rPr>
        <w:t>ho obsahu vyučovacích predmetov</w:t>
      </w:r>
      <w:r w:rsidRPr="00002567">
        <w:rPr>
          <w:rFonts w:ascii="Times New Roman" w:hAnsi="Times New Roman" w:cs="Times New Roman"/>
        </w:rPr>
        <w:t xml:space="preserve">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w:t>
      </w:r>
    </w:p>
    <w:p w:rsidR="009C277C" w:rsidRPr="009C277C" w:rsidRDefault="00002567" w:rsidP="009C277C">
      <w:pPr>
        <w:spacing w:line="360" w:lineRule="auto"/>
        <w:ind w:firstLine="708"/>
        <w:jc w:val="both"/>
        <w:rPr>
          <w:rFonts w:ascii="Times New Roman" w:hAnsi="Times New Roman" w:cs="Times New Roman"/>
          <w:b/>
        </w:rPr>
      </w:pPr>
      <w:r w:rsidRPr="00002567">
        <w:rPr>
          <w:rFonts w:ascii="Times New Roman" w:hAnsi="Times New Roman" w:cs="Times New Roman"/>
        </w:rPr>
        <w:lastRenderedPageBreak/>
        <w:t>V rámci nižšieho stredného vzdelávania majú p</w:t>
      </w:r>
      <w:r w:rsidR="009C277C">
        <w:rPr>
          <w:rFonts w:ascii="Times New Roman" w:hAnsi="Times New Roman" w:cs="Times New Roman"/>
        </w:rPr>
        <w:t xml:space="preserve">rierezový charakter tieto témy: (6)       </w:t>
      </w:r>
      <w:r w:rsidRPr="009C277C">
        <w:rPr>
          <w:rFonts w:ascii="Times New Roman" w:hAnsi="Times New Roman" w:cs="Times New Roman"/>
          <w:b/>
        </w:rPr>
        <w:t xml:space="preserve">Osobnostný a sociálny rozvoj, Výchova k manželstvu a rodičovstvu, Environmentálna výchova, Mediálna výchova, Multikultúrna výchova, Ochrana života a zdravia. </w:t>
      </w:r>
    </w:p>
    <w:p w:rsidR="009C277C" w:rsidRPr="009C277C" w:rsidRDefault="00002567" w:rsidP="009C277C">
      <w:pPr>
        <w:spacing w:line="360" w:lineRule="auto"/>
        <w:jc w:val="both"/>
        <w:rPr>
          <w:rFonts w:ascii="Times New Roman" w:hAnsi="Times New Roman" w:cs="Times New Roman"/>
          <w:b/>
        </w:rPr>
      </w:pPr>
      <w:r w:rsidRPr="009C277C">
        <w:rPr>
          <w:rFonts w:ascii="Times New Roman" w:hAnsi="Times New Roman" w:cs="Times New Roman"/>
          <w:b/>
        </w:rPr>
        <w:t xml:space="preserve">4.2.1 Osobnostný a sociálny rozvoj </w:t>
      </w:r>
    </w:p>
    <w:p w:rsidR="009C277C" w:rsidRDefault="00002567" w:rsidP="009C277C">
      <w:pPr>
        <w:spacing w:line="360" w:lineRule="auto"/>
        <w:ind w:firstLine="708"/>
        <w:jc w:val="both"/>
        <w:rPr>
          <w:rFonts w:ascii="Times New Roman" w:hAnsi="Times New Roman" w:cs="Times New Roman"/>
        </w:rPr>
      </w:pPr>
      <w:r w:rsidRPr="00002567">
        <w:rPr>
          <w:rFonts w:ascii="Times New Roman" w:hAnsi="Times New Roman" w:cs="Times New Roman"/>
        </w:rPr>
        <w:t xml:space="preserve">Prierezová téma Osobnostný a sociálny rozvoj sa prelína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dobrým vzťahom medzi žiakmi a medzi učiteľmi a žiakmi. </w:t>
      </w:r>
    </w:p>
    <w:p w:rsidR="009C277C" w:rsidRDefault="00002567" w:rsidP="009C277C">
      <w:pPr>
        <w:spacing w:after="0" w:line="360" w:lineRule="auto"/>
        <w:ind w:firstLine="708"/>
        <w:jc w:val="both"/>
        <w:rPr>
          <w:rFonts w:ascii="Times New Roman" w:hAnsi="Times New Roman" w:cs="Times New Roman"/>
        </w:rPr>
      </w:pPr>
      <w:r w:rsidRPr="00002567">
        <w:rPr>
          <w:rFonts w:ascii="Times New Roman" w:hAnsi="Times New Roman" w:cs="Times New Roman"/>
        </w:rPr>
        <w:t xml:space="preserve">Cieľom uplatňovania tejto prierezovej témy je prispieť k tomu, aby žiak: </w:t>
      </w:r>
    </w:p>
    <w:p w:rsidR="009C277C" w:rsidRDefault="00002567"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porozumel sebe a iným;</w:t>
      </w:r>
    </w:p>
    <w:p w:rsidR="009C277C" w:rsidRDefault="00002567"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 xml:space="preserve"> optimálne usmerňoval vlastné správanie;</w:t>
      </w:r>
    </w:p>
    <w:p w:rsidR="009C277C" w:rsidRDefault="009C277C"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osvojil si, využíval a ďalej rozvíjal zručnosti komunikácie a vzájomnej spolupráce;</w:t>
      </w:r>
    </w:p>
    <w:p w:rsidR="009C277C" w:rsidRDefault="009C277C"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nadobudol základné prezentačné zručnosti osvojené na základe postupného spoznania svojich predpokladov a uplatňoval ich pri prezentácii seba a svojej práce;</w:t>
      </w:r>
    </w:p>
    <w:p w:rsidR="009C277C" w:rsidRDefault="009C277C"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 xml:space="preserve">získal a uplatňoval základné sociálne zručnosti pre optimálne riešenie rôznych situácií; </w:t>
      </w:r>
    </w:p>
    <w:p w:rsidR="009C277C" w:rsidRPr="009C277C" w:rsidRDefault="009C277C" w:rsidP="009576EC">
      <w:pPr>
        <w:pStyle w:val="Odsekzoznamu"/>
        <w:numPr>
          <w:ilvl w:val="0"/>
          <w:numId w:val="17"/>
        </w:numPr>
        <w:spacing w:line="276" w:lineRule="auto"/>
        <w:jc w:val="both"/>
        <w:rPr>
          <w:rFonts w:ascii="Times New Roman" w:hAnsi="Times New Roman" w:cs="Times New Roman"/>
        </w:rPr>
      </w:pPr>
      <w:r w:rsidRPr="009C277C">
        <w:rPr>
          <w:rFonts w:ascii="Times New Roman" w:hAnsi="Times New Roman" w:cs="Times New Roman"/>
        </w:rPr>
        <w:t xml:space="preserve">rešpektoval rôzne typy ľudí a ich názory a prístupy k riešeniu problémov. </w:t>
      </w:r>
    </w:p>
    <w:p w:rsidR="009C277C" w:rsidRPr="009C277C" w:rsidRDefault="009C277C" w:rsidP="009C277C">
      <w:pPr>
        <w:spacing w:line="360" w:lineRule="auto"/>
        <w:jc w:val="both"/>
        <w:rPr>
          <w:rFonts w:ascii="Times New Roman" w:hAnsi="Times New Roman" w:cs="Times New Roman"/>
          <w:b/>
        </w:rPr>
      </w:pPr>
      <w:r w:rsidRPr="009C277C">
        <w:rPr>
          <w:rFonts w:ascii="Times New Roman" w:hAnsi="Times New Roman" w:cs="Times New Roman"/>
          <w:b/>
        </w:rPr>
        <w:t xml:space="preserve">4.2.2 Výchova k manželstvu a rodičovstvu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 xml:space="preserve">Dôležitou súčasťou osobnostného rozvoja žiakov je príprava na zodpovedné partnerské vzťahy, manželstvo a rodičovstvo. Prierezová téma </w:t>
      </w:r>
      <w:r w:rsidRPr="009C277C">
        <w:rPr>
          <w:rFonts w:ascii="Times New Roman" w:hAnsi="Times New Roman" w:cs="Times New Roman"/>
          <w:b/>
        </w:rPr>
        <w:t>Výchova k manželstvu a rodičovstvu</w:t>
      </w:r>
      <w:r w:rsidRPr="009C277C">
        <w:rPr>
          <w:rFonts w:ascii="Times New Roman" w:hAnsi="Times New Roman" w:cs="Times New Roman"/>
        </w:rPr>
        <w:t xml:space="preserve"> je zameraná na utváranie základných vedomostí a zodpovedných postojov v oblasti partnerských vzťahov a rodičovstva v súlade s vedeckými poznatkami a etickými normami. Pri realizácii témy je nevyhnutné vychádzať zo životnej reality žiakov v konkrétnej triede, ich veku, zrelosti, vývinového štádia. Podmienkou je taktný a citlivý prístup pedagóga. Škola môže využiť aj pomoc alebo služby relevantných odborníkov. </w:t>
      </w:r>
    </w:p>
    <w:p w:rsidR="009C277C" w:rsidRDefault="009C277C" w:rsidP="009C277C">
      <w:pPr>
        <w:spacing w:after="0"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(si) žiak: </w:t>
      </w:r>
    </w:p>
    <w:p w:rsidR="009C277C" w:rsidRDefault="009C277C" w:rsidP="009576EC">
      <w:pPr>
        <w:pStyle w:val="Odsekzoznamu"/>
        <w:numPr>
          <w:ilvl w:val="0"/>
          <w:numId w:val="18"/>
        </w:numPr>
        <w:spacing w:line="276" w:lineRule="auto"/>
        <w:jc w:val="both"/>
        <w:rPr>
          <w:rFonts w:ascii="Times New Roman" w:hAnsi="Times New Roman" w:cs="Times New Roman"/>
        </w:rPr>
      </w:pPr>
      <w:r w:rsidRPr="009C277C">
        <w:rPr>
          <w:rFonts w:ascii="Times New Roman" w:hAnsi="Times New Roman" w:cs="Times New Roman"/>
        </w:rPr>
        <w:t xml:space="preserve">osvojil základné poznatky o biologických, psychických a sociálnych zmenách, ktoré ovplyvňujú vývin jeho osobnosti v súčasnosti i v budúcnosti; </w:t>
      </w:r>
    </w:p>
    <w:p w:rsidR="009C277C" w:rsidRDefault="009C277C" w:rsidP="009576EC">
      <w:pPr>
        <w:pStyle w:val="Odsekzoznamu"/>
        <w:numPr>
          <w:ilvl w:val="0"/>
          <w:numId w:val="18"/>
        </w:numPr>
        <w:spacing w:line="276" w:lineRule="auto"/>
        <w:jc w:val="both"/>
        <w:rPr>
          <w:rFonts w:ascii="Times New Roman" w:hAnsi="Times New Roman" w:cs="Times New Roman"/>
        </w:rPr>
      </w:pPr>
      <w:r w:rsidRPr="009C277C">
        <w:rPr>
          <w:rFonts w:ascii="Times New Roman" w:hAnsi="Times New Roman" w:cs="Times New Roman"/>
        </w:rPr>
        <w:t xml:space="preserve"> získal základné predpoklady pre zodpovedné rozhodnutia v oblasti partnerských vzťahov, manželstva a rodičovstva;</w:t>
      </w:r>
    </w:p>
    <w:p w:rsidR="009C277C" w:rsidRDefault="009C277C" w:rsidP="009576EC">
      <w:pPr>
        <w:pStyle w:val="Odsekzoznamu"/>
        <w:numPr>
          <w:ilvl w:val="0"/>
          <w:numId w:val="18"/>
        </w:numPr>
        <w:spacing w:line="276" w:lineRule="auto"/>
        <w:jc w:val="both"/>
        <w:rPr>
          <w:rFonts w:ascii="Times New Roman" w:hAnsi="Times New Roman" w:cs="Times New Roman"/>
        </w:rPr>
      </w:pPr>
      <w:r w:rsidRPr="009C277C">
        <w:rPr>
          <w:rFonts w:ascii="Times New Roman" w:hAnsi="Times New Roman" w:cs="Times New Roman"/>
        </w:rPr>
        <w:t>osvojil zásady bezpečného správania a porozumel rizikám v oblasti sexuality;</w:t>
      </w:r>
    </w:p>
    <w:p w:rsidR="009C277C" w:rsidRPr="009C277C" w:rsidRDefault="009C277C" w:rsidP="009576EC">
      <w:pPr>
        <w:pStyle w:val="Odsekzoznamu"/>
        <w:numPr>
          <w:ilvl w:val="0"/>
          <w:numId w:val="18"/>
        </w:numPr>
        <w:spacing w:line="276" w:lineRule="auto"/>
        <w:jc w:val="both"/>
        <w:rPr>
          <w:rFonts w:ascii="Times New Roman" w:hAnsi="Times New Roman" w:cs="Times New Roman"/>
        </w:rPr>
      </w:pPr>
      <w:r w:rsidRPr="009C277C">
        <w:rPr>
          <w:rFonts w:ascii="Times New Roman" w:hAnsi="Times New Roman" w:cs="Times New Roman"/>
        </w:rPr>
        <w:t>uprednostňoval základné princípy zdravého životného štýlu a nerizikového správania vo svojom (každodennom) živote.</w:t>
      </w:r>
    </w:p>
    <w:p w:rsidR="001874EF" w:rsidRDefault="001874EF" w:rsidP="009C277C">
      <w:pPr>
        <w:spacing w:line="360" w:lineRule="auto"/>
        <w:jc w:val="both"/>
        <w:rPr>
          <w:rFonts w:ascii="Times New Roman" w:hAnsi="Times New Roman" w:cs="Times New Roman"/>
          <w:b/>
        </w:rPr>
      </w:pPr>
    </w:p>
    <w:p w:rsidR="009C277C" w:rsidRPr="009C277C" w:rsidRDefault="009C277C" w:rsidP="009C277C">
      <w:pPr>
        <w:spacing w:line="360" w:lineRule="auto"/>
        <w:jc w:val="both"/>
        <w:rPr>
          <w:rFonts w:ascii="Times New Roman" w:hAnsi="Times New Roman" w:cs="Times New Roman"/>
          <w:b/>
        </w:rPr>
      </w:pPr>
      <w:r w:rsidRPr="009C277C">
        <w:rPr>
          <w:rFonts w:ascii="Times New Roman" w:hAnsi="Times New Roman" w:cs="Times New Roman"/>
          <w:b/>
        </w:rPr>
        <w:lastRenderedPageBreak/>
        <w:t xml:space="preserve"> 4.2.3 Environmentálna výchova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b/>
        </w:rPr>
        <w:t>Environmentálna výchova</w:t>
      </w:r>
      <w:r w:rsidRPr="009C277C">
        <w:rPr>
          <w:rFonts w:ascii="Times New Roman" w:hAnsi="Times New Roman" w:cs="Times New Roman"/>
        </w:rPr>
        <w:t xml:space="preserve">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p>
    <w:p w:rsidR="009C277C" w:rsidRDefault="009C277C" w:rsidP="009C277C">
      <w:pPr>
        <w:spacing w:after="0"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žiak: </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rešpektoval základné pravidlá pre správanie sa v prírode s ohľadom na organizmy a ich životné prostredie;</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rozpoznal a vyhodnotil zmeny v prírode a vo svojom okolí;</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poznal možnosti smerujúce k ochrane a zlepšeniu životného prostredia, podieľal sa na aktivitách (školy) smerujúcich k ochrane a zlepšovaniu životného prostredia širšieho okolia (školy, obce...);</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získal informácie o zásahoch človeka do životného prostredia a vyhodnotil ich dôsledky v lokálnych a globálnych súvislostiach;</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 xml:space="preserve"> rozlišoval technológie a výrobky šetrné k životnému prostrediu; </w:t>
      </w:r>
    </w:p>
    <w:p w:rsid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šetrne sa správal k prírodným zdrojom;</w:t>
      </w:r>
    </w:p>
    <w:p w:rsidR="009C277C" w:rsidRPr="009C277C" w:rsidRDefault="009C277C" w:rsidP="009576EC">
      <w:pPr>
        <w:pStyle w:val="Odsekzoznamu"/>
        <w:numPr>
          <w:ilvl w:val="0"/>
          <w:numId w:val="19"/>
        </w:numPr>
        <w:spacing w:line="276" w:lineRule="auto"/>
        <w:jc w:val="both"/>
        <w:rPr>
          <w:rFonts w:ascii="Times New Roman" w:hAnsi="Times New Roman" w:cs="Times New Roman"/>
        </w:rPr>
      </w:pPr>
      <w:r w:rsidRPr="009C277C">
        <w:rPr>
          <w:rFonts w:ascii="Times New Roman" w:hAnsi="Times New Roman" w:cs="Times New Roman"/>
        </w:rPr>
        <w:t>aktívne sa podieľal na eliminácii znečistenia životného prostredia.</w:t>
      </w:r>
    </w:p>
    <w:p w:rsidR="009C277C" w:rsidRPr="009C277C" w:rsidRDefault="009C277C" w:rsidP="009C277C">
      <w:pPr>
        <w:spacing w:line="276" w:lineRule="auto"/>
        <w:jc w:val="both"/>
        <w:rPr>
          <w:rFonts w:ascii="Times New Roman" w:hAnsi="Times New Roman" w:cs="Times New Roman"/>
          <w:b/>
        </w:rPr>
      </w:pPr>
      <w:r w:rsidRPr="009C277C">
        <w:rPr>
          <w:rFonts w:ascii="Times New Roman" w:hAnsi="Times New Roman" w:cs="Times New Roman"/>
          <w:b/>
        </w:rPr>
        <w:t xml:space="preserve">4.2.4 Mediálna výchova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 xml:space="preserve">Médiá predstavujú významný faktor, ktorý vplýva na vývin osobnosti a socializáciu detí a mladých ľudí. Médiá sú integrálnou súčasťou každodenného života žiakov, pričom výrazne ovplyvňujú ich správanie, utváranie hodnôt a životný štýl. Hlavným cieľom prierezovej témy </w:t>
      </w:r>
      <w:r w:rsidRPr="009C277C">
        <w:rPr>
          <w:rFonts w:ascii="Times New Roman" w:hAnsi="Times New Roman" w:cs="Times New Roman"/>
          <w:b/>
        </w:rPr>
        <w:t xml:space="preserve">Mediálna výchova </w:t>
      </w:r>
      <w:r w:rsidRPr="009C277C">
        <w:rPr>
          <w:rFonts w:ascii="Times New Roman" w:hAnsi="Times New Roman" w:cs="Times New Roman"/>
        </w:rPr>
        <w:t xml:space="preserve">je rozvoj (postupné zvyšovanie úrovne) mediálnej gramotnosti žiakov – schopnosti kriticky prijímať, analyzovať, hodnotiť a komunikovať širokú škálu mediálnych obsahov a zmysluplne využívať médiá. Na 2. stupni základnej školy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Cieľom uplatňovania tejto prierezovej témy je prispieť k tomu, aby (si) žiak:</w:t>
      </w:r>
    </w:p>
    <w:p w:rsidR="005B46CD" w:rsidRDefault="009C277C" w:rsidP="009576EC">
      <w:pPr>
        <w:pStyle w:val="Odsekzoznamu"/>
        <w:numPr>
          <w:ilvl w:val="0"/>
          <w:numId w:val="20"/>
        </w:numPr>
        <w:spacing w:line="276" w:lineRule="auto"/>
        <w:jc w:val="both"/>
        <w:rPr>
          <w:rFonts w:ascii="Times New Roman" w:hAnsi="Times New Roman" w:cs="Times New Roman"/>
        </w:rPr>
      </w:pPr>
      <w:r w:rsidRPr="005B46CD">
        <w:rPr>
          <w:rFonts w:ascii="Times New Roman" w:hAnsi="Times New Roman" w:cs="Times New Roman"/>
        </w:rPr>
        <w:t xml:space="preserve">uvedomil význam a vplyv médií vo svojom živote a v spoločnosti; </w:t>
      </w:r>
    </w:p>
    <w:p w:rsidR="005B46CD" w:rsidRDefault="009C277C" w:rsidP="009576EC">
      <w:pPr>
        <w:pStyle w:val="Odsekzoznamu"/>
        <w:numPr>
          <w:ilvl w:val="0"/>
          <w:numId w:val="20"/>
        </w:numPr>
        <w:spacing w:line="276" w:lineRule="auto"/>
        <w:jc w:val="both"/>
        <w:rPr>
          <w:rFonts w:ascii="Times New Roman" w:hAnsi="Times New Roman" w:cs="Times New Roman"/>
        </w:rPr>
      </w:pPr>
      <w:r w:rsidRPr="005B46CD">
        <w:rPr>
          <w:rFonts w:ascii="Times New Roman" w:hAnsi="Times New Roman" w:cs="Times New Roman"/>
        </w:rPr>
        <w:t xml:space="preserve">nadobudol základné technické zručnosti potrebné pre používanie médií a médiá využíval zmysluplne; </w:t>
      </w:r>
    </w:p>
    <w:p w:rsidR="005B46CD" w:rsidRDefault="009C277C" w:rsidP="009576EC">
      <w:pPr>
        <w:pStyle w:val="Odsekzoznamu"/>
        <w:numPr>
          <w:ilvl w:val="0"/>
          <w:numId w:val="20"/>
        </w:numPr>
        <w:spacing w:line="276" w:lineRule="auto"/>
        <w:jc w:val="both"/>
        <w:rPr>
          <w:rFonts w:ascii="Times New Roman" w:hAnsi="Times New Roman" w:cs="Times New Roman"/>
        </w:rPr>
      </w:pPr>
      <w:r w:rsidRPr="005B46CD">
        <w:rPr>
          <w:rFonts w:ascii="Times New Roman" w:hAnsi="Times New Roman" w:cs="Times New Roman"/>
        </w:rPr>
        <w:t xml:space="preserve">pochopil a rozlíšil pozitíva a negatíva využívania, vplyvu médií a ich produktov; </w:t>
      </w:r>
    </w:p>
    <w:p w:rsidR="005B46CD" w:rsidRDefault="009C277C" w:rsidP="009576EC">
      <w:pPr>
        <w:pStyle w:val="Odsekzoznamu"/>
        <w:numPr>
          <w:ilvl w:val="0"/>
          <w:numId w:val="20"/>
        </w:numPr>
        <w:spacing w:line="276" w:lineRule="auto"/>
        <w:jc w:val="both"/>
        <w:rPr>
          <w:rFonts w:ascii="Times New Roman" w:hAnsi="Times New Roman" w:cs="Times New Roman"/>
        </w:rPr>
      </w:pPr>
      <w:r w:rsidRPr="005B46CD">
        <w:rPr>
          <w:rFonts w:ascii="Times New Roman" w:hAnsi="Times New Roman" w:cs="Times New Roman"/>
        </w:rPr>
        <w:t xml:space="preserve">získal kritický odstup od mediálnych produktov a ich obsahov a rozpoznal mediálne spracovanú realitu; </w:t>
      </w:r>
    </w:p>
    <w:p w:rsidR="009C277C" w:rsidRDefault="009C277C" w:rsidP="009576EC">
      <w:pPr>
        <w:pStyle w:val="Odsekzoznamu"/>
        <w:numPr>
          <w:ilvl w:val="0"/>
          <w:numId w:val="20"/>
        </w:numPr>
        <w:spacing w:line="276" w:lineRule="auto"/>
        <w:jc w:val="both"/>
        <w:rPr>
          <w:rFonts w:ascii="Times New Roman" w:hAnsi="Times New Roman" w:cs="Times New Roman"/>
        </w:rPr>
      </w:pPr>
      <w:r w:rsidRPr="005B46CD">
        <w:rPr>
          <w:rFonts w:ascii="Times New Roman" w:hAnsi="Times New Roman" w:cs="Times New Roman"/>
        </w:rPr>
        <w:t xml:space="preserve">osvojil si zodpovedný prístup pri využívaní médií na komunikáciu a vytváranie vlastných mediálnych produktov. </w:t>
      </w:r>
    </w:p>
    <w:p w:rsidR="00807D6D" w:rsidRPr="005B46CD" w:rsidRDefault="00807D6D" w:rsidP="00807D6D">
      <w:pPr>
        <w:pStyle w:val="Odsekzoznamu"/>
        <w:spacing w:line="276" w:lineRule="auto"/>
        <w:ind w:left="1489"/>
        <w:jc w:val="both"/>
        <w:rPr>
          <w:rFonts w:ascii="Times New Roman" w:hAnsi="Times New Roman" w:cs="Times New Roman"/>
        </w:rPr>
      </w:pPr>
    </w:p>
    <w:p w:rsidR="005F1342" w:rsidRPr="005B46CD" w:rsidRDefault="005F1342" w:rsidP="009C277C">
      <w:pPr>
        <w:spacing w:line="360" w:lineRule="auto"/>
        <w:jc w:val="both"/>
        <w:rPr>
          <w:rFonts w:ascii="Times New Roman" w:hAnsi="Times New Roman" w:cs="Times New Roman"/>
          <w:b/>
        </w:rPr>
      </w:pPr>
      <w:r w:rsidRPr="005B46CD">
        <w:rPr>
          <w:rFonts w:ascii="Times New Roman" w:hAnsi="Times New Roman" w:cs="Times New Roman"/>
          <w:b/>
        </w:rPr>
        <w:lastRenderedPageBreak/>
        <w:t>4.2.5 Multikultúrna výchova</w:t>
      </w:r>
    </w:p>
    <w:p w:rsidR="005B46CD" w:rsidRDefault="009C277C" w:rsidP="009C277C">
      <w:pPr>
        <w:spacing w:line="360" w:lineRule="auto"/>
        <w:jc w:val="both"/>
        <w:rPr>
          <w:rFonts w:ascii="Times New Roman" w:hAnsi="Times New Roman" w:cs="Times New Roman"/>
        </w:rPr>
      </w:pPr>
      <w:r w:rsidRPr="009C277C">
        <w:rPr>
          <w:rFonts w:ascii="Times New Roman" w:hAnsi="Times New Roman" w:cs="Times New Roman"/>
        </w:rPr>
        <w:t xml:space="preserve"> </w:t>
      </w:r>
      <w:r w:rsidR="005B46CD">
        <w:rPr>
          <w:rFonts w:ascii="Times New Roman" w:hAnsi="Times New Roman" w:cs="Times New Roman"/>
        </w:rPr>
        <w:tab/>
      </w:r>
      <w:r w:rsidRPr="009C277C">
        <w:rPr>
          <w:rFonts w:ascii="Times New Roman" w:hAnsi="Times New Roman" w:cs="Times New Roman"/>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konštruktívne komunikovať a spolupracovať. Pri realizácii tejto témy sa odporúča využívať také didaktické postupy a metódy, ktoré neučia stierať </w:t>
      </w:r>
      <w:proofErr w:type="spellStart"/>
      <w:r w:rsidRPr="009C277C">
        <w:rPr>
          <w:rFonts w:ascii="Times New Roman" w:hAnsi="Times New Roman" w:cs="Times New Roman"/>
        </w:rPr>
        <w:t>medzikultúrne</w:t>
      </w:r>
      <w:proofErr w:type="spellEnd"/>
      <w:r w:rsidRPr="009C277C">
        <w:rPr>
          <w:rFonts w:ascii="Times New Roman" w:hAnsi="Times New Roman" w:cs="Times New Roman"/>
        </w:rPr>
        <w:t xml:space="preserve"> rozdiely, ale pochopiť ich, akceptovať ich a tiež rešpektovať ľudské práva.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S prierezovou témou </w:t>
      </w:r>
      <w:r w:rsidRPr="005B46CD">
        <w:rPr>
          <w:rFonts w:ascii="Times New Roman" w:hAnsi="Times New Roman" w:cs="Times New Roman"/>
          <w:b/>
        </w:rPr>
        <w:t>Multikultúrna výchova</w:t>
      </w:r>
      <w:r w:rsidRPr="009C277C">
        <w:rPr>
          <w:rFonts w:ascii="Times New Roman" w:hAnsi="Times New Roman" w:cs="Times New Roman"/>
        </w:rPr>
        <w:t xml:space="preserve"> úzko súvisí </w:t>
      </w:r>
      <w:r w:rsidRPr="005B46CD">
        <w:rPr>
          <w:rFonts w:ascii="Times New Roman" w:hAnsi="Times New Roman" w:cs="Times New Roman"/>
          <w:b/>
        </w:rPr>
        <w:t>regionálna výchova a tradičná ľudová kultúra</w:t>
      </w:r>
      <w:r w:rsidRPr="009C277C">
        <w:rPr>
          <w:rFonts w:ascii="Times New Roman" w:hAnsi="Times New Roman" w:cs="Times New Roman"/>
        </w:rPr>
        <w:t xml:space="preserve">,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formovaniu ich historického vedomia. Vhodnými formami na uplatnenie týchto tém sú projekty, exkurzie, tematické vychádzky v regióne a pod. Regionálna výchova a tradičná ľudová kultúra sa môže realizovať ako súčasť učebných predmetov – výtvarná výchova, hudobná výchova a etická výchova, dejepis a geografia alebo prostredníctvom voliteľných predmetov, ako napr. regionálna výchova, regionálny dejepis a podobne.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žiak: </w:t>
      </w:r>
    </w:p>
    <w:p w:rsidR="005B46CD" w:rsidRDefault="009C277C" w:rsidP="009576EC">
      <w:pPr>
        <w:pStyle w:val="Odsekzoznamu"/>
        <w:numPr>
          <w:ilvl w:val="0"/>
          <w:numId w:val="21"/>
        </w:numPr>
        <w:spacing w:line="276" w:lineRule="auto"/>
        <w:jc w:val="both"/>
        <w:rPr>
          <w:rFonts w:ascii="Times New Roman" w:hAnsi="Times New Roman" w:cs="Times New Roman"/>
        </w:rPr>
      </w:pPr>
      <w:r w:rsidRPr="005B46CD">
        <w:rPr>
          <w:rFonts w:ascii="Times New Roman" w:hAnsi="Times New Roman" w:cs="Times New Roman"/>
        </w:rPr>
        <w:t>rešpektoval prirodzenú rozmanitosť spoločnosti;</w:t>
      </w:r>
    </w:p>
    <w:p w:rsidR="005B46CD" w:rsidRDefault="009C277C" w:rsidP="009576EC">
      <w:pPr>
        <w:pStyle w:val="Odsekzoznamu"/>
        <w:numPr>
          <w:ilvl w:val="0"/>
          <w:numId w:val="21"/>
        </w:numPr>
        <w:spacing w:line="276" w:lineRule="auto"/>
        <w:jc w:val="both"/>
        <w:rPr>
          <w:rFonts w:ascii="Times New Roman" w:hAnsi="Times New Roman" w:cs="Times New Roman"/>
        </w:rPr>
      </w:pPr>
      <w:r w:rsidRPr="005B46CD">
        <w:rPr>
          <w:rFonts w:ascii="Times New Roman" w:hAnsi="Times New Roman" w:cs="Times New Roman"/>
        </w:rPr>
        <w:t xml:space="preserve">spoznal rozličné tradičné aj nové kultúry a subkultúry; </w:t>
      </w:r>
    </w:p>
    <w:p w:rsidR="005B46CD" w:rsidRDefault="009C277C" w:rsidP="009576EC">
      <w:pPr>
        <w:pStyle w:val="Odsekzoznamu"/>
        <w:numPr>
          <w:ilvl w:val="0"/>
          <w:numId w:val="21"/>
        </w:numPr>
        <w:spacing w:line="276" w:lineRule="auto"/>
        <w:jc w:val="both"/>
        <w:rPr>
          <w:rFonts w:ascii="Times New Roman" w:hAnsi="Times New Roman" w:cs="Times New Roman"/>
        </w:rPr>
      </w:pPr>
      <w:r w:rsidRPr="005B46CD">
        <w:rPr>
          <w:rFonts w:ascii="Times New Roman" w:hAnsi="Times New Roman" w:cs="Times New Roman"/>
        </w:rPr>
        <w:t>akceptoval kultúrnu rozmanitosť ako spoločenskú realitu;</w:t>
      </w:r>
    </w:p>
    <w:p w:rsidR="005B46CD" w:rsidRDefault="009C277C" w:rsidP="009576EC">
      <w:pPr>
        <w:pStyle w:val="Odsekzoznamu"/>
        <w:numPr>
          <w:ilvl w:val="0"/>
          <w:numId w:val="21"/>
        </w:numPr>
        <w:spacing w:line="276" w:lineRule="auto"/>
        <w:jc w:val="both"/>
        <w:rPr>
          <w:rFonts w:ascii="Times New Roman" w:hAnsi="Times New Roman" w:cs="Times New Roman"/>
        </w:rPr>
      </w:pPr>
      <w:r w:rsidRPr="005B46CD">
        <w:rPr>
          <w:rFonts w:ascii="Times New Roman" w:hAnsi="Times New Roman" w:cs="Times New Roman"/>
        </w:rPr>
        <w:t xml:space="preserve">uplatňoval svoje práva a rešpektoval práva iných ľudí; </w:t>
      </w:r>
    </w:p>
    <w:p w:rsidR="005B46CD" w:rsidRPr="005B46CD" w:rsidRDefault="009C277C" w:rsidP="009576EC">
      <w:pPr>
        <w:pStyle w:val="Odsekzoznamu"/>
        <w:numPr>
          <w:ilvl w:val="0"/>
          <w:numId w:val="21"/>
        </w:numPr>
        <w:spacing w:line="276" w:lineRule="auto"/>
        <w:jc w:val="both"/>
        <w:rPr>
          <w:rFonts w:ascii="Times New Roman" w:hAnsi="Times New Roman" w:cs="Times New Roman"/>
        </w:rPr>
      </w:pPr>
      <w:r w:rsidRPr="005B46CD">
        <w:rPr>
          <w:rFonts w:ascii="Times New Roman" w:hAnsi="Times New Roman" w:cs="Times New Roman"/>
        </w:rPr>
        <w:t xml:space="preserve">mal možnosť spoznať naše kultúrne dedičstvo a rozvíjal tak svoju kultúrnu identitu. </w:t>
      </w:r>
    </w:p>
    <w:p w:rsidR="005B46CD" w:rsidRPr="005B46CD" w:rsidRDefault="009C277C" w:rsidP="005B46CD">
      <w:pPr>
        <w:spacing w:line="360" w:lineRule="auto"/>
        <w:jc w:val="both"/>
        <w:rPr>
          <w:rFonts w:ascii="Times New Roman" w:hAnsi="Times New Roman" w:cs="Times New Roman"/>
          <w:b/>
        </w:rPr>
      </w:pPr>
      <w:r w:rsidRPr="005B46CD">
        <w:rPr>
          <w:rFonts w:ascii="Times New Roman" w:hAnsi="Times New Roman" w:cs="Times New Roman"/>
          <w:b/>
        </w:rPr>
        <w:t xml:space="preserve">4.2.6 Ochrana života a zdravia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Prierezová téma </w:t>
      </w:r>
      <w:r w:rsidRPr="005B46CD">
        <w:rPr>
          <w:rFonts w:ascii="Times New Roman" w:hAnsi="Times New Roman" w:cs="Times New Roman"/>
          <w:b/>
        </w:rPr>
        <w:t>Ochrana života a zdravia</w:t>
      </w:r>
      <w:r w:rsidRPr="009C277C">
        <w:rPr>
          <w:rFonts w:ascii="Times New Roman" w:hAnsi="Times New Roman" w:cs="Times New Roman"/>
        </w:rPr>
        <w:t xml:space="preserve"> sa na druhom stupni realizuje v rámci vyučovacích predmetov telesná a športová výchova, biológia, ako aj samostatných organizačných foriem vyučovania – účelových cvičení. Účelové cvičenia sa realizujú 2 razy do roka v trvaní 5 hodín, spravidla na jeseň a jar.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Zámerom tejto prierezovej témy je nasmerovať žiakov k ochrane svojho zdravia a života a tiež zdravia a života iných ľudí prostredníctvom teoretických a praktických poznatkov, zručností v sebaochrane, poskytovaní pomoci iným v prípade ohrozenia zdravia a života. </w:t>
      </w:r>
      <w:r w:rsidRPr="005B46CD">
        <w:rPr>
          <w:rFonts w:ascii="Times New Roman" w:hAnsi="Times New Roman" w:cs="Times New Roman"/>
          <w:b/>
        </w:rPr>
        <w:t>Ochrana života a zdravia</w:t>
      </w:r>
      <w:r w:rsidRPr="009C277C">
        <w:rPr>
          <w:rFonts w:ascii="Times New Roman" w:hAnsi="Times New Roman" w:cs="Times New Roman"/>
        </w:rPr>
        <w:t xml:space="preserve"> integruje postoje, vedomosti a zručnosti žiakov zamerané na zdravý životný štýl a ochranu života a zdravia v mimoriadnych a nepredvídaných situáciách.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lastRenderedPageBreak/>
        <w:t>Cieľom uplatňovania tejto prierezovej témy je prispieť k tomu, aby žiak:</w:t>
      </w:r>
    </w:p>
    <w:p w:rsidR="005B46CD" w:rsidRDefault="009C277C" w:rsidP="009576EC">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rozpoznal nebezpečné situácie ohrozujúce život a zdravie;</w:t>
      </w:r>
    </w:p>
    <w:p w:rsidR="005B46CD" w:rsidRDefault="009C277C" w:rsidP="009576EC">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osvojil si praktické zručnosti v sebaochrane;</w:t>
      </w:r>
    </w:p>
    <w:p w:rsidR="005B46CD" w:rsidRDefault="009C277C" w:rsidP="009576EC">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pochopil dôležitosť poskytnutia pomoci iným v prípade ohrozenia zdravia a života;</w:t>
      </w:r>
    </w:p>
    <w:p w:rsidR="005B46CD" w:rsidRDefault="009C277C" w:rsidP="009576EC">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vedel poskytnúť predlekársku prvú pomoc;</w:t>
      </w:r>
    </w:p>
    <w:p w:rsidR="005B46CD" w:rsidRDefault="009C277C" w:rsidP="009576EC">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 xml:space="preserve">mal možnosť cieľavedome rozvíjať svoju telesnú zdatnosť a odolnosť organizmu na fyzickú a psychickú záťaž v náročných životných situáciách; </w:t>
      </w:r>
    </w:p>
    <w:p w:rsidR="006E6D49" w:rsidRDefault="009C277C" w:rsidP="001E7695">
      <w:pPr>
        <w:pStyle w:val="Odsekzoznamu"/>
        <w:numPr>
          <w:ilvl w:val="0"/>
          <w:numId w:val="22"/>
        </w:numPr>
        <w:spacing w:line="276" w:lineRule="auto"/>
        <w:jc w:val="both"/>
        <w:rPr>
          <w:rFonts w:ascii="Times New Roman" w:hAnsi="Times New Roman" w:cs="Times New Roman"/>
        </w:rPr>
      </w:pPr>
      <w:r w:rsidRPr="005B46CD">
        <w:rPr>
          <w:rFonts w:ascii="Times New Roman" w:hAnsi="Times New Roman" w:cs="Times New Roman"/>
        </w:rPr>
        <w:t xml:space="preserve">orientoval sa pri pohybe a pobyte v prírode. </w:t>
      </w:r>
    </w:p>
    <w:p w:rsidR="001E7695" w:rsidRPr="001E7695" w:rsidRDefault="001E7695" w:rsidP="001E7695">
      <w:pPr>
        <w:spacing w:line="360" w:lineRule="auto"/>
        <w:rPr>
          <w:rFonts w:ascii="Times New Roman" w:hAnsi="Times New Roman" w:cs="Times New Roman"/>
          <w:b/>
          <w:sz w:val="24"/>
          <w:szCs w:val="24"/>
        </w:rPr>
      </w:pPr>
      <w:r w:rsidRPr="001E7695">
        <w:rPr>
          <w:rFonts w:ascii="Times New Roman" w:hAnsi="Times New Roman" w:cs="Times New Roman"/>
          <w:b/>
          <w:sz w:val="24"/>
          <w:szCs w:val="24"/>
        </w:rPr>
        <w:t>RÁMCOVÝ UČEBNÝ PLÁN pre ZŠ s vyučovacím jazykom slovenským</w:t>
      </w:r>
      <w:r w:rsidR="00BC37E4">
        <w:rPr>
          <w:rFonts w:ascii="Times New Roman" w:hAnsi="Times New Roman" w:cs="Times New Roman"/>
          <w:b/>
          <w:sz w:val="24"/>
          <w:szCs w:val="24"/>
        </w:rPr>
        <w:t xml:space="preserve"> – ISCED 2</w:t>
      </w:r>
    </w:p>
    <w:tbl>
      <w:tblPr>
        <w:tblStyle w:val="Mriekatabuky"/>
        <w:tblW w:w="96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567"/>
        <w:gridCol w:w="709"/>
        <w:gridCol w:w="851"/>
      </w:tblGrid>
      <w:tr w:rsidR="001E7695" w:rsidRPr="00237FCA" w:rsidTr="00DC6DCA">
        <w:trPr>
          <w:trHeight w:val="912"/>
        </w:trPr>
        <w:tc>
          <w:tcPr>
            <w:tcW w:w="1668" w:type="dxa"/>
            <w:vMerge w:val="restart"/>
            <w:tcBorders>
              <w:top w:val="single" w:sz="12" w:space="0" w:color="auto"/>
              <w:bottom w:val="single" w:sz="12" w:space="0" w:color="auto"/>
              <w:right w:val="single" w:sz="12" w:space="0" w:color="auto"/>
            </w:tcBorders>
          </w:tcPr>
          <w:p w:rsidR="001E7695" w:rsidRPr="00237FCA" w:rsidRDefault="001E7695" w:rsidP="00FF149A">
            <w:pPr>
              <w:jc w:val="center"/>
              <w:rPr>
                <w:rFonts w:ascii="Times New Roman" w:hAnsi="Times New Roman" w:cs="Times New Roman"/>
                <w:b/>
              </w:rPr>
            </w:pPr>
          </w:p>
          <w:p w:rsidR="001E7695" w:rsidRPr="00237FCA" w:rsidRDefault="001E7695" w:rsidP="00FF149A">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1E7695" w:rsidRPr="00237FCA" w:rsidRDefault="001E7695" w:rsidP="00FF149A">
            <w:pPr>
              <w:spacing w:line="360" w:lineRule="auto"/>
              <w:jc w:val="center"/>
              <w:rPr>
                <w:rFonts w:ascii="Times New Roman" w:hAnsi="Times New Roman" w:cs="Times New Roman"/>
                <w:b/>
              </w:rPr>
            </w:pPr>
          </w:p>
          <w:p w:rsidR="001E7695" w:rsidRPr="00237FCA" w:rsidRDefault="001E7695" w:rsidP="00FF149A">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1E7695" w:rsidRPr="00237FCA" w:rsidRDefault="001E7695" w:rsidP="00FF149A">
            <w:pPr>
              <w:jc w:val="center"/>
              <w:rPr>
                <w:rFonts w:ascii="Times New Roman" w:hAnsi="Times New Roman" w:cs="Times New Roman"/>
                <w:b/>
              </w:rPr>
            </w:pPr>
          </w:p>
          <w:p w:rsidR="001E7695" w:rsidRPr="001E7695" w:rsidRDefault="00E2616B" w:rsidP="00E2616B">
            <w:pPr>
              <w:spacing w:line="276" w:lineRule="auto"/>
              <w:jc w:val="center"/>
              <w:rPr>
                <w:rFonts w:ascii="Times New Roman" w:hAnsi="Times New Roman" w:cs="Times New Roman"/>
                <w:b/>
              </w:rPr>
            </w:pPr>
            <w:r>
              <w:rPr>
                <w:rFonts w:ascii="Times New Roman" w:hAnsi="Times New Roman" w:cs="Times New Roman"/>
                <w:b/>
              </w:rPr>
              <w:t>r</w:t>
            </w:r>
            <w:r w:rsidR="001E7695" w:rsidRPr="00237FCA">
              <w:rPr>
                <w:rFonts w:ascii="Times New Roman" w:hAnsi="Times New Roman" w:cs="Times New Roman"/>
                <w:b/>
              </w:rPr>
              <w:t>očník</w:t>
            </w:r>
            <w:r>
              <w:rPr>
                <w:rFonts w:ascii="Times New Roman" w:hAnsi="Times New Roman" w:cs="Times New Roman"/>
                <w:b/>
              </w:rPr>
              <w:t xml:space="preserve"> </w:t>
            </w:r>
            <w:r w:rsidR="001E7695" w:rsidRPr="001E7695">
              <w:rPr>
                <w:rFonts w:ascii="Times New Roman" w:hAnsi="Times New Roman" w:cs="Times New Roman"/>
                <w:b/>
              </w:rPr>
              <w:t>nižšie stredné vzdelávanie</w:t>
            </w:r>
          </w:p>
        </w:tc>
        <w:tc>
          <w:tcPr>
            <w:tcW w:w="2127" w:type="dxa"/>
            <w:gridSpan w:val="3"/>
            <w:tcBorders>
              <w:top w:val="single" w:sz="12" w:space="0" w:color="auto"/>
              <w:left w:val="single" w:sz="12" w:space="0" w:color="auto"/>
              <w:bottom w:val="single" w:sz="12" w:space="0" w:color="auto"/>
            </w:tcBorders>
          </w:tcPr>
          <w:p w:rsidR="001E7695" w:rsidRPr="00237FCA" w:rsidRDefault="001E7695" w:rsidP="00FF149A">
            <w:pPr>
              <w:spacing w:line="360" w:lineRule="auto"/>
              <w:jc w:val="center"/>
              <w:rPr>
                <w:rFonts w:ascii="Times New Roman" w:hAnsi="Times New Roman" w:cs="Times New Roman"/>
                <w:b/>
              </w:rPr>
            </w:pPr>
          </w:p>
          <w:p w:rsidR="001E7695" w:rsidRPr="00237FCA" w:rsidRDefault="001E7695" w:rsidP="00FF149A">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1E7695" w:rsidRPr="00237FCA" w:rsidTr="0063258F">
        <w:trPr>
          <w:trHeight w:val="462"/>
        </w:trPr>
        <w:tc>
          <w:tcPr>
            <w:tcW w:w="1668" w:type="dxa"/>
            <w:vMerge/>
            <w:tcBorders>
              <w:top w:val="single" w:sz="12" w:space="0" w:color="auto"/>
              <w:bottom w:val="single" w:sz="12" w:space="0" w:color="auto"/>
              <w:right w:val="single" w:sz="12" w:space="0" w:color="auto"/>
            </w:tcBorders>
          </w:tcPr>
          <w:p w:rsidR="001E7695" w:rsidRPr="00237FCA" w:rsidRDefault="001E7695" w:rsidP="00FF149A">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1E7695" w:rsidRPr="00237FCA" w:rsidRDefault="001E7695" w:rsidP="00FF149A">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9.</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E7695" w:rsidRPr="00237FCA" w:rsidRDefault="001E7695" w:rsidP="00E2616B">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1E7695" w:rsidRPr="00237FCA" w:rsidRDefault="001E7695" w:rsidP="00E2616B">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E111B7" w:rsidRPr="00237FCA" w:rsidTr="0063258F">
        <w:tc>
          <w:tcPr>
            <w:tcW w:w="1668" w:type="dxa"/>
            <w:vMerge w:val="restart"/>
            <w:tcBorders>
              <w:top w:val="single" w:sz="12" w:space="0" w:color="auto"/>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tcBorders>
            <w:shd w:val="clear" w:color="auto" w:fill="auto"/>
          </w:tcPr>
          <w:p w:rsidR="00DC6DCA" w:rsidRPr="00E2616B" w:rsidRDefault="00DC6DCA"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120B0B" w:rsidRPr="00E2616B" w:rsidRDefault="00120B0B" w:rsidP="00E2616B">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E111B7" w:rsidRPr="00E2616B" w:rsidRDefault="00120B0B" w:rsidP="00E2616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DC6DCA" w:rsidRPr="00E2616B" w:rsidRDefault="00DC6DCA"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fyzika </w:t>
            </w:r>
            <w:r w:rsidR="00120B0B" w:rsidRPr="001B5E24">
              <w:rPr>
                <w:rFonts w:ascii="Times New Roman" w:hAnsi="Times New Roman" w:cs="Times New Roman"/>
              </w:rPr>
              <w:t xml:space="preserve"> </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E111B7" w:rsidRPr="001B5E24" w:rsidRDefault="00E111B7" w:rsidP="00E111B7">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bottom w:val="single" w:sz="4" w:space="0" w:color="auto"/>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120B0B" w:rsidRPr="00E2616B" w:rsidRDefault="00120B0B" w:rsidP="00E2616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bottom w:val="single" w:sz="4"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bottom w:val="single" w:sz="4"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tcBorders>
              <w:top w:val="single" w:sz="4" w:space="0" w:color="auto"/>
              <w:bottom w:val="single" w:sz="12" w:space="0" w:color="auto"/>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12" w:space="0" w:color="auto"/>
              <w:bottom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DC6DCA">
        <w:tc>
          <w:tcPr>
            <w:tcW w:w="1668" w:type="dxa"/>
            <w:tcBorders>
              <w:top w:val="single" w:sz="12" w:space="0" w:color="auto"/>
              <w:right w:val="single" w:sz="12" w:space="0" w:color="auto"/>
            </w:tcBorders>
            <w:shd w:val="clear" w:color="auto" w:fill="DEEAF6" w:themeFill="accent1" w:themeFillTint="33"/>
          </w:tcPr>
          <w:p w:rsidR="00E111B7" w:rsidRPr="00237FCA" w:rsidRDefault="00E111B7" w:rsidP="00E111B7">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top w:val="single" w:sz="12" w:space="0" w:color="auto"/>
              <w:lef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tcPr>
          <w:p w:rsidR="00E111B7" w:rsidRPr="00237FCA" w:rsidRDefault="00E111B7" w:rsidP="00E111B7">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auto"/>
          </w:tcPr>
          <w:p w:rsidR="00E111B7" w:rsidRPr="00DC6DCA" w:rsidRDefault="00E111B7" w:rsidP="00E2616B">
            <w:pPr>
              <w:jc w:val="center"/>
              <w:rPr>
                <w:rFonts w:ascii="Times New Roman" w:hAnsi="Times New Roman" w:cs="Times New Roman"/>
                <w:b/>
                <w:color w:val="FF0000"/>
                <w:sz w:val="24"/>
                <w:szCs w:val="24"/>
              </w:rPr>
            </w:pPr>
          </w:p>
        </w:tc>
        <w:tc>
          <w:tcPr>
            <w:tcW w:w="567" w:type="dxa"/>
            <w:shd w:val="clear" w:color="auto" w:fill="auto"/>
          </w:tcPr>
          <w:p w:rsidR="00E111B7" w:rsidRPr="00DC6DCA" w:rsidRDefault="00E111B7" w:rsidP="00E2616B">
            <w:pPr>
              <w:jc w:val="center"/>
              <w:rPr>
                <w:rFonts w:ascii="Times New Roman" w:hAnsi="Times New Roman" w:cs="Times New Roman"/>
                <w:b/>
                <w:color w:val="FF0000"/>
                <w:sz w:val="24"/>
                <w:szCs w:val="24"/>
              </w:rPr>
            </w:pPr>
          </w:p>
        </w:tc>
        <w:tc>
          <w:tcPr>
            <w:tcW w:w="567" w:type="dxa"/>
            <w:tcBorders>
              <w:righ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c>
          <w:tcPr>
            <w:tcW w:w="567" w:type="dxa"/>
            <w:tcBorders>
              <w:righ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E111B7" w:rsidRPr="00DC6DCA" w:rsidRDefault="000B3DDD" w:rsidP="000B3D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709" w:type="dxa"/>
            <w:tcBorders>
              <w:left w:val="single" w:sz="12" w:space="0" w:color="auto"/>
              <w:righ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DC6DCA">
        <w:tc>
          <w:tcPr>
            <w:tcW w:w="1668" w:type="dxa"/>
            <w:tcBorders>
              <w:bottom w:val="single" w:sz="12" w:space="0" w:color="auto"/>
              <w:right w:val="single" w:sz="12" w:space="0" w:color="auto"/>
            </w:tcBorders>
            <w:shd w:val="clear" w:color="auto" w:fill="DEEAF6" w:themeFill="accent1" w:themeFillTint="33"/>
          </w:tcPr>
          <w:p w:rsidR="00E111B7" w:rsidRPr="00237FCA" w:rsidRDefault="00E111B7" w:rsidP="00E111B7">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E111B7" w:rsidRPr="00E2616B" w:rsidRDefault="001B5E24"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r>
    </w:tbl>
    <w:p w:rsidR="009C277C" w:rsidRDefault="009C277C" w:rsidP="005B46CD"/>
    <w:p w:rsidR="00BC37E4" w:rsidRDefault="00BC37E4" w:rsidP="00BC37E4">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3D6B74" w:rsidRDefault="00BC37E4" w:rsidP="009576EC">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V rámci disponibilných hodín sme</w:t>
      </w:r>
      <w:r w:rsidR="001F797B">
        <w:rPr>
          <w:rFonts w:ascii="Times New Roman" w:hAnsi="Times New Roman" w:cs="Times New Roman"/>
        </w:rPr>
        <w:t xml:space="preserve"> </w:t>
      </w:r>
      <w:r w:rsidR="003D6B74">
        <w:rPr>
          <w:rFonts w:ascii="Times New Roman" w:hAnsi="Times New Roman" w:cs="Times New Roman"/>
        </w:rPr>
        <w:t>posilnili vyučovanie týchto predmetov:</w:t>
      </w:r>
    </w:p>
    <w:p w:rsidR="00FF1F51" w:rsidRDefault="00FF1F51" w:rsidP="00FF1F51">
      <w:pPr>
        <w:pStyle w:val="Odsekzoznamu"/>
        <w:numPr>
          <w:ilvl w:val="2"/>
          <w:numId w:val="15"/>
        </w:numPr>
        <w:spacing w:line="360" w:lineRule="auto"/>
        <w:rPr>
          <w:rFonts w:ascii="Times New Roman" w:hAnsi="Times New Roman" w:cs="Times New Roman"/>
        </w:rPr>
      </w:pPr>
      <w:r>
        <w:rPr>
          <w:rFonts w:ascii="Times New Roman" w:hAnsi="Times New Roman" w:cs="Times New Roman"/>
        </w:rPr>
        <w:t>anglický jazyk v 5. ročníku</w:t>
      </w:r>
      <w:r w:rsidRPr="00FF1F51">
        <w:rPr>
          <w:rFonts w:ascii="Times New Roman" w:hAnsi="Times New Roman" w:cs="Times New Roman"/>
        </w:rPr>
        <w:t xml:space="preserve"> o 1 hodinu </w:t>
      </w:r>
    </w:p>
    <w:p w:rsidR="00FF1F51" w:rsidRDefault="003D6B74" w:rsidP="001874EF">
      <w:pPr>
        <w:pStyle w:val="Odsekzoznamu"/>
        <w:numPr>
          <w:ilvl w:val="2"/>
          <w:numId w:val="15"/>
        </w:numPr>
        <w:spacing w:line="360" w:lineRule="auto"/>
        <w:rPr>
          <w:rFonts w:ascii="Times New Roman" w:hAnsi="Times New Roman" w:cs="Times New Roman"/>
        </w:rPr>
      </w:pPr>
      <w:r w:rsidRPr="00FF1F51">
        <w:rPr>
          <w:rFonts w:ascii="Times New Roman" w:hAnsi="Times New Roman" w:cs="Times New Roman"/>
        </w:rPr>
        <w:t>m</w:t>
      </w:r>
      <w:r w:rsidR="001874EF">
        <w:rPr>
          <w:rFonts w:ascii="Times New Roman" w:hAnsi="Times New Roman" w:cs="Times New Roman"/>
        </w:rPr>
        <w:t>atematiku</w:t>
      </w:r>
      <w:r w:rsidRPr="00FF1F51">
        <w:rPr>
          <w:rFonts w:ascii="Times New Roman" w:hAnsi="Times New Roman" w:cs="Times New Roman"/>
        </w:rPr>
        <w:t xml:space="preserve"> </w:t>
      </w:r>
      <w:r w:rsidR="00FF1F51">
        <w:rPr>
          <w:rFonts w:ascii="Times New Roman" w:hAnsi="Times New Roman" w:cs="Times New Roman"/>
        </w:rPr>
        <w:t xml:space="preserve">v 5. ročníku </w:t>
      </w:r>
      <w:r w:rsidR="00BC37E4" w:rsidRPr="00FF1F51">
        <w:rPr>
          <w:rFonts w:ascii="Times New Roman" w:hAnsi="Times New Roman" w:cs="Times New Roman"/>
        </w:rPr>
        <w:t xml:space="preserve">o 1 hodinu </w:t>
      </w:r>
    </w:p>
    <w:p w:rsidR="00FF1F51" w:rsidRPr="00FF1F51" w:rsidRDefault="00FF1F51" w:rsidP="001874EF">
      <w:pPr>
        <w:pStyle w:val="Odsekzoznamu"/>
        <w:numPr>
          <w:ilvl w:val="2"/>
          <w:numId w:val="15"/>
        </w:numPr>
        <w:spacing w:line="360" w:lineRule="auto"/>
        <w:rPr>
          <w:rFonts w:ascii="Times New Roman" w:hAnsi="Times New Roman" w:cs="Times New Roman"/>
        </w:rPr>
      </w:pPr>
      <w:r>
        <w:rPr>
          <w:rFonts w:ascii="Times New Roman" w:hAnsi="Times New Roman" w:cs="Times New Roman"/>
        </w:rPr>
        <w:t>výtvarnú výchovu v 5. ročníku o 1 hodinu</w:t>
      </w:r>
    </w:p>
    <w:p w:rsidR="00BC37E4" w:rsidRPr="008917D9" w:rsidRDefault="00BC37E4"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BC37E4" w:rsidRPr="008917D9" w:rsidRDefault="001F797B"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00BC37E4"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w:t>
      </w:r>
      <w:r w:rsidR="00BC37E4">
        <w:rPr>
          <w:rFonts w:ascii="Times New Roman" w:eastAsia="TimesNewRomanPSMT" w:hAnsi="Times New Roman"/>
          <w:color w:val="000000"/>
          <w:lang w:eastAsia="sk-SK"/>
        </w:rPr>
        <w:t>) sa vyučuje anglicky jazyk</w:t>
      </w:r>
      <w:r>
        <w:rPr>
          <w:rFonts w:ascii="Times New Roman" w:eastAsia="TimesNewRomanPSMT" w:hAnsi="Times New Roman"/>
          <w:color w:val="000000"/>
          <w:lang w:eastAsia="sk-SK"/>
        </w:rPr>
        <w:t xml:space="preserve"> ako povinný cudzí jazyk</w:t>
      </w:r>
      <w:r w:rsidR="00216120">
        <w:rPr>
          <w:rFonts w:ascii="Times New Roman" w:eastAsia="TimesNewRomanPSMT" w:hAnsi="Times New Roman"/>
          <w:color w:val="000000"/>
          <w:lang w:eastAsia="sk-SK"/>
        </w:rPr>
        <w:t>.</w:t>
      </w:r>
      <w:r w:rsidR="00BC37E4">
        <w:rPr>
          <w:rFonts w:ascii="Times New Roman" w:eastAsia="TimesNewRomanPSMT" w:hAnsi="Times New Roman"/>
          <w:color w:val="000000"/>
          <w:lang w:eastAsia="sk-SK"/>
        </w:rPr>
        <w:t xml:space="preserve"> </w:t>
      </w:r>
      <w:r w:rsidR="00BC37E4"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BC37E4" w:rsidRPr="00BC37E4" w:rsidRDefault="00BC37E4"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BC37E4" w:rsidRPr="00BC37E4" w:rsidRDefault="00BC37E4"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BC37E4" w:rsidRPr="00BE368A" w:rsidRDefault="00BC37E4" w:rsidP="009576EC">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BE368A" w:rsidRPr="00BC37E4" w:rsidRDefault="00BE368A" w:rsidP="009576EC">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BC37E4" w:rsidRDefault="00BC37E4"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1F797B" w:rsidRDefault="001F797B"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04B96" w:rsidRDefault="00004B9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04B96" w:rsidRDefault="00004B9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AD7B55" w:rsidRDefault="00AD7B55" w:rsidP="00BB2EAE">
      <w:pPr>
        <w:shd w:val="clear" w:color="auto" w:fill="BDD6EE"/>
        <w:spacing w:line="288" w:lineRule="auto"/>
        <w:rPr>
          <w:rFonts w:ascii="Times New Roman" w:eastAsia="TimesNewRomanPSMT" w:hAnsi="Times New Roman"/>
          <w:color w:val="000000"/>
          <w:lang w:eastAsia="sk-SK"/>
        </w:rPr>
      </w:pPr>
    </w:p>
    <w:p w:rsidR="00E17CF6" w:rsidRPr="00BB2EAE" w:rsidRDefault="00BB2EAE" w:rsidP="00BB2EAE">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 1. septembra 2016</w:t>
      </w:r>
    </w:p>
    <w:p w:rsidR="00E17CF6" w:rsidRDefault="00E17CF6" w:rsidP="00AD7B55">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BB2EAE" w:rsidRDefault="00BB2EAE" w:rsidP="00AD7B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2016/2017</w:t>
      </w:r>
    </w:p>
    <w:tbl>
      <w:tblPr>
        <w:tblStyle w:val="Mriekatabuky"/>
        <w:tblpPr w:leftFromText="141" w:rightFromText="141" w:vertAnchor="text" w:horzAnchor="margin" w:tblpY="56"/>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BB2EAE" w:rsidRPr="00237FCA" w:rsidTr="00BB2EAE">
        <w:trPr>
          <w:trHeight w:val="912"/>
        </w:trPr>
        <w:tc>
          <w:tcPr>
            <w:tcW w:w="1668" w:type="dxa"/>
            <w:vMerge w:val="restart"/>
            <w:tcBorders>
              <w:top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BB2EAE" w:rsidRPr="00237FCA" w:rsidTr="00787D5E">
        <w:trPr>
          <w:trHeight w:val="462"/>
        </w:trPr>
        <w:tc>
          <w:tcPr>
            <w:tcW w:w="1668" w:type="dxa"/>
            <w:vMerge/>
            <w:tcBorders>
              <w:top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BB2EAE" w:rsidRPr="00237FCA" w:rsidTr="00787D5E">
        <w:trPr>
          <w:trHeight w:val="514"/>
        </w:trPr>
        <w:tc>
          <w:tcPr>
            <w:tcW w:w="1668" w:type="dxa"/>
            <w:vMerge w:val="restart"/>
            <w:tcBorders>
              <w:top w:val="single" w:sz="12" w:space="0" w:color="auto"/>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BB2EAE" w:rsidRPr="00A23D28" w:rsidRDefault="00A23D28" w:rsidP="00A23D28">
            <w:pPr>
              <w:jc w:val="center"/>
              <w:rPr>
                <w:rFonts w:ascii="Times New Roman" w:hAnsi="Times New Roman" w:cs="Times New Roman"/>
                <w:b/>
              </w:rPr>
            </w:pPr>
            <w:r w:rsidRPr="00A23D28">
              <w:rPr>
                <w:rFonts w:ascii="Times New Roman" w:hAnsi="Times New Roman" w:cs="Times New Roman"/>
                <w:b/>
              </w:rPr>
              <w:t>8</w:t>
            </w:r>
          </w:p>
          <w:p w:rsidR="00A23D28" w:rsidRPr="00A23D28" w:rsidRDefault="00A23D28" w:rsidP="00A23D28">
            <w:pPr>
              <w:jc w:val="center"/>
              <w:rPr>
                <w:rFonts w:ascii="Times New Roman" w:hAnsi="Times New Roman" w:cs="Times New Roman"/>
                <w:b/>
              </w:rPr>
            </w:pPr>
            <w:r w:rsidRPr="00A23D28">
              <w:rPr>
                <w:rFonts w:ascii="Times New Roman" w:hAnsi="Times New Roman" w:cs="Times New Roman"/>
                <w:b/>
                <w:color w:val="FF0000"/>
              </w:rPr>
              <w:t>1</w:t>
            </w:r>
          </w:p>
        </w:tc>
        <w:tc>
          <w:tcPr>
            <w:tcW w:w="567" w:type="dxa"/>
            <w:tcBorders>
              <w:top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12" w:space="0" w:color="auto"/>
              <w:left w:val="single" w:sz="12" w:space="0" w:color="auto"/>
              <w:right w:val="single" w:sz="12" w:space="0" w:color="auto"/>
            </w:tcBorders>
          </w:tcPr>
          <w:p w:rsidR="00BB2EAE" w:rsidRPr="008917D9" w:rsidRDefault="002F5E7C" w:rsidP="00BB2EAE">
            <w:pPr>
              <w:spacing w:line="360" w:lineRule="auto"/>
              <w:jc w:val="center"/>
              <w:rPr>
                <w:rFonts w:ascii="Times New Roman" w:hAnsi="Times New Roman" w:cs="Times New Roman"/>
                <w:b/>
              </w:rPr>
            </w:pPr>
            <w:r>
              <w:rPr>
                <w:rFonts w:ascii="Times New Roman" w:hAnsi="Times New Roman" w:cs="Times New Roman"/>
                <w:b/>
              </w:rPr>
              <w:t>18</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17</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rPr>
            </w:pPr>
            <w:r w:rsidRPr="00A23D28">
              <w:rPr>
                <w:rFonts w:ascii="Times New Roman" w:hAnsi="Times New Roman" w:cs="Times New Roman"/>
                <w:b/>
                <w:color w:val="FF0000"/>
              </w:rPr>
              <w:t>1</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sidRPr="00A23D28">
              <w:rPr>
                <w:rFonts w:ascii="Times New Roman" w:hAnsi="Times New Roman" w:cs="Times New Roman"/>
                <w:b/>
                <w:color w:val="FF0000"/>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sidRPr="002F5E7C">
              <w:rPr>
                <w:rFonts w:ascii="Times New Roman" w:hAnsi="Times New Roman" w:cs="Times New Roman"/>
                <w:b/>
                <w:color w:val="000000" w:themeColor="text1"/>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0</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color w:val="FF0000"/>
              </w:rPr>
              <w:t>2</w:t>
            </w:r>
          </w:p>
        </w:tc>
      </w:tr>
      <w:tr w:rsidR="00BB2EAE" w:rsidRPr="00237FCA" w:rsidTr="002D58A5">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BB2EAE" w:rsidRPr="008917D9" w:rsidRDefault="00BB2EAE" w:rsidP="00BB2EAE">
            <w:pPr>
              <w:jc w:val="center"/>
              <w:rPr>
                <w:rFonts w:ascii="Times New Roman" w:hAnsi="Times New Roman" w:cs="Times New Roman"/>
                <w:b/>
              </w:rPr>
            </w:pPr>
            <w:r w:rsidRPr="008917D9">
              <w:rPr>
                <w:rFonts w:ascii="Times New Roman" w:hAnsi="Times New Roman" w:cs="Times New Roman"/>
                <w:b/>
              </w:rPr>
              <w:t>4</w:t>
            </w:r>
          </w:p>
          <w:p w:rsidR="00BB2EAE" w:rsidRPr="008917D9" w:rsidRDefault="00BB2EAE" w:rsidP="00BB2EAE">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BB2EAE" w:rsidRDefault="00A23D28" w:rsidP="00A23D28">
            <w:pPr>
              <w:jc w:val="center"/>
              <w:rPr>
                <w:rFonts w:ascii="Times New Roman" w:hAnsi="Times New Roman" w:cs="Times New Roman"/>
                <w:b/>
              </w:rPr>
            </w:pPr>
            <w:r>
              <w:rPr>
                <w:rFonts w:ascii="Times New Roman" w:hAnsi="Times New Roman" w:cs="Times New Roman"/>
                <w:b/>
              </w:rPr>
              <w:t>4</w:t>
            </w:r>
          </w:p>
          <w:p w:rsidR="00A23D28" w:rsidRPr="00A23D28" w:rsidRDefault="00A23D28" w:rsidP="00A23D28">
            <w:pPr>
              <w:jc w:val="center"/>
              <w:rPr>
                <w:rFonts w:ascii="Times New Roman" w:hAnsi="Times New Roman" w:cs="Times New Roman"/>
                <w:b/>
              </w:rPr>
            </w:pPr>
            <w:r w:rsidRPr="00A23D28">
              <w:rPr>
                <w:rFonts w:ascii="Times New Roman" w:hAnsi="Times New Roman" w:cs="Times New Roman"/>
                <w:b/>
                <w:color w:val="FF0000"/>
              </w:rPr>
              <w:t>1</w:t>
            </w:r>
          </w:p>
        </w:tc>
        <w:tc>
          <w:tcPr>
            <w:tcW w:w="567" w:type="dxa"/>
            <w:shd w:val="clear" w:color="auto" w:fill="auto"/>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sidRPr="00A23D28">
              <w:rPr>
                <w:rFonts w:ascii="Times New Roman" w:hAnsi="Times New Roman" w:cs="Times New Roman"/>
                <w:b/>
              </w:rPr>
              <w:t>10</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8</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Pr>
                <w:rFonts w:ascii="Times New Roman" w:hAnsi="Times New Roman" w:cs="Times New Roman"/>
                <w:b/>
                <w:color w:val="FF0000"/>
              </w:rPr>
              <w:t>2</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BB2EAE" w:rsidRPr="008917D9" w:rsidRDefault="00BB2EAE" w:rsidP="00BB2EAE">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tcBorders>
              <w:bottom w:val="single" w:sz="4" w:space="0" w:color="auto"/>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bottom w:val="single" w:sz="4"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bottom w:val="single" w:sz="4"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bottom w:val="single" w:sz="4"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top w:val="single" w:sz="4" w:space="0" w:color="auto"/>
              <w:bottom w:val="single" w:sz="12" w:space="0" w:color="auto"/>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4" w:space="0" w:color="auto"/>
              <w:bottom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4" w:space="0" w:color="auto"/>
              <w:left w:val="single" w:sz="12" w:space="0" w:color="auto"/>
              <w:bottom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12" w:space="0" w:color="auto"/>
              <w:bottom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2F5E7C">
        <w:tc>
          <w:tcPr>
            <w:tcW w:w="1668" w:type="dxa"/>
            <w:tcBorders>
              <w:top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12" w:space="0" w:color="auto"/>
              <w:left w:val="single" w:sz="12" w:space="0" w:color="auto"/>
              <w:right w:val="single" w:sz="12" w:space="0" w:color="auto"/>
            </w:tcBorders>
            <w:shd w:val="clear" w:color="auto" w:fill="00B0F0"/>
          </w:tcPr>
          <w:p w:rsidR="00BB2EAE" w:rsidRPr="008917D9" w:rsidRDefault="002F5E7C" w:rsidP="00BB2EAE">
            <w:pPr>
              <w:spacing w:line="360" w:lineRule="auto"/>
              <w:jc w:val="center"/>
              <w:rPr>
                <w:rFonts w:ascii="Times New Roman" w:hAnsi="Times New Roman" w:cs="Times New Roman"/>
                <w:b/>
              </w:rPr>
            </w:pPr>
            <w:r>
              <w:rPr>
                <w:rFonts w:ascii="Times New Roman" w:hAnsi="Times New Roman" w:cs="Times New Roman"/>
                <w:b/>
              </w:rPr>
              <w:t>45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2D58A5" w:rsidP="00BB2EAE">
            <w:pPr>
              <w:spacing w:line="360" w:lineRule="auto"/>
              <w:jc w:val="center"/>
              <w:rPr>
                <w:rFonts w:ascii="Times New Roman" w:hAnsi="Times New Roman" w:cs="Times New Roman"/>
                <w:b/>
              </w:rPr>
            </w:pPr>
            <w:r>
              <w:rPr>
                <w:rFonts w:ascii="Times New Roman" w:hAnsi="Times New Roman" w:cs="Times New Roman"/>
                <w:b/>
              </w:rPr>
              <w:t>40</w:t>
            </w:r>
          </w:p>
        </w:tc>
        <w:tc>
          <w:tcPr>
            <w:tcW w:w="850" w:type="dxa"/>
            <w:tcBorders>
              <w:top w:val="single" w:sz="12" w:space="0" w:color="auto"/>
              <w:left w:val="single" w:sz="12" w:space="0" w:color="auto"/>
            </w:tcBorders>
            <w:shd w:val="clear" w:color="auto" w:fill="DEEAF6" w:themeFill="accent1" w:themeFillTint="33"/>
          </w:tcPr>
          <w:p w:rsidR="00BB2EAE" w:rsidRPr="008917D9" w:rsidRDefault="00787D5E" w:rsidP="00BB2EAE">
            <w:pPr>
              <w:spacing w:line="360" w:lineRule="auto"/>
              <w:jc w:val="center"/>
              <w:rPr>
                <w:rFonts w:ascii="Times New Roman" w:hAnsi="Times New Roman" w:cs="Times New Roman"/>
                <w:b/>
              </w:rPr>
            </w:pPr>
            <w:r w:rsidRPr="00787D5E">
              <w:rPr>
                <w:rFonts w:ascii="Times New Roman" w:hAnsi="Times New Roman" w:cs="Times New Roman"/>
                <w:b/>
                <w:color w:val="FF0000"/>
              </w:rPr>
              <w:t>5</w:t>
            </w:r>
          </w:p>
        </w:tc>
      </w:tr>
      <w:tr w:rsidR="00BB2EAE" w:rsidRPr="00237FCA" w:rsidTr="00787D5E">
        <w:tc>
          <w:tcPr>
            <w:tcW w:w="1668" w:type="dxa"/>
            <w:tcBorders>
              <w:right w:val="single" w:sz="12" w:space="0" w:color="auto"/>
            </w:tcBorders>
          </w:tcPr>
          <w:p w:rsidR="00BB2EAE" w:rsidRPr="008917D9" w:rsidRDefault="00BB2EAE" w:rsidP="00BB2EAE">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BB2EAE" w:rsidRPr="00787D5E" w:rsidRDefault="00BB2EAE" w:rsidP="00BB2EAE">
            <w:pPr>
              <w:spacing w:line="360" w:lineRule="auto"/>
              <w:jc w:val="center"/>
              <w:rPr>
                <w:rFonts w:ascii="Times New Roman" w:hAnsi="Times New Roman" w:cs="Times New Roman"/>
                <w:b/>
                <w:color w:val="FF0000"/>
              </w:rPr>
            </w:pPr>
            <w:r w:rsidRPr="00787D5E">
              <w:rPr>
                <w:rFonts w:ascii="Times New Roman" w:hAnsi="Times New Roman" w:cs="Times New Roman"/>
                <w:b/>
                <w:color w:val="FF0000"/>
              </w:rPr>
              <w:t>2</w:t>
            </w:r>
          </w:p>
        </w:tc>
        <w:tc>
          <w:tcPr>
            <w:tcW w:w="567" w:type="dxa"/>
            <w:shd w:val="clear" w:color="auto" w:fill="DEEAF6" w:themeFill="accent1" w:themeFillTint="33"/>
          </w:tcPr>
          <w:p w:rsidR="00BB2EAE" w:rsidRPr="00787D5E" w:rsidRDefault="00A23D28" w:rsidP="00BB2EAE">
            <w:pPr>
              <w:spacing w:line="360" w:lineRule="auto"/>
              <w:jc w:val="center"/>
              <w:rPr>
                <w:rFonts w:ascii="Times New Roman" w:hAnsi="Times New Roman" w:cs="Times New Roman"/>
                <w:b/>
                <w:color w:val="FF0000"/>
              </w:rPr>
            </w:pPr>
            <w:r w:rsidRPr="00787D5E">
              <w:rPr>
                <w:rFonts w:ascii="Times New Roman" w:hAnsi="Times New Roman" w:cs="Times New Roman"/>
                <w:b/>
                <w:color w:val="FF0000"/>
              </w:rPr>
              <w:t>3</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850" w:type="dxa"/>
            <w:tcBorders>
              <w:left w:val="single" w:sz="12" w:space="0" w:color="auto"/>
            </w:tcBorders>
          </w:tcPr>
          <w:p w:rsidR="00BB2EAE" w:rsidRPr="008917D9" w:rsidRDefault="00BB2EAE" w:rsidP="00BB2EAE">
            <w:pPr>
              <w:spacing w:line="360" w:lineRule="auto"/>
              <w:jc w:val="center"/>
              <w:rPr>
                <w:rFonts w:ascii="Times New Roman" w:hAnsi="Times New Roman" w:cs="Times New Roman"/>
                <w:b/>
              </w:rPr>
            </w:pPr>
          </w:p>
        </w:tc>
      </w:tr>
      <w:tr w:rsidR="00BB2EAE" w:rsidRPr="00237FCA" w:rsidTr="002F5E7C">
        <w:tc>
          <w:tcPr>
            <w:tcW w:w="1668" w:type="dxa"/>
            <w:tcBorders>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00B0F0"/>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00B0F0"/>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567" w:type="dxa"/>
            <w:tcBorders>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850"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r>
    </w:tbl>
    <w:p w:rsidR="00AD7B55" w:rsidRDefault="00AD7B55" w:rsidP="00AD7B55">
      <w:pPr>
        <w:shd w:val="clear" w:color="auto" w:fill="FFFFFF" w:themeFill="background1"/>
        <w:spacing w:line="360" w:lineRule="auto"/>
        <w:rPr>
          <w:rFonts w:ascii="Times New Roman" w:hAnsi="Times New Roman" w:cs="Times New Roman"/>
          <w:b/>
        </w:rPr>
      </w:pPr>
    </w:p>
    <w:p w:rsidR="00BB2EAE" w:rsidRDefault="00BB2EAE" w:rsidP="00AD7B55">
      <w:pPr>
        <w:shd w:val="clear" w:color="auto" w:fill="DEEAF6" w:themeFill="accent1" w:themeFillTint="33"/>
        <w:spacing w:line="360" w:lineRule="auto"/>
        <w:rPr>
          <w:rFonts w:ascii="Times New Roman" w:hAnsi="Times New Roman" w:cs="Times New Roman"/>
          <w:b/>
        </w:rPr>
      </w:pPr>
      <w:r>
        <w:rPr>
          <w:rFonts w:ascii="Times New Roman" w:hAnsi="Times New Roman" w:cs="Times New Roman"/>
          <w:b/>
        </w:rPr>
        <w:t>POZNÁMKY:</w:t>
      </w:r>
    </w:p>
    <w:p w:rsidR="00BB2EAE" w:rsidRDefault="00BB2EAE" w:rsidP="00BB2EAE">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Pr>
          <w:rFonts w:ascii="Times New Roman" w:hAnsi="Times New Roman" w:cs="Times New Roman"/>
        </w:rPr>
        <w:t>v </w:t>
      </w:r>
      <w:r w:rsidR="00AD7B55">
        <w:rPr>
          <w:rFonts w:ascii="Times New Roman" w:hAnsi="Times New Roman" w:cs="Times New Roman"/>
        </w:rPr>
        <w:t>2</w:t>
      </w:r>
      <w:r>
        <w:rPr>
          <w:rFonts w:ascii="Times New Roman" w:hAnsi="Times New Roman" w:cs="Times New Roman"/>
        </w:rPr>
        <w:t xml:space="preserve">. ročníku </w:t>
      </w:r>
      <w:r w:rsidRPr="004C1CE3">
        <w:rPr>
          <w:rFonts w:ascii="Times New Roman" w:hAnsi="Times New Roman" w:cs="Times New Roman"/>
        </w:rPr>
        <w:t>posilnili</w:t>
      </w:r>
      <w:r>
        <w:rPr>
          <w:rFonts w:ascii="Times New Roman" w:hAnsi="Times New Roman" w:cs="Times New Roman"/>
        </w:rPr>
        <w:t xml:space="preserve"> vyučovanie matematiky</w:t>
      </w:r>
      <w:r w:rsidR="00AD7B55">
        <w:rPr>
          <w:rFonts w:ascii="Times New Roman" w:hAnsi="Times New Roman" w:cs="Times New Roman"/>
        </w:rPr>
        <w:t xml:space="preserve"> a slovenského jazyka a literatúry</w:t>
      </w:r>
      <w:r>
        <w:rPr>
          <w:rFonts w:ascii="Times New Roman" w:hAnsi="Times New Roman" w:cs="Times New Roman"/>
        </w:rPr>
        <w:t xml:space="preserve"> o 1 hodinu</w:t>
      </w:r>
      <w:r w:rsidR="00AD7B55">
        <w:rPr>
          <w:rFonts w:ascii="Times New Roman" w:hAnsi="Times New Roman" w:cs="Times New Roman"/>
        </w:rPr>
        <w:t xml:space="preserve"> týždenne</w:t>
      </w:r>
      <w:r>
        <w:rPr>
          <w:rFonts w:ascii="Times New Roman" w:hAnsi="Times New Roman" w:cs="Times New Roman"/>
        </w:rPr>
        <w:t xml:space="preserve"> a zaviedli nový predmet anglický jazyk</w:t>
      </w:r>
      <w:r w:rsidR="00AD7B55">
        <w:rPr>
          <w:rFonts w:ascii="Times New Roman" w:hAnsi="Times New Roman" w:cs="Times New Roman"/>
        </w:rPr>
        <w:t>, ktorý disponuje 1 hodinou týždenne</w:t>
      </w:r>
      <w:r>
        <w:rPr>
          <w:rFonts w:ascii="Times New Roman" w:hAnsi="Times New Roman" w:cs="Times New Roman"/>
        </w:rPr>
        <w:t>.</w:t>
      </w:r>
    </w:p>
    <w:p w:rsidR="00BB2EAE" w:rsidRPr="008917D9" w:rsidRDefault="00BB2EAE" w:rsidP="00BB2EAE">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BB2EAE" w:rsidRPr="008917D9" w:rsidRDefault="00BB2EAE" w:rsidP="00BB2EAE">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lastRenderedPageBreak/>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BB2EAE" w:rsidRDefault="00BB2EAE" w:rsidP="00BB2EAE">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7A486A" w:rsidRDefault="007A486A"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2D22BB" w:rsidRPr="008917D9" w:rsidRDefault="002D22BB" w:rsidP="002D22BB">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2D22BB" w:rsidRPr="008917D9" w:rsidRDefault="002D22BB" w:rsidP="002D22BB">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2D22BB" w:rsidRPr="00130547" w:rsidRDefault="002D22BB" w:rsidP="002D22BB">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2D22BB" w:rsidRPr="00BD7ADF" w:rsidRDefault="002D22BB" w:rsidP="002D22BB">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Pr>
          <w:rFonts w:ascii="Times New Roman" w:hAnsi="Times New Roman"/>
          <w:b/>
          <w:bCs/>
          <w:i/>
          <w:color w:val="000000"/>
        </w:rPr>
        <w:t>2. ročníku</w:t>
      </w:r>
    </w:p>
    <w:p w:rsidR="002D22BB" w:rsidRDefault="002D22BB" w:rsidP="002D22BB">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w:t>
      </w:r>
      <w:r w:rsidRPr="003B2CD6">
        <w:rPr>
          <w:rFonts w:ascii="Times New Roman" w:hAnsi="Times New Roman"/>
        </w:rPr>
        <w:t xml:space="preserve">Rozvíjať u nich </w:t>
      </w:r>
      <w:r>
        <w:rPr>
          <w:rFonts w:ascii="Times New Roman" w:hAnsi="Times New Roman"/>
        </w:rPr>
        <w:t>čitateľskú pisateľskú gramotnosť.</w:t>
      </w:r>
    </w:p>
    <w:p w:rsidR="002D22BB" w:rsidRDefault="002D22BB" w:rsidP="002D22BB">
      <w:pPr>
        <w:shd w:val="clear" w:color="auto" w:fill="BDD6EE" w:themeFill="accent1" w:themeFillTint="66"/>
        <w:spacing w:after="0" w:line="276" w:lineRule="auto"/>
        <w:jc w:val="both"/>
        <w:rPr>
          <w:rFonts w:ascii="Times New Roman" w:hAnsi="Times New Roman"/>
          <w:b/>
          <w:color w:val="000000"/>
        </w:rPr>
      </w:pPr>
      <w:r w:rsidRPr="003B2CD6">
        <w:rPr>
          <w:rFonts w:ascii="Times New Roman" w:hAnsi="Times New Roman"/>
          <w:b/>
          <w:color w:val="000000"/>
        </w:rPr>
        <w:t xml:space="preserve">Anglický jazyk – </w:t>
      </w:r>
      <w:r w:rsidRPr="003B2CD6">
        <w:rPr>
          <w:rFonts w:ascii="Times New Roman" w:hAnsi="Times New Roman"/>
          <w:b/>
          <w:i/>
          <w:color w:val="000000"/>
        </w:rPr>
        <w:t>1</w:t>
      </w:r>
      <w:r>
        <w:rPr>
          <w:rFonts w:ascii="Times New Roman" w:hAnsi="Times New Roman"/>
          <w:b/>
          <w:i/>
          <w:color w:val="000000"/>
        </w:rPr>
        <w:t xml:space="preserve"> hodina týždenne v 2. ročníku</w:t>
      </w:r>
    </w:p>
    <w:p w:rsidR="002D22BB" w:rsidRDefault="002D22BB" w:rsidP="002D22BB">
      <w:pPr>
        <w:spacing w:after="0" w:line="360" w:lineRule="auto"/>
        <w:jc w:val="both"/>
        <w:rPr>
          <w:rFonts w:ascii="Times New Roman" w:eastAsia="TimesNewRomanPSMT" w:hAnsi="Times New Roman"/>
          <w:color w:val="000000"/>
          <w:lang w:eastAsia="sk-SK"/>
        </w:rPr>
      </w:pPr>
    </w:p>
    <w:p w:rsidR="002D22BB" w:rsidRDefault="002D22BB" w:rsidP="002D22BB">
      <w:pPr>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w:t>
      </w:r>
      <w:r w:rsidRPr="00764223">
        <w:rPr>
          <w:rFonts w:ascii="Times New Roman" w:eastAsia="TimesNewRomanPSMT" w:hAnsi="Times New Roman"/>
          <w:color w:val="000000"/>
          <w:lang w:eastAsia="sk-SK"/>
        </w:rPr>
        <w:t xml:space="preserve"> jazyk od 1. roč</w:t>
      </w:r>
      <w:r>
        <w:rPr>
          <w:rFonts w:ascii="Times New Roman" w:eastAsia="TimesNewRomanPSMT" w:hAnsi="Times New Roman"/>
          <w:color w:val="000000"/>
          <w:lang w:eastAsia="sk-SK"/>
        </w:rPr>
        <w:t>níka nie je sú</w:t>
      </w:r>
      <w:r w:rsidRPr="00764223">
        <w:rPr>
          <w:rFonts w:ascii="Times New Roman" w:eastAsia="TimesNewRomanPSMT" w:hAnsi="Times New Roman"/>
          <w:color w:val="000000"/>
          <w:lang w:eastAsia="sk-SK"/>
        </w:rPr>
        <w:t>časťou š</w:t>
      </w:r>
      <w:r>
        <w:rPr>
          <w:rFonts w:ascii="Times New Roman" w:eastAsia="TimesNewRomanPSMT" w:hAnsi="Times New Roman"/>
          <w:color w:val="000000"/>
          <w:lang w:eastAsia="sk-SK"/>
        </w:rPr>
        <w:t>tátneho vzdelá</w:t>
      </w:r>
      <w:r w:rsidRPr="00764223">
        <w:rPr>
          <w:rFonts w:ascii="Times New Roman" w:eastAsia="TimesNewRomanPSMT" w:hAnsi="Times New Roman"/>
          <w:color w:val="000000"/>
          <w:lang w:eastAsia="sk-SK"/>
        </w:rPr>
        <w:t>vacieho programu.</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Už v materskej škole sa vš</w:t>
      </w:r>
      <w:r>
        <w:rPr>
          <w:rFonts w:ascii="Times New Roman" w:eastAsia="TimesNewRomanPSMT" w:hAnsi="Times New Roman"/>
          <w:color w:val="000000"/>
          <w:lang w:eastAsia="sk-SK"/>
        </w:rPr>
        <w:t>ak deti cudzí</w:t>
      </w:r>
      <w:r w:rsidRPr="00764223">
        <w:rPr>
          <w:rFonts w:ascii="Times New Roman" w:eastAsia="TimesNewRomanPSMT" w:hAnsi="Times New Roman"/>
          <w:color w:val="000000"/>
          <w:lang w:eastAsia="sk-SK"/>
        </w:rPr>
        <w:t xml:space="preserve"> jazyk učia. Preto sme zaviedli anglicky</w:t>
      </w:r>
      <w:r>
        <w:rPr>
          <w:rFonts w:ascii="Times New Roman" w:eastAsia="TimesNewRomanPSMT" w:hAnsi="Times New Roman"/>
          <w:color w:val="000000"/>
          <w:lang w:eastAsia="sk-SK"/>
        </w:rPr>
        <w:t xml:space="preserve"> jazyk ako samostatný predmet v 2. </w:t>
      </w:r>
      <w:r w:rsidRPr="00764223">
        <w:rPr>
          <w:rFonts w:ascii="Times New Roman" w:eastAsia="TimesNewRomanPSMT" w:hAnsi="Times New Roman"/>
          <w:color w:val="000000"/>
          <w:lang w:eastAsia="sk-SK"/>
        </w:rPr>
        <w:t>roč</w:t>
      </w:r>
      <w:r>
        <w:rPr>
          <w:rFonts w:ascii="Times New Roman" w:eastAsia="TimesNewRomanPSMT" w:hAnsi="Times New Roman"/>
          <w:color w:val="000000"/>
          <w:lang w:eastAsia="sk-SK"/>
        </w:rPr>
        <w:t>níku. Dotujeme ho 1 hodinou tý</w:t>
      </w:r>
      <w:r w:rsidRPr="00764223">
        <w:rPr>
          <w:rFonts w:ascii="Times New Roman" w:eastAsia="TimesNewRomanPSMT" w:hAnsi="Times New Roman"/>
          <w:color w:val="000000"/>
          <w:lang w:eastAsia="sk-SK"/>
        </w:rPr>
        <w:t>ždenne. Cieľom predmetu je 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p>
    <w:p w:rsidR="002D22BB" w:rsidRDefault="002D22BB" w:rsidP="002D22BB">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Uč</w:t>
      </w:r>
      <w:r>
        <w:rPr>
          <w:rFonts w:ascii="Times New Roman" w:eastAsia="TimesNewRomanPSMT" w:hAnsi="Times New Roman"/>
          <w:color w:val="000000"/>
          <w:lang w:eastAsia="sk-SK"/>
        </w:rPr>
        <w:t>itelia cudzí</w:t>
      </w:r>
      <w:r w:rsidRPr="00764223">
        <w:rPr>
          <w:rFonts w:ascii="Times New Roman" w:eastAsia="TimesNewRomanPSMT" w:hAnsi="Times New Roman"/>
          <w:color w:val="000000"/>
          <w:lang w:eastAsia="sk-SK"/>
        </w:rPr>
        <w:t xml:space="preserve"> jazyk vyuč</w:t>
      </w:r>
      <w:r>
        <w:rPr>
          <w:rFonts w:ascii="Times New Roman" w:eastAsia="TimesNewRomanPSMT" w:hAnsi="Times New Roman"/>
          <w:color w:val="000000"/>
          <w:lang w:eastAsia="sk-SK"/>
        </w:rPr>
        <w:t>ujú hravou formou, prostrední</w:t>
      </w:r>
      <w:r w:rsidRPr="00764223">
        <w:rPr>
          <w:rFonts w:ascii="Times New Roman" w:eastAsia="TimesNewRomanPSMT" w:hAnsi="Times New Roman"/>
          <w:color w:val="000000"/>
          <w:lang w:eastAsia="sk-SK"/>
        </w:rPr>
        <w:t>ctvom hier, riekaniek,</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pesnič</w:t>
      </w:r>
      <w:r>
        <w:rPr>
          <w:rFonts w:ascii="Times New Roman" w:eastAsia="TimesNewRomanPSMT" w:hAnsi="Times New Roman"/>
          <w:color w:val="000000"/>
          <w:lang w:eastAsia="sk-SK"/>
        </w:rPr>
        <w:t>iek, pohybových aktivít a obrá</w:t>
      </w:r>
      <w:r w:rsidRPr="00764223">
        <w:rPr>
          <w:rFonts w:ascii="Times New Roman" w:eastAsia="TimesNewRomanPSMT" w:hAnsi="Times New Roman"/>
          <w:color w:val="000000"/>
          <w:lang w:eastAsia="sk-SK"/>
        </w:rPr>
        <w:t>zkov. 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v </w:t>
      </w:r>
      <w:r w:rsidRPr="00764223">
        <w:rPr>
          <w:rFonts w:ascii="Times New Roman" w:eastAsia="TimesNewRomanPSMT" w:hAnsi="Times New Roman"/>
          <w:color w:val="000000"/>
          <w:lang w:eastAsia="sk-SK"/>
        </w:rPr>
        <w:t>2. roč</w:t>
      </w:r>
      <w:r>
        <w:rPr>
          <w:rFonts w:ascii="Times New Roman" w:eastAsia="TimesNewRomanPSMT" w:hAnsi="Times New Roman"/>
          <w:color w:val="000000"/>
          <w:lang w:eastAsia="sk-SK"/>
        </w:rPr>
        <w:t>ní</w:t>
      </w:r>
      <w:r w:rsidRPr="00764223">
        <w:rPr>
          <w:rFonts w:ascii="Times New Roman" w:eastAsia="TimesNewRomanPSMT" w:hAnsi="Times New Roman"/>
          <w:color w:val="000000"/>
          <w:lang w:eastAsia="sk-SK"/>
        </w:rPr>
        <w:t>ku 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ciu. Ž</w:t>
      </w:r>
      <w:r>
        <w:rPr>
          <w:rFonts w:ascii="Times New Roman" w:eastAsia="TimesNewRomanPSMT" w:hAnsi="Times New Roman"/>
          <w:color w:val="000000"/>
          <w:lang w:eastAsia="sk-SK"/>
        </w:rPr>
        <w:t>iaci sa zoznamujú s cudzím jazykom, kultú</w:t>
      </w:r>
      <w:r w:rsidRPr="00764223">
        <w:rPr>
          <w:rFonts w:ascii="Times New Roman" w:eastAsia="TimesNewRomanPSMT" w:hAnsi="Times New Roman"/>
          <w:color w:val="000000"/>
          <w:lang w:eastAsia="sk-SK"/>
        </w:rPr>
        <w:t>rou</w:t>
      </w:r>
      <w:r>
        <w:rPr>
          <w:rFonts w:ascii="Times New Roman" w:hAnsi="Times New Roman"/>
          <w:b/>
          <w:color w:val="000000"/>
        </w:rPr>
        <w:t xml:space="preserve"> </w:t>
      </w:r>
      <w:r>
        <w:rPr>
          <w:rFonts w:ascii="Times New Roman" w:eastAsia="TimesNewRomanPSMT" w:hAnsi="Times New Roman"/>
          <w:color w:val="000000"/>
          <w:lang w:eastAsia="sk-SK"/>
        </w:rPr>
        <w:t>a reá</w:t>
      </w:r>
      <w:r w:rsidRPr="00764223">
        <w:rPr>
          <w:rFonts w:ascii="Times New Roman" w:eastAsia="TimesNewRomanPSMT" w:hAnsi="Times New Roman"/>
          <w:color w:val="000000"/>
          <w:lang w:eastAsia="sk-SK"/>
        </w:rPr>
        <w:t>liami.</w:t>
      </w:r>
    </w:p>
    <w:p w:rsidR="002D22BB" w:rsidRPr="004A36FA" w:rsidRDefault="002D22BB" w:rsidP="002D22BB">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2D22BB" w:rsidRPr="00BD7ADF" w:rsidRDefault="002D22BB" w:rsidP="002D22BB">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sidR="00CF1763">
        <w:rPr>
          <w:rFonts w:ascii="Times New Roman" w:hAnsi="Times New Roman"/>
          <w:b/>
          <w:bCs/>
          <w:i/>
          <w:color w:val="000000"/>
        </w:rPr>
        <w:t xml:space="preserve">2. </w:t>
      </w:r>
      <w:r>
        <w:rPr>
          <w:rFonts w:ascii="Times New Roman" w:hAnsi="Times New Roman"/>
          <w:b/>
          <w:bCs/>
          <w:i/>
          <w:color w:val="000000"/>
        </w:rPr>
        <w:t>ročníku</w:t>
      </w:r>
    </w:p>
    <w:p w:rsidR="002D22BB" w:rsidRDefault="002D22BB" w:rsidP="002D22BB">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2D22BB" w:rsidRDefault="002D22BB"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2D22BB" w:rsidRPr="002D22BB" w:rsidRDefault="002D22BB"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D67886">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lastRenderedPageBreak/>
        <w:t>RÁMCOVÝ UČEBNÝ PLÁN pre ZŠ s vyučovacím jazykom slovenským</w:t>
      </w:r>
      <w:r>
        <w:rPr>
          <w:rFonts w:ascii="Times New Roman" w:hAnsi="Times New Roman" w:cs="Times New Roman"/>
          <w:b/>
          <w:sz w:val="24"/>
          <w:szCs w:val="24"/>
        </w:rPr>
        <w:t xml:space="preserve"> – ISCED 2</w:t>
      </w:r>
    </w:p>
    <w:p w:rsidR="00BB2EAE" w:rsidRDefault="00BB2EAE" w:rsidP="00D678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2016/2017</w:t>
      </w:r>
    </w:p>
    <w:tbl>
      <w:tblPr>
        <w:tblStyle w:val="Mriekatabuky"/>
        <w:tblpPr w:leftFromText="141" w:rightFromText="141" w:vertAnchor="text" w:horzAnchor="margin" w:tblpY="68"/>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567"/>
        <w:gridCol w:w="851"/>
        <w:gridCol w:w="709"/>
        <w:gridCol w:w="850"/>
      </w:tblGrid>
      <w:tr w:rsidR="00BB2EAE" w:rsidRPr="00237FCA" w:rsidTr="00BB2EAE">
        <w:trPr>
          <w:trHeight w:val="912"/>
        </w:trPr>
        <w:tc>
          <w:tcPr>
            <w:tcW w:w="1668" w:type="dxa"/>
            <w:vMerge w:val="restart"/>
            <w:tcBorders>
              <w:top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35" w:type="dxa"/>
            <w:gridSpan w:val="5"/>
            <w:tcBorders>
              <w:top w:val="single" w:sz="12" w:space="0" w:color="auto"/>
              <w:left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BB2EAE" w:rsidRPr="001E7695" w:rsidRDefault="00BB2EAE" w:rsidP="00BB2EAE">
            <w:pPr>
              <w:spacing w:line="360" w:lineRule="auto"/>
              <w:jc w:val="center"/>
              <w:rPr>
                <w:rFonts w:ascii="Times New Roman" w:hAnsi="Times New Roman" w:cs="Times New Roman"/>
                <w:b/>
              </w:rPr>
            </w:pPr>
            <w:r w:rsidRPr="001E7695">
              <w:rPr>
                <w:rFonts w:ascii="Times New Roman" w:hAnsi="Times New Roman" w:cs="Times New Roman"/>
                <w:b/>
              </w:rPr>
              <w:t>nižšie stredné vzdelávanie</w:t>
            </w:r>
          </w:p>
        </w:tc>
        <w:tc>
          <w:tcPr>
            <w:tcW w:w="2410" w:type="dxa"/>
            <w:gridSpan w:val="3"/>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BB2EAE" w:rsidRPr="00237FCA" w:rsidTr="008D17C8">
        <w:trPr>
          <w:trHeight w:val="462"/>
        </w:trPr>
        <w:tc>
          <w:tcPr>
            <w:tcW w:w="1668" w:type="dxa"/>
            <w:vMerge/>
            <w:tcBorders>
              <w:top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5.</w:t>
            </w:r>
            <w:r w:rsidRPr="00237FCA">
              <w:rPr>
                <w:rFonts w:ascii="Times New Roman" w:hAnsi="Times New Roman" w:cs="Times New Roman"/>
                <w:b/>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9.</w:t>
            </w:r>
          </w:p>
        </w:tc>
        <w:tc>
          <w:tcPr>
            <w:tcW w:w="851"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BB2EAE" w:rsidRPr="00237FCA" w:rsidTr="008D17C8">
        <w:tc>
          <w:tcPr>
            <w:tcW w:w="1668" w:type="dxa"/>
            <w:vMerge w:val="restart"/>
            <w:tcBorders>
              <w:top w:val="single" w:sz="12" w:space="0" w:color="auto"/>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BB2EAE" w:rsidRPr="00237FCA" w:rsidRDefault="00BB2EAE" w:rsidP="002D58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BB2EAE" w:rsidRPr="00787D5E" w:rsidRDefault="00787D5E" w:rsidP="002D58A5">
            <w:pPr>
              <w:spacing w:line="360" w:lineRule="auto"/>
              <w:jc w:val="center"/>
              <w:rPr>
                <w:rFonts w:ascii="Times New Roman" w:hAnsi="Times New Roman" w:cs="Times New Roman"/>
                <w:b/>
                <w:sz w:val="24"/>
                <w:szCs w:val="24"/>
              </w:rPr>
            </w:pPr>
            <w:r w:rsidRPr="00787D5E">
              <w:rPr>
                <w:rFonts w:ascii="Times New Roman" w:hAnsi="Times New Roman" w:cs="Times New Roman"/>
                <w:b/>
                <w:sz w:val="24"/>
                <w:szCs w:val="24"/>
              </w:rPr>
              <w:t>5</w:t>
            </w:r>
          </w:p>
        </w:tc>
        <w:tc>
          <w:tcPr>
            <w:tcW w:w="567" w:type="dxa"/>
            <w:tcBorders>
              <w:top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567" w:type="dxa"/>
            <w:tcBorders>
              <w:top w:val="single" w:sz="12" w:space="0" w:color="auto"/>
              <w:right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567" w:type="dxa"/>
            <w:tcBorders>
              <w:top w:val="single" w:sz="12" w:space="0" w:color="auto"/>
              <w:right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851" w:type="dxa"/>
            <w:tcBorders>
              <w:top w:val="single" w:sz="12" w:space="0" w:color="auto"/>
              <w:left w:val="single" w:sz="12" w:space="0" w:color="auto"/>
              <w:right w:val="single" w:sz="12" w:space="0" w:color="auto"/>
            </w:tcBorders>
          </w:tcPr>
          <w:p w:rsidR="00BB2EAE" w:rsidRPr="00787D5E" w:rsidRDefault="00787D5E" w:rsidP="002D58A5">
            <w:pPr>
              <w:spacing w:line="360" w:lineRule="auto"/>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10</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787D5E" w:rsidRDefault="002D58A5" w:rsidP="002D58A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tcBorders>
              <w:left w:val="single" w:sz="12" w:space="0" w:color="auto"/>
            </w:tcBorders>
          </w:tcPr>
          <w:p w:rsidR="00BB2EAE" w:rsidRPr="00787D5E" w:rsidRDefault="002D58A5" w:rsidP="002D58A5">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BB2EAE"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3</w:t>
            </w:r>
          </w:p>
          <w:p w:rsidR="00BB2EAE" w:rsidRPr="00120B0B" w:rsidRDefault="00BB2EA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7</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6</w:t>
            </w:r>
          </w:p>
        </w:tc>
        <w:tc>
          <w:tcPr>
            <w:tcW w:w="850" w:type="dxa"/>
            <w:tcBorders>
              <w:left w:val="single" w:sz="12" w:space="0" w:color="auto"/>
            </w:tcBorders>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4</w:t>
            </w:r>
          </w:p>
          <w:p w:rsidR="00BB2EAE" w:rsidRPr="00237FCA" w:rsidRDefault="00BB2EAE" w:rsidP="002D58A5">
            <w:pPr>
              <w:jc w:val="center"/>
              <w:rPr>
                <w:rFonts w:ascii="Times New Roman" w:hAnsi="Times New Roman" w:cs="Times New Roman"/>
                <w:b/>
                <w:sz w:val="24"/>
                <w:szCs w:val="24"/>
              </w:rPr>
            </w:pPr>
            <w:r w:rsidRPr="00120B0B">
              <w:rPr>
                <w:rFonts w:ascii="Times New Roman" w:hAnsi="Times New Roman" w:cs="Times New Roman"/>
                <w:b/>
                <w:color w:val="FF0000"/>
                <w:sz w:val="24"/>
                <w:szCs w:val="24"/>
              </w:rPr>
              <w:t>1</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4</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color w:val="FF0000"/>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10</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8</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2</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chémia</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09" w:type="dxa"/>
            <w:tcBorders>
              <w:left w:val="single" w:sz="12" w:space="0" w:color="auto"/>
              <w:right w:val="single" w:sz="12" w:space="0" w:color="auto"/>
            </w:tcBorders>
            <w:shd w:val="clear" w:color="auto" w:fill="DEEAF6" w:themeFill="accent1" w:themeFillTint="33"/>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biológia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4</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3</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BB2EAE" w:rsidRPr="00237FCA" w:rsidTr="008D17C8">
        <w:tc>
          <w:tcPr>
            <w:tcW w:w="1668" w:type="dxa"/>
            <w:vMerge/>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rPr>
            </w:pPr>
            <w:r w:rsidRPr="001B5E24">
              <w:rPr>
                <w:rFonts w:ascii="Times New Roman" w:hAnsi="Times New Roman" w:cs="Times New Roman"/>
              </w:rPr>
              <w:t>geografia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BB2EAE" w:rsidRPr="00237FCA" w:rsidTr="008D17C8">
        <w:tc>
          <w:tcPr>
            <w:tcW w:w="1668" w:type="dxa"/>
            <w:vMerge/>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rPr>
            </w:pPr>
            <w:r w:rsidRPr="001B5E24">
              <w:rPr>
                <w:rFonts w:ascii="Times New Roman" w:hAnsi="Times New Roman" w:cs="Times New Roman"/>
              </w:rPr>
              <w:t>občianska náuka</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BB2EAE" w:rsidRPr="001B5E24" w:rsidRDefault="00BB2EAE" w:rsidP="00BB2EAE">
            <w:pPr>
              <w:rPr>
                <w:rFonts w:ascii="Times New Roman" w:hAnsi="Times New Roman" w:cs="Times New Roman"/>
                <w:b/>
              </w:rPr>
            </w:pPr>
            <w:r w:rsidRPr="001B5E24">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technika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bottom w:val="single" w:sz="4" w:space="0" w:color="auto"/>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BB2EAE"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BB2EAE" w:rsidRPr="00237FCA" w:rsidRDefault="00BB2EAE" w:rsidP="002D58A5">
            <w:pPr>
              <w:jc w:val="center"/>
              <w:rPr>
                <w:rFonts w:ascii="Times New Roman" w:hAnsi="Times New Roman" w:cs="Times New Roman"/>
                <w:b/>
                <w:sz w:val="24"/>
                <w:szCs w:val="24"/>
              </w:rPr>
            </w:pPr>
            <w:r w:rsidRPr="00120B0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bottom w:val="single" w:sz="4"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bottom w:val="single" w:sz="4"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bottom w:val="single" w:sz="4"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bottom w:val="single" w:sz="4" w:space="0" w:color="auto"/>
            </w:tcBorders>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tcBorders>
              <w:top w:val="single" w:sz="4" w:space="0" w:color="auto"/>
              <w:bottom w:val="single" w:sz="12" w:space="0" w:color="auto"/>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top w:val="single" w:sz="4" w:space="0" w:color="auto"/>
              <w:bottom w:val="single" w:sz="12"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top w:val="single" w:sz="4" w:space="0" w:color="auto"/>
              <w:bottom w:val="single" w:sz="12"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top w:val="single" w:sz="4" w:space="0" w:color="auto"/>
              <w:left w:val="single" w:sz="12" w:space="0" w:color="auto"/>
              <w:bottom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850" w:type="dxa"/>
            <w:tcBorders>
              <w:top w:val="single" w:sz="4" w:space="0" w:color="auto"/>
              <w:left w:val="single" w:sz="12" w:space="0" w:color="auto"/>
              <w:bottom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2F5E7C">
        <w:tc>
          <w:tcPr>
            <w:tcW w:w="1668" w:type="dxa"/>
            <w:tcBorders>
              <w:top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567" w:type="dxa"/>
            <w:tcBorders>
              <w:top w:val="single" w:sz="12" w:space="0" w:color="auto"/>
              <w:right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567" w:type="dxa"/>
            <w:tcBorders>
              <w:top w:val="single" w:sz="12" w:space="0" w:color="auto"/>
              <w:right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851" w:type="dxa"/>
            <w:tcBorders>
              <w:top w:val="single" w:sz="12" w:space="0" w:color="auto"/>
              <w:left w:val="single" w:sz="12" w:space="0" w:color="auto"/>
              <w:right w:val="single" w:sz="12" w:space="0" w:color="auto"/>
            </w:tcBorders>
            <w:shd w:val="clear" w:color="auto" w:fill="00B0F0"/>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w:t>
            </w:r>
          </w:p>
        </w:tc>
        <w:tc>
          <w:tcPr>
            <w:tcW w:w="850" w:type="dxa"/>
            <w:tcBorders>
              <w:top w:val="single" w:sz="12" w:space="0" w:color="auto"/>
              <w:lef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r>
      <w:tr w:rsidR="00BB2EAE" w:rsidRPr="00237FCA" w:rsidTr="008D17C8">
        <w:tc>
          <w:tcPr>
            <w:tcW w:w="1668" w:type="dxa"/>
            <w:tcBorders>
              <w:right w:val="single" w:sz="12" w:space="0" w:color="auto"/>
            </w:tcBorders>
          </w:tcPr>
          <w:p w:rsidR="00BB2EAE" w:rsidRPr="00237FCA" w:rsidRDefault="00BB2EAE" w:rsidP="00BB2EAE">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3</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4</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BB2EAE" w:rsidP="002D58A5">
            <w:pPr>
              <w:jc w:val="center"/>
              <w:rPr>
                <w:rFonts w:ascii="Times New Roman" w:hAnsi="Times New Roman" w:cs="Times New Roman"/>
                <w:b/>
                <w:color w:val="000000" w:themeColor="text1"/>
                <w:sz w:val="24"/>
                <w:szCs w:val="24"/>
              </w:rPr>
            </w:pPr>
          </w:p>
        </w:tc>
        <w:tc>
          <w:tcPr>
            <w:tcW w:w="709" w:type="dxa"/>
            <w:tcBorders>
              <w:left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850" w:type="dxa"/>
            <w:tcBorders>
              <w:left w:val="single" w:sz="12" w:space="0" w:color="auto"/>
            </w:tcBorders>
          </w:tcPr>
          <w:p w:rsidR="00BB2EAE" w:rsidRPr="00237FCA" w:rsidRDefault="00BB2EAE" w:rsidP="002D58A5">
            <w:pPr>
              <w:rPr>
                <w:rFonts w:ascii="Times New Roman" w:hAnsi="Times New Roman" w:cs="Times New Roman"/>
                <w:b/>
                <w:sz w:val="24"/>
                <w:szCs w:val="24"/>
              </w:rPr>
            </w:pPr>
          </w:p>
        </w:tc>
      </w:tr>
      <w:tr w:rsidR="00BB2EAE" w:rsidRPr="00237FCA" w:rsidTr="002F5E7C">
        <w:tc>
          <w:tcPr>
            <w:tcW w:w="1668" w:type="dxa"/>
            <w:tcBorders>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00B0F0"/>
          </w:tcPr>
          <w:p w:rsidR="00BB2EAE" w:rsidRPr="00237FCA" w:rsidRDefault="00BB2EAE" w:rsidP="002D58A5">
            <w:pP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bottom w:val="single" w:sz="12" w:space="0" w:color="auto"/>
            </w:tcBorders>
            <w:shd w:val="clear" w:color="auto" w:fill="00B0F0"/>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567" w:type="dxa"/>
            <w:tcBorders>
              <w:bottom w:val="single" w:sz="12" w:space="0" w:color="auto"/>
              <w:right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567" w:type="dxa"/>
            <w:tcBorders>
              <w:right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851" w:type="dxa"/>
            <w:tcBorders>
              <w:left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850" w:type="dxa"/>
            <w:tcBorders>
              <w:left w:val="single" w:sz="12" w:space="0" w:color="auto"/>
            </w:tcBorders>
            <w:shd w:val="clear" w:color="auto" w:fill="DEEAF6" w:themeFill="accent1" w:themeFillTint="33"/>
          </w:tcPr>
          <w:p w:rsidR="00BB2EAE" w:rsidRPr="00237FCA" w:rsidRDefault="00BB2EAE" w:rsidP="002D58A5">
            <w:pPr>
              <w:rPr>
                <w:rFonts w:ascii="Times New Roman" w:hAnsi="Times New Roman" w:cs="Times New Roman"/>
                <w:b/>
                <w:sz w:val="24"/>
                <w:szCs w:val="24"/>
              </w:rPr>
            </w:pPr>
          </w:p>
        </w:tc>
      </w:tr>
    </w:tbl>
    <w:p w:rsidR="00E17CF6" w:rsidRPr="00A23D28" w:rsidRDefault="00E17CF6" w:rsidP="00A23D28">
      <w:pPr>
        <w:autoSpaceDE w:val="0"/>
        <w:autoSpaceDN w:val="0"/>
        <w:adjustRightInd w:val="0"/>
        <w:spacing w:after="0" w:line="360" w:lineRule="auto"/>
        <w:jc w:val="both"/>
        <w:rPr>
          <w:rFonts w:ascii="Times New Roman" w:eastAsia="TimesNewRomanPSMT" w:hAnsi="Times New Roman"/>
          <w:color w:val="000000"/>
          <w:lang w:eastAsia="sk-SK"/>
        </w:rPr>
      </w:pPr>
    </w:p>
    <w:p w:rsidR="00E17CF6" w:rsidRPr="00D67886" w:rsidRDefault="00E17CF6" w:rsidP="00D67886">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D67886" w:rsidRDefault="00E17CF6" w:rsidP="00E17CF6">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 </w:t>
      </w:r>
      <w:r w:rsidR="00D67886">
        <w:rPr>
          <w:rFonts w:ascii="Times New Roman" w:hAnsi="Times New Roman" w:cs="Times New Roman"/>
        </w:rPr>
        <w:t>6</w:t>
      </w:r>
      <w:r>
        <w:rPr>
          <w:rFonts w:ascii="Times New Roman" w:hAnsi="Times New Roman" w:cs="Times New Roman"/>
        </w:rPr>
        <w:t>. ročníku</w:t>
      </w:r>
      <w:r w:rsidRPr="004C1CE3">
        <w:rPr>
          <w:rFonts w:ascii="Times New Roman" w:hAnsi="Times New Roman" w:cs="Times New Roman"/>
        </w:rPr>
        <w:t xml:space="preserve"> posilnili</w:t>
      </w:r>
      <w:r>
        <w:rPr>
          <w:rFonts w:ascii="Times New Roman" w:hAnsi="Times New Roman" w:cs="Times New Roman"/>
        </w:rPr>
        <w:t xml:space="preserve"> vyučovanie </w:t>
      </w:r>
      <w:r w:rsidR="00D67886">
        <w:rPr>
          <w:rFonts w:ascii="Times New Roman" w:hAnsi="Times New Roman" w:cs="Times New Roman"/>
        </w:rPr>
        <w:t xml:space="preserve">prírodovedných a spoločenskovedných predmetov nasledovne: </w:t>
      </w:r>
    </w:p>
    <w:p w:rsidR="00E17CF6" w:rsidRDefault="00E17CF6" w:rsidP="00D67886">
      <w:pPr>
        <w:pStyle w:val="Odsekzoznamu"/>
        <w:numPr>
          <w:ilvl w:val="0"/>
          <w:numId w:val="60"/>
        </w:numPr>
        <w:spacing w:line="360" w:lineRule="auto"/>
        <w:rPr>
          <w:rFonts w:ascii="Times New Roman" w:hAnsi="Times New Roman" w:cs="Times New Roman"/>
        </w:rPr>
      </w:pPr>
      <w:r>
        <w:rPr>
          <w:rFonts w:ascii="Times New Roman" w:hAnsi="Times New Roman" w:cs="Times New Roman"/>
        </w:rPr>
        <w:t>matematiky o 1 hodinu</w:t>
      </w:r>
      <w:r w:rsidR="00D67886">
        <w:rPr>
          <w:rFonts w:ascii="Times New Roman" w:hAnsi="Times New Roman" w:cs="Times New Roman"/>
        </w:rPr>
        <w:t xml:space="preserve"> týždenne</w:t>
      </w:r>
    </w:p>
    <w:p w:rsidR="00D67886" w:rsidRDefault="00D67886" w:rsidP="00D67886">
      <w:pPr>
        <w:pStyle w:val="Odsekzoznamu"/>
        <w:numPr>
          <w:ilvl w:val="0"/>
          <w:numId w:val="60"/>
        </w:numPr>
        <w:spacing w:line="360" w:lineRule="auto"/>
        <w:rPr>
          <w:rFonts w:ascii="Times New Roman" w:hAnsi="Times New Roman" w:cs="Times New Roman"/>
        </w:rPr>
      </w:pPr>
      <w:r>
        <w:rPr>
          <w:rFonts w:ascii="Times New Roman" w:hAnsi="Times New Roman" w:cs="Times New Roman"/>
        </w:rPr>
        <w:t>biológie</w:t>
      </w:r>
      <w:r w:rsidRPr="00D67886">
        <w:rPr>
          <w:rFonts w:ascii="Times New Roman" w:hAnsi="Times New Roman" w:cs="Times New Roman"/>
        </w:rPr>
        <w:t xml:space="preserve"> </w:t>
      </w:r>
      <w:r>
        <w:rPr>
          <w:rFonts w:ascii="Times New Roman" w:hAnsi="Times New Roman" w:cs="Times New Roman"/>
        </w:rPr>
        <w:t>o 1 hodinu týždenne</w:t>
      </w:r>
    </w:p>
    <w:p w:rsidR="00D67886" w:rsidRDefault="00164A21" w:rsidP="00D67886">
      <w:pPr>
        <w:pStyle w:val="Odsekzoznamu"/>
        <w:numPr>
          <w:ilvl w:val="0"/>
          <w:numId w:val="60"/>
        </w:numPr>
        <w:spacing w:line="360" w:lineRule="auto"/>
        <w:rPr>
          <w:rFonts w:ascii="Times New Roman" w:hAnsi="Times New Roman" w:cs="Times New Roman"/>
        </w:rPr>
      </w:pPr>
      <w:r>
        <w:rPr>
          <w:rFonts w:ascii="Times New Roman" w:hAnsi="Times New Roman" w:cs="Times New Roman"/>
        </w:rPr>
        <w:lastRenderedPageBreak/>
        <w:t>dejepisu o</w:t>
      </w:r>
      <w:r w:rsidR="00D67886">
        <w:rPr>
          <w:rFonts w:ascii="Times New Roman" w:hAnsi="Times New Roman" w:cs="Times New Roman"/>
        </w:rPr>
        <w:t>1 hodinu týždenne</w:t>
      </w:r>
    </w:p>
    <w:p w:rsidR="00D67886" w:rsidRPr="00D67886" w:rsidRDefault="00164A21" w:rsidP="00D67886">
      <w:pPr>
        <w:pStyle w:val="Odsekzoznamu"/>
        <w:numPr>
          <w:ilvl w:val="0"/>
          <w:numId w:val="60"/>
        </w:numPr>
        <w:spacing w:line="360" w:lineRule="auto"/>
        <w:rPr>
          <w:rFonts w:ascii="Times New Roman" w:hAnsi="Times New Roman" w:cs="Times New Roman"/>
        </w:rPr>
      </w:pPr>
      <w:r>
        <w:rPr>
          <w:rFonts w:ascii="Times New Roman" w:hAnsi="Times New Roman" w:cs="Times New Roman"/>
        </w:rPr>
        <w:t>geografie o 1 hodinu týždenne</w:t>
      </w:r>
    </w:p>
    <w:p w:rsidR="00E17CF6" w:rsidRPr="008917D9" w:rsidRDefault="00E17CF6" w:rsidP="00E17CF6">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sidR="00164A21">
        <w:rPr>
          <w:rFonts w:ascii="Times New Roman" w:eastAsia="TimesNewRomanPSMT" w:hAnsi="Times New Roman"/>
          <w:color w:val="000000"/>
          <w:lang w:eastAsia="sk-SK"/>
        </w:rPr>
        <w:t>delení učebného plánu 45 minút.</w:t>
      </w:r>
    </w:p>
    <w:p w:rsidR="00A23D28" w:rsidRPr="008917D9" w:rsidRDefault="00E17CF6" w:rsidP="00A23D28">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A23D28">
        <w:rPr>
          <w:rFonts w:ascii="Times New Roman" w:eastAsia="TimesNewRomanPSMT" w:hAnsi="Times New Roman"/>
          <w:color w:val="000000"/>
          <w:lang w:eastAsia="sk-SK"/>
        </w:rPr>
        <w:t xml:space="preserve">Cudzí jazyk – v rámci nižšieho stredného vzdelávania (ISCED 2) sa </w:t>
      </w:r>
      <w:r w:rsidR="00A23D28">
        <w:rPr>
          <w:rFonts w:ascii="Times New Roman" w:eastAsia="TimesNewRomanPSMT" w:hAnsi="Times New Roman"/>
          <w:color w:val="000000"/>
          <w:lang w:eastAsia="sk-SK"/>
        </w:rPr>
        <w:t>v 5. a 6. ročníku vyučuje anglický</w:t>
      </w:r>
      <w:r w:rsidRPr="00A23D28">
        <w:rPr>
          <w:rFonts w:ascii="Times New Roman" w:eastAsia="TimesNewRomanPSMT" w:hAnsi="Times New Roman"/>
          <w:color w:val="000000"/>
          <w:lang w:eastAsia="sk-SK"/>
        </w:rPr>
        <w:t xml:space="preserve"> jazyk ako povinný cudzí jazyk. </w:t>
      </w:r>
      <w:r w:rsidR="00A23D28">
        <w:rPr>
          <w:rFonts w:ascii="Times New Roman" w:eastAsia="TimesNewRomanPSMT" w:hAnsi="Times New Roman"/>
          <w:color w:val="000000"/>
          <w:lang w:eastAsia="sk-SK"/>
        </w:rPr>
        <w:t>V rámci výučby cudzieho jazyka</w:t>
      </w:r>
      <w:r w:rsidR="00A23D28"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E17CF6" w:rsidRPr="00A23D28" w:rsidRDefault="00E17CF6" w:rsidP="00004B96">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A23D28">
        <w:rPr>
          <w:rFonts w:ascii="Times New Roman" w:eastAsia="TimesNewRomanPSMT" w:hAnsi="Times New Roman"/>
          <w:color w:val="000000"/>
          <w:lang w:eastAsia="sk-SK"/>
        </w:rPr>
        <w:t>Telesná výchova sa delí na skupiny chlapcov a dievčat s maximálnym počtom 25 žiakov.</w:t>
      </w:r>
    </w:p>
    <w:p w:rsidR="00E17CF6" w:rsidRPr="00BC37E4" w:rsidRDefault="00E17CF6" w:rsidP="00E17CF6">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E17CF6" w:rsidRPr="00BC37E4" w:rsidRDefault="00E17CF6" w:rsidP="00E17CF6">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color w:val="000000"/>
          <w:lang w:eastAsia="sk-SK"/>
        </w:rPr>
        <w:t xml:space="preserve">a./ pedagogickej rade dňa 31. augusta 2016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color w:val="000000"/>
          <w:lang w:eastAsia="sk-SK"/>
        </w:rPr>
        <w:t xml:space="preserve">b./ rade školy dňa 26. augusta 2016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Platnosť doplnku: od 1. septembra 2016</w:t>
      </w:r>
    </w:p>
    <w:p w:rsidR="00CF1763" w:rsidRDefault="00CF1763" w:rsidP="00004B96">
      <w:pPr>
        <w:autoSpaceDE w:val="0"/>
        <w:autoSpaceDN w:val="0"/>
        <w:adjustRightInd w:val="0"/>
        <w:spacing w:after="0" w:line="360" w:lineRule="auto"/>
        <w:rPr>
          <w:rFonts w:ascii="Times New Roman" w:hAnsi="Times New Roman"/>
          <w:b/>
          <w:bCs/>
          <w:color w:val="002060"/>
          <w:sz w:val="24"/>
          <w:szCs w:val="24"/>
          <w:lang w:eastAsia="sk-SK"/>
        </w:rPr>
      </w:pPr>
    </w:p>
    <w:p w:rsidR="00DD4198" w:rsidRDefault="00DD4198" w:rsidP="00004B96">
      <w:pPr>
        <w:autoSpaceDE w:val="0"/>
        <w:autoSpaceDN w:val="0"/>
        <w:adjustRightInd w:val="0"/>
        <w:spacing w:after="0" w:line="360" w:lineRule="auto"/>
        <w:rPr>
          <w:rFonts w:ascii="Times New Roman" w:hAnsi="Times New Roman"/>
          <w:b/>
          <w:bCs/>
          <w:color w:val="002060"/>
          <w:sz w:val="24"/>
          <w:szCs w:val="24"/>
          <w:lang w:eastAsia="sk-SK"/>
        </w:rPr>
      </w:pPr>
    </w:p>
    <w:p w:rsidR="00DD4198" w:rsidRDefault="00DD4198" w:rsidP="00004B96">
      <w:pPr>
        <w:autoSpaceDE w:val="0"/>
        <w:autoSpaceDN w:val="0"/>
        <w:adjustRightInd w:val="0"/>
        <w:spacing w:after="0" w:line="360" w:lineRule="auto"/>
        <w:rPr>
          <w:rFonts w:ascii="Times New Roman" w:hAnsi="Times New Roman"/>
          <w:b/>
          <w:bCs/>
          <w:color w:val="002060"/>
          <w:sz w:val="24"/>
          <w:szCs w:val="24"/>
          <w:lang w:eastAsia="sk-SK"/>
        </w:rPr>
      </w:pPr>
    </w:p>
    <w:p w:rsidR="00BC37E4" w:rsidRPr="008917D9" w:rsidRDefault="00BC37E4" w:rsidP="00004B96">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sidR="00B45F4B">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BC37E4" w:rsidRPr="008917D9" w:rsidRDefault="00BC37E4" w:rsidP="009576EC">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BC37E4" w:rsidRDefault="00BC37E4" w:rsidP="00BC37E4">
      <w:pPr>
        <w:spacing w:after="0" w:line="360" w:lineRule="auto"/>
        <w:jc w:val="both"/>
        <w:rPr>
          <w:rFonts w:ascii="Times New Roman" w:eastAsia="TimesNewRomanPSMT" w:hAnsi="Times New Roman"/>
          <w:color w:val="000000"/>
          <w:lang w:eastAsia="sk-SK"/>
        </w:rPr>
      </w:pPr>
    </w:p>
    <w:p w:rsidR="00BC37E4" w:rsidRPr="004A36FA" w:rsidRDefault="00BC37E4" w:rsidP="00BC37E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BC37E4" w:rsidRPr="00BC37E4" w:rsidRDefault="00BC37E4" w:rsidP="00E722E6">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sidR="001E3EB8">
        <w:rPr>
          <w:rFonts w:ascii="Times New Roman" w:hAnsi="Times New Roman"/>
          <w:b/>
          <w:bCs/>
          <w:i/>
          <w:color w:val="000000"/>
        </w:rPr>
        <w:t xml:space="preserve"> týždenne </w:t>
      </w:r>
      <w:r w:rsidR="0046631A">
        <w:rPr>
          <w:rFonts w:ascii="Times New Roman" w:hAnsi="Times New Roman"/>
          <w:b/>
          <w:bCs/>
          <w:i/>
          <w:color w:val="000000"/>
        </w:rPr>
        <w:t xml:space="preserve"> v 6</w:t>
      </w:r>
      <w:r w:rsidRPr="00BC37E4">
        <w:rPr>
          <w:rFonts w:ascii="Times New Roman" w:hAnsi="Times New Roman"/>
          <w:b/>
          <w:bCs/>
          <w:i/>
          <w:color w:val="000000"/>
        </w:rPr>
        <w:t>. ročníku.</w:t>
      </w:r>
    </w:p>
    <w:p w:rsidR="00BC37E4" w:rsidRPr="003B2CD6" w:rsidRDefault="00BC37E4" w:rsidP="00BC37E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807D6D" w:rsidRDefault="00807D6D" w:rsidP="005B46CD"/>
    <w:p w:rsidR="0046631A" w:rsidRPr="00130547" w:rsidRDefault="0046631A" w:rsidP="004663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w:t>
      </w:r>
      <w:r>
        <w:rPr>
          <w:rFonts w:ascii="Times New Roman" w:hAnsi="Times New Roman" w:cs="Times New Roman"/>
          <w:b/>
          <w:bCs/>
          <w:color w:val="002060"/>
          <w:sz w:val="24"/>
          <w:szCs w:val="24"/>
        </w:rPr>
        <w:t>acia oblasť: ČLOVEK A PRÍRODA</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Biológia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9C168E" w:rsidP="0046631A">
      <w:pPr>
        <w:spacing w:after="0" w:line="360" w:lineRule="auto"/>
        <w:jc w:val="both"/>
        <w:rPr>
          <w:rFonts w:ascii="Times New Roman" w:eastAsia="TimesNewRomanPSMT" w:hAnsi="Times New Roman" w:cs="Times New Roman"/>
          <w:color w:val="000000"/>
          <w:lang w:eastAsia="sk-SK"/>
        </w:rPr>
      </w:pPr>
      <w:r w:rsidRPr="00FA1A97">
        <w:rPr>
          <w:rFonts w:ascii="Times New Roman" w:hAnsi="Times New Roman" w:cs="Times New Roman"/>
          <w:color w:val="222222"/>
          <w:shd w:val="clear" w:color="auto" w:fill="FFFFFF"/>
        </w:rPr>
        <w:t>Vyučovací predmet biológia v 6</w:t>
      </w:r>
      <w:r w:rsidR="0046631A" w:rsidRPr="00FA1A97">
        <w:rPr>
          <w:rFonts w:ascii="Times New Roman" w:hAnsi="Times New Roman" w:cs="Times New Roman"/>
          <w:color w:val="222222"/>
          <w:shd w:val="clear" w:color="auto" w:fill="FFFFFF"/>
        </w:rPr>
        <w:t xml:space="preserve">. ročníku je dotovaný jednou disponibilnou hodinou týždenne. Cieľom dotácie je rozvíjať u žiakov </w:t>
      </w:r>
      <w:r w:rsidR="00FA1A97" w:rsidRPr="00FA1A97">
        <w:rPr>
          <w:rFonts w:ascii="Times New Roman" w:hAnsi="Times New Roman" w:cs="Times New Roman"/>
          <w:color w:val="222222"/>
          <w:shd w:val="clear" w:color="auto" w:fill="FFFFFF"/>
        </w:rPr>
        <w:t xml:space="preserve">pozitívny vzťah k prírode, ktorého dôsledkom je ochrana životného </w:t>
      </w:r>
      <w:r w:rsidR="00FA1A97" w:rsidRPr="00FA1A97">
        <w:rPr>
          <w:rFonts w:ascii="Times New Roman" w:hAnsi="Times New Roman" w:cs="Times New Roman"/>
          <w:color w:val="222222"/>
          <w:shd w:val="clear" w:color="auto" w:fill="FFFFFF"/>
        </w:rPr>
        <w:lastRenderedPageBreak/>
        <w:t xml:space="preserve">prostredia zameraná na klimatických zmien. Zároveň rozvíja u žiakov aktívny prístup k domácej rastlinnej a živočíšnej výrobe. </w:t>
      </w:r>
      <w:r w:rsidR="0046631A" w:rsidRPr="00E722E6">
        <w:rPr>
          <w:rFonts w:ascii="Times New Roman" w:hAnsi="Times New Roman" w:cs="Times New Roman"/>
          <w:color w:val="222222"/>
          <w:shd w:val="clear" w:color="auto" w:fill="FFFFFF"/>
        </w:rPr>
        <w:t>  </w:t>
      </w:r>
    </w:p>
    <w:p w:rsidR="00807D6D" w:rsidRDefault="00807D6D" w:rsidP="005B46CD"/>
    <w:p w:rsidR="0046631A" w:rsidRPr="00130547" w:rsidRDefault="0046631A" w:rsidP="004663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w:t>
      </w:r>
      <w:r>
        <w:rPr>
          <w:rFonts w:ascii="Times New Roman" w:hAnsi="Times New Roman" w:cs="Times New Roman"/>
          <w:b/>
          <w:bCs/>
          <w:color w:val="002060"/>
          <w:sz w:val="24"/>
          <w:szCs w:val="24"/>
        </w:rPr>
        <w:t>acia oblasť: ČLOVEK A SPOLOČNOSŤ</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Dejepis</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46631A" w:rsidP="0046631A">
      <w:pPr>
        <w:spacing w:after="0" w:line="360" w:lineRule="auto"/>
        <w:jc w:val="both"/>
        <w:rPr>
          <w:rFonts w:ascii="Times New Roman" w:eastAsia="TimesNewRomanPSMT" w:hAnsi="Times New Roman" w:cs="Times New Roman"/>
          <w:color w:val="000000"/>
          <w:lang w:eastAsia="sk-SK"/>
        </w:rPr>
      </w:pPr>
      <w:r w:rsidRPr="009454EA">
        <w:rPr>
          <w:rFonts w:ascii="Times New Roman" w:hAnsi="Times New Roman" w:cs="Times New Roman"/>
          <w:color w:val="222222"/>
          <w:shd w:val="clear" w:color="auto" w:fill="FFFFFF"/>
        </w:rPr>
        <w:t xml:space="preserve">Vyučovací predmet </w:t>
      </w:r>
      <w:r w:rsidR="009454EA" w:rsidRPr="009454EA">
        <w:rPr>
          <w:rFonts w:ascii="Times New Roman" w:hAnsi="Times New Roman" w:cs="Times New Roman"/>
          <w:color w:val="222222"/>
          <w:shd w:val="clear" w:color="auto" w:fill="FFFFFF"/>
        </w:rPr>
        <w:t>dejepis 6</w:t>
      </w:r>
      <w:r w:rsidRPr="009454EA">
        <w:rPr>
          <w:rFonts w:ascii="Times New Roman" w:hAnsi="Times New Roman" w:cs="Times New Roman"/>
          <w:color w:val="222222"/>
          <w:shd w:val="clear" w:color="auto" w:fill="FFFFFF"/>
        </w:rPr>
        <w:t xml:space="preserve">. ročníku je dotovaný jednou disponibilnou hodinou týždenne. Cieľom dotácie je rozvíjať u žiakov </w:t>
      </w:r>
      <w:r w:rsidR="009454EA" w:rsidRPr="009454EA">
        <w:rPr>
          <w:rFonts w:ascii="Times New Roman" w:hAnsi="Times New Roman" w:cs="Times New Roman"/>
          <w:color w:val="222222"/>
          <w:shd w:val="clear" w:color="auto" w:fill="FFFFFF"/>
        </w:rPr>
        <w:t>humanitné princípy, ktoré pramenia z poznania minulosti. Učivo sa zameriava na staroveké civilizácie, ktoré sú kolískou poznania a zásadných ľudských objavov. Žiaci sa</w:t>
      </w:r>
      <w:r w:rsidR="009454EA">
        <w:rPr>
          <w:rFonts w:ascii="Times New Roman" w:hAnsi="Times New Roman" w:cs="Times New Roman"/>
          <w:color w:val="222222"/>
          <w:shd w:val="clear" w:color="auto" w:fill="FFFFFF"/>
        </w:rPr>
        <w:t xml:space="preserve"> zároveň učia kriticky vnímať rôzne historické názory, čím sa snažíme bojovať proti nárastu extrémizmu v našej spoločnosti.</w:t>
      </w:r>
      <w:r w:rsidRPr="00E722E6">
        <w:rPr>
          <w:rFonts w:ascii="Times New Roman" w:hAnsi="Times New Roman" w:cs="Times New Roman"/>
          <w:color w:val="222222"/>
          <w:shd w:val="clear" w:color="auto" w:fill="FFFFFF"/>
        </w:rPr>
        <w:t>  </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Geografia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542613" w:rsidP="0046631A">
      <w:pPr>
        <w:spacing w:after="0" w:line="360" w:lineRule="auto"/>
        <w:jc w:val="both"/>
        <w:rPr>
          <w:rFonts w:ascii="Times New Roman" w:eastAsia="TimesNewRomanPSMT" w:hAnsi="Times New Roman" w:cs="Times New Roman"/>
          <w:color w:val="000000"/>
          <w:lang w:eastAsia="sk-SK"/>
        </w:rPr>
      </w:pPr>
      <w:r w:rsidRPr="00542613">
        <w:rPr>
          <w:rFonts w:ascii="Times New Roman" w:hAnsi="Times New Roman" w:cs="Times New Roman"/>
          <w:color w:val="222222"/>
          <w:shd w:val="clear" w:color="auto" w:fill="FFFFFF"/>
        </w:rPr>
        <w:t>Vyučovací predmet geografia v 6</w:t>
      </w:r>
      <w:r w:rsidR="0046631A" w:rsidRPr="00542613">
        <w:rPr>
          <w:rFonts w:ascii="Times New Roman" w:hAnsi="Times New Roman" w:cs="Times New Roman"/>
          <w:color w:val="222222"/>
          <w:shd w:val="clear" w:color="auto" w:fill="FFFFFF"/>
        </w:rPr>
        <w:t xml:space="preserve">. ročníku je dotovaný jednou disponibilnou hodinou týždenne. Cieľom dotácie je rozvíjať u žiakov </w:t>
      </w:r>
      <w:r w:rsidRPr="00542613">
        <w:rPr>
          <w:rFonts w:ascii="Times New Roman" w:hAnsi="Times New Roman" w:cs="Times New Roman"/>
          <w:color w:val="222222"/>
          <w:shd w:val="clear" w:color="auto" w:fill="FFFFFF"/>
        </w:rPr>
        <w:t>poznanie Zeme, čo je nevyhnutnou podmienkou jej ochrany. Každé miesto na Zemi je osobité. Tolerancia žiakov k inakosti predpokladá pochopenie podstaty príčin rôznorodosti</w:t>
      </w:r>
      <w:r>
        <w:rPr>
          <w:rFonts w:ascii="Times New Roman" w:hAnsi="Times New Roman" w:cs="Times New Roman"/>
          <w:color w:val="222222"/>
          <w:shd w:val="clear" w:color="auto" w:fill="FFFFFF"/>
        </w:rPr>
        <w:t xml:space="preserve"> a rozmanitosti jednotlivých krajín. Vyžaduje úctu k princípom demokracie a občianskej slobody, ktorých nerešpektovanie môže viesť k vojnovým konfliktom a globálnym katastrofám. Učivo v 6. ročníku sa zameriava najmä na kontinenty Afrika a Ázia, ktoré sú pre našich obyvateľov vzdialené. Práve pochopenie obyvateľov týchto častí sveta pomáha odstrániť bariéry medzi národmi. </w:t>
      </w:r>
    </w:p>
    <w:p w:rsidR="0046631A" w:rsidRDefault="0046631A" w:rsidP="0046631A"/>
    <w:p w:rsidR="00F468E4" w:rsidRDefault="00F468E4" w:rsidP="005B46CD"/>
    <w:p w:rsidR="00F468E4" w:rsidRDefault="00F468E4" w:rsidP="005B46CD"/>
    <w:p w:rsidR="00F468E4" w:rsidRDefault="00F468E4" w:rsidP="005B46CD"/>
    <w:p w:rsidR="00F468E4" w:rsidRDefault="00F468E4" w:rsidP="005B46CD"/>
    <w:p w:rsidR="00DD4198" w:rsidRDefault="00DD4198" w:rsidP="005B46CD"/>
    <w:p w:rsidR="00DD4198" w:rsidRDefault="00DD4198" w:rsidP="005B46CD"/>
    <w:p w:rsidR="00DD4198" w:rsidRDefault="00DD4198" w:rsidP="005B46CD"/>
    <w:p w:rsidR="00DD4198" w:rsidRDefault="00DD4198" w:rsidP="005B46CD"/>
    <w:p w:rsidR="00DD4198" w:rsidRDefault="00DD4198" w:rsidP="005B46CD"/>
    <w:p w:rsidR="00DD4198" w:rsidRDefault="00DD4198" w:rsidP="005B46CD"/>
    <w:p w:rsidR="00F468E4" w:rsidRDefault="00F468E4" w:rsidP="005B46CD"/>
    <w:p w:rsidR="00DD4198" w:rsidRDefault="00DD4198" w:rsidP="005B46CD"/>
    <w:p w:rsidR="00DD4198" w:rsidRDefault="00DD4198" w:rsidP="005B46CD"/>
    <w:p w:rsidR="00F468E4" w:rsidRDefault="00F468E4" w:rsidP="00F468E4">
      <w:pPr>
        <w:shd w:val="clear" w:color="auto" w:fill="BDD6EE"/>
        <w:spacing w:line="288" w:lineRule="auto"/>
        <w:rPr>
          <w:rFonts w:ascii="Times New Roman" w:eastAsia="Times New Roman" w:hAnsi="Times New Roman" w:cs="Times New Roman"/>
          <w:b/>
          <w:sz w:val="28"/>
          <w:szCs w:val="28"/>
          <w:u w:val="single"/>
          <w:lang w:bidi="en-US"/>
        </w:rPr>
      </w:pPr>
    </w:p>
    <w:p w:rsidR="00F468E4" w:rsidRPr="00BB2EAE" w:rsidRDefault="00F468E4" w:rsidP="00F468E4">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2017</w:t>
      </w:r>
    </w:p>
    <w:p w:rsidR="00F468E4" w:rsidRDefault="00F468E4" w:rsidP="00F468E4">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F468E4" w:rsidRDefault="00F468E4" w:rsidP="00F4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2017/2018</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F468E4" w:rsidRPr="00237FCA" w:rsidTr="001874EF">
        <w:trPr>
          <w:trHeight w:val="912"/>
        </w:trPr>
        <w:tc>
          <w:tcPr>
            <w:tcW w:w="1668" w:type="dxa"/>
            <w:vMerge w:val="restart"/>
            <w:tcBorders>
              <w:top w:val="single" w:sz="12" w:space="0" w:color="auto"/>
              <w:bottom w:val="single" w:sz="12" w:space="0" w:color="auto"/>
              <w:right w:val="single" w:sz="12" w:space="0" w:color="auto"/>
            </w:tcBorders>
          </w:tcPr>
          <w:p w:rsidR="00F468E4" w:rsidRPr="00237FCA" w:rsidRDefault="00F468E4" w:rsidP="001874EF">
            <w:pPr>
              <w:jc w:val="center"/>
              <w:rPr>
                <w:rFonts w:ascii="Times New Roman" w:hAnsi="Times New Roman" w:cs="Times New Roman"/>
                <w:b/>
              </w:rPr>
            </w:pPr>
          </w:p>
          <w:p w:rsidR="00F468E4" w:rsidRPr="00237FCA" w:rsidRDefault="00F468E4" w:rsidP="001874EF">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p>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F468E4" w:rsidRPr="00237FCA" w:rsidRDefault="00F468E4" w:rsidP="001874EF">
            <w:pPr>
              <w:jc w:val="center"/>
              <w:rPr>
                <w:rFonts w:ascii="Times New Roman" w:hAnsi="Times New Roman" w:cs="Times New Roman"/>
                <w:b/>
              </w:rPr>
            </w:pPr>
          </w:p>
          <w:p w:rsidR="00F468E4" w:rsidRPr="00237FCA" w:rsidRDefault="00F468E4" w:rsidP="001874EF">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F468E4" w:rsidRPr="00237FCA" w:rsidRDefault="00F468E4" w:rsidP="001874EF">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F468E4" w:rsidRPr="00237FCA" w:rsidRDefault="00F468E4" w:rsidP="001874EF">
            <w:pPr>
              <w:spacing w:line="360" w:lineRule="auto"/>
              <w:jc w:val="center"/>
              <w:rPr>
                <w:rFonts w:ascii="Times New Roman" w:hAnsi="Times New Roman" w:cs="Times New Roman"/>
                <w:b/>
              </w:rPr>
            </w:pPr>
          </w:p>
          <w:p w:rsidR="00F468E4" w:rsidRPr="00237FCA" w:rsidRDefault="00F468E4" w:rsidP="001874EF">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F468E4" w:rsidRPr="00237FCA" w:rsidTr="001874EF">
        <w:trPr>
          <w:trHeight w:val="462"/>
        </w:trPr>
        <w:tc>
          <w:tcPr>
            <w:tcW w:w="1668" w:type="dxa"/>
            <w:vMerge/>
            <w:tcBorders>
              <w:top w:val="single" w:sz="12" w:space="0" w:color="auto"/>
              <w:bottom w:val="single" w:sz="12" w:space="0" w:color="auto"/>
              <w:right w:val="single" w:sz="12" w:space="0" w:color="auto"/>
            </w:tcBorders>
          </w:tcPr>
          <w:p w:rsidR="00F468E4" w:rsidRPr="00237FCA" w:rsidRDefault="00F468E4" w:rsidP="001874E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F468E4" w:rsidRPr="00237FCA" w:rsidRDefault="00F468E4"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F468E4" w:rsidRPr="00237FCA" w:rsidTr="001874EF">
        <w:tc>
          <w:tcPr>
            <w:tcW w:w="1668" w:type="dxa"/>
            <w:vMerge w:val="restart"/>
            <w:tcBorders>
              <w:top w:val="single" w:sz="12" w:space="0" w:color="auto"/>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8</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tcBorders>
            <w:shd w:val="clear" w:color="auto" w:fill="DEEAF6" w:themeFill="accent1" w:themeFillTint="33"/>
          </w:tcPr>
          <w:p w:rsidR="00F468E4" w:rsidRDefault="00F468E4" w:rsidP="001874EF">
            <w:pPr>
              <w:jc w:val="center"/>
              <w:rPr>
                <w:rFonts w:ascii="Times New Roman" w:hAnsi="Times New Roman" w:cs="Times New Roman"/>
                <w:b/>
              </w:rPr>
            </w:pPr>
            <w:r>
              <w:rPr>
                <w:rFonts w:ascii="Times New Roman" w:hAnsi="Times New Roman" w:cs="Times New Roman"/>
                <w:b/>
              </w:rPr>
              <w:t>7</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26</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24</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2</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5</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color w:val="FF0000"/>
              </w:rPr>
              <w:t>2</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4</w:t>
            </w:r>
          </w:p>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4</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F468E4" w:rsidRDefault="00F468E4" w:rsidP="001874EF">
            <w:pPr>
              <w:jc w:val="center"/>
              <w:rPr>
                <w:rFonts w:ascii="Times New Roman" w:hAnsi="Times New Roman" w:cs="Times New Roman"/>
                <w:b/>
              </w:rPr>
            </w:pPr>
            <w:r>
              <w:rPr>
                <w:rFonts w:ascii="Times New Roman" w:hAnsi="Times New Roman" w:cs="Times New Roman"/>
                <w:b/>
              </w:rPr>
              <w:t>4</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15</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12</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color w:val="FF0000"/>
              </w:rPr>
            </w:pPr>
            <w:r>
              <w:rPr>
                <w:rFonts w:ascii="Times New Roman" w:hAnsi="Times New Roman" w:cs="Times New Roman"/>
                <w:b/>
                <w:color w:val="FF0000"/>
              </w:rPr>
              <w:t>3</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F468E4" w:rsidRPr="008917D9" w:rsidRDefault="00F468E4" w:rsidP="001874EF">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tcBorders>
              <w:bottom w:val="single" w:sz="4" w:space="0" w:color="auto"/>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bottom w:val="single" w:sz="4"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bottom w:val="single" w:sz="4"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5</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5</w:t>
            </w:r>
          </w:p>
        </w:tc>
        <w:tc>
          <w:tcPr>
            <w:tcW w:w="850" w:type="dxa"/>
            <w:tcBorders>
              <w:left w:val="single" w:sz="12" w:space="0" w:color="auto"/>
              <w:bottom w:val="single" w:sz="4"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top w:val="single" w:sz="4" w:space="0" w:color="auto"/>
              <w:bottom w:val="single" w:sz="12" w:space="0" w:color="auto"/>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top w:val="single" w:sz="4" w:space="0" w:color="auto"/>
              <w:left w:val="single" w:sz="12" w:space="0" w:color="auto"/>
              <w:bottom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6</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6</w:t>
            </w:r>
          </w:p>
        </w:tc>
        <w:tc>
          <w:tcPr>
            <w:tcW w:w="850" w:type="dxa"/>
            <w:tcBorders>
              <w:top w:val="single" w:sz="4" w:space="0" w:color="auto"/>
              <w:left w:val="single" w:sz="12" w:space="0" w:color="auto"/>
              <w:bottom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top w:val="single" w:sz="12" w:space="0" w:color="auto"/>
              <w:right w:val="single" w:sz="12" w:space="0" w:color="auto"/>
            </w:tcBorders>
            <w:shd w:val="clear" w:color="auto" w:fill="DEEAF6" w:themeFill="accent1" w:themeFillTint="33"/>
          </w:tcPr>
          <w:p w:rsidR="00F468E4" w:rsidRPr="008917D9" w:rsidRDefault="00F468E4" w:rsidP="001874EF">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23</w:t>
            </w:r>
          </w:p>
        </w:tc>
        <w:tc>
          <w:tcPr>
            <w:tcW w:w="567" w:type="dxa"/>
            <w:tcBorders>
              <w:top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63</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850" w:type="dxa"/>
            <w:tcBorders>
              <w:top w:val="single" w:sz="12" w:space="0" w:color="auto"/>
              <w:left w:val="single" w:sz="12" w:space="0" w:color="auto"/>
            </w:tcBorders>
            <w:shd w:val="clear" w:color="auto" w:fill="DEEAF6" w:themeFill="accent1" w:themeFillTint="33"/>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7</w:t>
            </w:r>
          </w:p>
        </w:tc>
      </w:tr>
      <w:tr w:rsidR="00F468E4" w:rsidRPr="00237FCA" w:rsidTr="001874EF">
        <w:tc>
          <w:tcPr>
            <w:tcW w:w="1668" w:type="dxa"/>
            <w:tcBorders>
              <w:right w:val="single" w:sz="12" w:space="0" w:color="auto"/>
            </w:tcBorders>
          </w:tcPr>
          <w:p w:rsidR="00F468E4" w:rsidRPr="008917D9" w:rsidRDefault="00F468E4" w:rsidP="001874EF">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color w:val="FF0000"/>
              </w:rPr>
            </w:pPr>
            <w:r w:rsidRPr="00E523F6">
              <w:rPr>
                <w:rFonts w:ascii="Times New Roman" w:hAnsi="Times New Roman" w:cs="Times New Roman"/>
                <w:b/>
                <w:color w:val="FF0000"/>
              </w:rPr>
              <w:t>3</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2</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654BB">
              <w:rPr>
                <w:rFonts w:ascii="Times New Roman" w:hAnsi="Times New Roman" w:cs="Times New Roman"/>
                <w:b/>
                <w:color w:val="FF0000"/>
              </w:rPr>
              <w:t>7</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p>
        </w:tc>
      </w:tr>
      <w:tr w:rsidR="00F468E4" w:rsidRPr="00237FCA" w:rsidTr="001874EF">
        <w:tc>
          <w:tcPr>
            <w:tcW w:w="1668" w:type="dxa"/>
            <w:tcBorders>
              <w:bottom w:val="single" w:sz="12" w:space="0" w:color="auto"/>
              <w:right w:val="single" w:sz="12" w:space="0" w:color="auto"/>
            </w:tcBorders>
            <w:shd w:val="clear" w:color="auto" w:fill="9CC2E5" w:themeFill="accent1" w:themeFillTint="99"/>
          </w:tcPr>
          <w:p w:rsidR="00F468E4" w:rsidRPr="008917D9" w:rsidRDefault="00F468E4" w:rsidP="001874EF">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25</w:t>
            </w:r>
          </w:p>
        </w:tc>
        <w:tc>
          <w:tcPr>
            <w:tcW w:w="567" w:type="dxa"/>
            <w:tcBorders>
              <w:bottom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70</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c>
          <w:tcPr>
            <w:tcW w:w="850" w:type="dxa"/>
            <w:tcBorders>
              <w:lef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r>
    </w:tbl>
    <w:p w:rsidR="00F468E4" w:rsidRDefault="00F468E4" w:rsidP="00F468E4">
      <w:pPr>
        <w:shd w:val="clear" w:color="auto" w:fill="FFFFFF" w:themeFill="background1"/>
        <w:spacing w:line="360" w:lineRule="auto"/>
        <w:rPr>
          <w:rFonts w:ascii="Times New Roman" w:hAnsi="Times New Roman" w:cs="Times New Roman"/>
          <w:b/>
        </w:rPr>
      </w:pPr>
    </w:p>
    <w:p w:rsidR="001874EF" w:rsidRDefault="001874EF" w:rsidP="001874EF">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1874EF" w:rsidRDefault="001874EF" w:rsidP="001874EF">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00D65671">
        <w:rPr>
          <w:rFonts w:ascii="Times New Roman" w:hAnsi="Times New Roman" w:cs="Times New Roman"/>
        </w:rPr>
        <w:t xml:space="preserve">v 3 ročníku </w:t>
      </w:r>
      <w:r>
        <w:rPr>
          <w:rFonts w:ascii="Times New Roman" w:hAnsi="Times New Roman" w:cs="Times New Roman"/>
        </w:rPr>
        <w:t xml:space="preserve">posilnili vyučovanie </w:t>
      </w:r>
      <w:r w:rsidR="00D65671">
        <w:rPr>
          <w:rFonts w:ascii="Times New Roman" w:hAnsi="Times New Roman" w:cs="Times New Roman"/>
        </w:rPr>
        <w:t xml:space="preserve">slovenského jazyka a literatúry o 1 hodinu a </w:t>
      </w:r>
      <w:r>
        <w:rPr>
          <w:rFonts w:ascii="Times New Roman" w:hAnsi="Times New Roman" w:cs="Times New Roman"/>
        </w:rPr>
        <w:t>matematiky o 1 hodinu.</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sidR="00D65671">
        <w:rPr>
          <w:rFonts w:ascii="Times New Roman" w:eastAsia="TimesNewRomanPSMT" w:hAnsi="Times New Roman"/>
          <w:color w:val="000000"/>
          <w:lang w:eastAsia="sk-SK"/>
        </w:rPr>
        <w:t>delení učebného plánu 45 minút.</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lastRenderedPageBreak/>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1874EF" w:rsidRPr="0092581A" w:rsidRDefault="001874EF" w:rsidP="001874EF">
      <w:pPr>
        <w:spacing w:line="360" w:lineRule="auto"/>
        <w:jc w:val="both"/>
        <w:rPr>
          <w:rFonts w:ascii="Times New Roman" w:hAnsi="Times New Roman"/>
        </w:rPr>
      </w:pPr>
    </w:p>
    <w:p w:rsidR="001874EF" w:rsidRPr="008917D9" w:rsidRDefault="001874EF" w:rsidP="001874EF">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1874EF" w:rsidRPr="00130547" w:rsidRDefault="001874EF" w:rsidP="001874EF">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1874EF" w:rsidRPr="00BD7ADF" w:rsidRDefault="001874EF" w:rsidP="001874EF">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Pr>
          <w:rFonts w:ascii="Times New Roman" w:hAnsi="Times New Roman"/>
          <w:b/>
          <w:bCs/>
          <w:i/>
          <w:color w:val="000000"/>
        </w:rPr>
        <w:t>3</w:t>
      </w:r>
      <w:r w:rsidRPr="00BD7ADF">
        <w:rPr>
          <w:rFonts w:ascii="Times New Roman" w:hAnsi="Times New Roman"/>
          <w:b/>
          <w:bCs/>
          <w:i/>
          <w:color w:val="000000"/>
        </w:rPr>
        <w:t>.</w:t>
      </w:r>
      <w:r>
        <w:rPr>
          <w:rFonts w:ascii="Times New Roman" w:hAnsi="Times New Roman"/>
          <w:b/>
          <w:bCs/>
          <w:i/>
          <w:color w:val="000000"/>
        </w:rPr>
        <w:t xml:space="preserve"> ročníku</w:t>
      </w:r>
    </w:p>
    <w:p w:rsidR="001874EF" w:rsidRDefault="001874EF" w:rsidP="001874EF">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w:t>
      </w:r>
      <w:r w:rsidR="00736B1F">
        <w:rPr>
          <w:rFonts w:ascii="Times New Roman" w:hAnsi="Times New Roman"/>
          <w:color w:val="000000"/>
        </w:rPr>
        <w:t> </w:t>
      </w:r>
      <w:r>
        <w:rPr>
          <w:rFonts w:ascii="Times New Roman" w:hAnsi="Times New Roman"/>
          <w:color w:val="000000"/>
        </w:rPr>
        <w:t>písanie</w:t>
      </w:r>
      <w:r w:rsidR="00736B1F">
        <w:rPr>
          <w:rFonts w:ascii="Times New Roman" w:hAnsi="Times New Roman"/>
        </w:rPr>
        <w:t xml:space="preserve"> so zameraním na čitateľskú a pisateľskú gramotnosť, ktoré sú základom pre ďalšie štúdium. Zároveň sa snažíme o rozvoj tvorivého písania.</w:t>
      </w:r>
    </w:p>
    <w:p w:rsidR="00736B1F" w:rsidRDefault="00736B1F" w:rsidP="001874EF">
      <w:pPr>
        <w:autoSpaceDE w:val="0"/>
        <w:autoSpaceDN w:val="0"/>
        <w:adjustRightInd w:val="0"/>
        <w:spacing w:line="360" w:lineRule="auto"/>
        <w:jc w:val="both"/>
        <w:rPr>
          <w:rFonts w:ascii="Times New Roman" w:hAnsi="Times New Roman"/>
          <w:b/>
          <w:bCs/>
          <w:color w:val="002060"/>
          <w:sz w:val="24"/>
          <w:szCs w:val="24"/>
          <w:lang w:eastAsia="sk-SK"/>
        </w:rPr>
      </w:pPr>
    </w:p>
    <w:p w:rsidR="001874EF" w:rsidRPr="004A36FA" w:rsidRDefault="001874EF" w:rsidP="001874EF">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1874EF" w:rsidRPr="00BD7ADF" w:rsidRDefault="001874EF" w:rsidP="001874EF">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Pr>
          <w:rFonts w:ascii="Times New Roman" w:hAnsi="Times New Roman"/>
          <w:b/>
          <w:bCs/>
          <w:i/>
          <w:color w:val="000000"/>
        </w:rPr>
        <w:t>3</w:t>
      </w:r>
      <w:r w:rsidRPr="00BD7ADF">
        <w:rPr>
          <w:rFonts w:ascii="Times New Roman" w:hAnsi="Times New Roman"/>
          <w:b/>
          <w:bCs/>
          <w:i/>
          <w:color w:val="000000"/>
        </w:rPr>
        <w:t>.</w:t>
      </w:r>
      <w:r>
        <w:rPr>
          <w:rFonts w:ascii="Times New Roman" w:hAnsi="Times New Roman"/>
          <w:b/>
          <w:bCs/>
          <w:i/>
          <w:color w:val="000000"/>
        </w:rPr>
        <w:t xml:space="preserve"> ročníku</w:t>
      </w:r>
    </w:p>
    <w:p w:rsidR="001874EF" w:rsidRDefault="001874EF" w:rsidP="001874EF">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1874EF" w:rsidRDefault="001874E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F468E4" w:rsidRDefault="00F468E4" w:rsidP="00F468E4">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lastRenderedPageBreak/>
        <w:t>RÁMCOVÝ UČEBNÝ PLÁN pre ZŠ s vyučovacím jazykom slovenským</w:t>
      </w:r>
      <w:r>
        <w:rPr>
          <w:rFonts w:ascii="Times New Roman" w:hAnsi="Times New Roman" w:cs="Times New Roman"/>
          <w:b/>
          <w:sz w:val="24"/>
          <w:szCs w:val="24"/>
        </w:rPr>
        <w:t xml:space="preserve"> – ISCED 2</w:t>
      </w:r>
    </w:p>
    <w:p w:rsidR="00F468E4" w:rsidRDefault="0063258F" w:rsidP="00F4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2017/2018</w:t>
      </w:r>
    </w:p>
    <w:tbl>
      <w:tblPr>
        <w:tblStyle w:val="Mriekatabuky"/>
        <w:tblW w:w="96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567"/>
        <w:gridCol w:w="709"/>
        <w:gridCol w:w="851"/>
      </w:tblGrid>
      <w:tr w:rsidR="0063258F" w:rsidRPr="00237FCA" w:rsidTr="001874EF">
        <w:trPr>
          <w:trHeight w:val="912"/>
        </w:trPr>
        <w:tc>
          <w:tcPr>
            <w:tcW w:w="1668" w:type="dxa"/>
            <w:vMerge w:val="restart"/>
            <w:tcBorders>
              <w:top w:val="single" w:sz="12" w:space="0" w:color="auto"/>
              <w:bottom w:val="single" w:sz="12" w:space="0" w:color="auto"/>
              <w:right w:val="single" w:sz="12" w:space="0" w:color="auto"/>
            </w:tcBorders>
          </w:tcPr>
          <w:p w:rsidR="0063258F" w:rsidRPr="00237FCA" w:rsidRDefault="0063258F" w:rsidP="001874EF">
            <w:pPr>
              <w:jc w:val="center"/>
              <w:rPr>
                <w:rFonts w:ascii="Times New Roman" w:hAnsi="Times New Roman" w:cs="Times New Roman"/>
                <w:b/>
              </w:rPr>
            </w:pPr>
          </w:p>
          <w:p w:rsidR="0063258F" w:rsidRPr="00237FCA" w:rsidRDefault="0063258F" w:rsidP="001874EF">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p>
          <w:p w:rsidR="0063258F" w:rsidRPr="00237FCA" w:rsidRDefault="0063258F" w:rsidP="001874EF">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63258F" w:rsidRPr="00237FCA" w:rsidRDefault="0063258F" w:rsidP="001874EF">
            <w:pPr>
              <w:jc w:val="center"/>
              <w:rPr>
                <w:rFonts w:ascii="Times New Roman" w:hAnsi="Times New Roman" w:cs="Times New Roman"/>
                <w:b/>
              </w:rPr>
            </w:pPr>
          </w:p>
          <w:p w:rsidR="0063258F" w:rsidRPr="001E7695" w:rsidRDefault="0063258F" w:rsidP="001874EF">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127" w:type="dxa"/>
            <w:gridSpan w:val="3"/>
            <w:tcBorders>
              <w:top w:val="single" w:sz="12" w:space="0" w:color="auto"/>
              <w:left w:val="single" w:sz="12" w:space="0" w:color="auto"/>
              <w:bottom w:val="single" w:sz="12" w:space="0" w:color="auto"/>
            </w:tcBorders>
          </w:tcPr>
          <w:p w:rsidR="0063258F" w:rsidRPr="00237FCA" w:rsidRDefault="0063258F" w:rsidP="001874EF">
            <w:pPr>
              <w:spacing w:line="360" w:lineRule="auto"/>
              <w:jc w:val="center"/>
              <w:rPr>
                <w:rFonts w:ascii="Times New Roman" w:hAnsi="Times New Roman" w:cs="Times New Roman"/>
                <w:b/>
              </w:rPr>
            </w:pPr>
          </w:p>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63258F" w:rsidRPr="00237FCA" w:rsidTr="001874EF">
        <w:trPr>
          <w:trHeight w:val="462"/>
        </w:trPr>
        <w:tc>
          <w:tcPr>
            <w:tcW w:w="1668" w:type="dxa"/>
            <w:vMerge/>
            <w:tcBorders>
              <w:top w:val="single" w:sz="12" w:space="0" w:color="auto"/>
              <w:bottom w:val="single" w:sz="12" w:space="0" w:color="auto"/>
              <w:right w:val="single" w:sz="12" w:space="0" w:color="auto"/>
            </w:tcBorders>
          </w:tcPr>
          <w:p w:rsidR="0063258F" w:rsidRPr="00237FCA" w:rsidRDefault="0063258F" w:rsidP="001874E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9.</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63258F" w:rsidRPr="00237FCA" w:rsidRDefault="0063258F"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63258F" w:rsidRPr="00237FCA" w:rsidTr="001874EF">
        <w:tc>
          <w:tcPr>
            <w:tcW w:w="1668" w:type="dxa"/>
            <w:vMerge w:val="restart"/>
            <w:tcBorders>
              <w:top w:val="single" w:sz="12" w:space="0" w:color="auto"/>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3258F"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63258F" w:rsidRPr="00E2616B" w:rsidRDefault="0063258F" w:rsidP="001874EF">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10</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9</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15</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63258F" w:rsidRPr="001B5E24" w:rsidRDefault="0063258F" w:rsidP="001874EF">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bottom w:val="single" w:sz="4" w:space="0" w:color="auto"/>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bottom w:val="single" w:sz="4"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tcBorders>
              <w:top w:val="single" w:sz="4" w:space="0" w:color="auto"/>
              <w:bottom w:val="single" w:sz="12" w:space="0" w:color="auto"/>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top w:val="single" w:sz="4" w:space="0" w:color="auto"/>
              <w:left w:val="single" w:sz="12" w:space="0" w:color="auto"/>
              <w:bottom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top w:val="single" w:sz="4" w:space="0" w:color="auto"/>
              <w:bottom w:val="single" w:sz="12" w:space="0" w:color="auto"/>
              <w:right w:val="single" w:sz="12" w:space="0" w:color="auto"/>
            </w:tcBorders>
            <w:vAlign w:val="center"/>
          </w:tcPr>
          <w:p w:rsidR="0063258F" w:rsidRPr="00BC37E4" w:rsidRDefault="0063258F" w:rsidP="0063258F">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63258F" w:rsidRPr="001B5E24" w:rsidRDefault="0063258F" w:rsidP="0063258F">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2</w:t>
            </w: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4" w:space="0" w:color="auto"/>
              <w:left w:val="single" w:sz="12" w:space="0" w:color="auto"/>
              <w:bottom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63258F" w:rsidRPr="00237FCA" w:rsidTr="001874EF">
        <w:tc>
          <w:tcPr>
            <w:tcW w:w="1668" w:type="dxa"/>
            <w:tcBorders>
              <w:top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851" w:type="dxa"/>
            <w:tcBorders>
              <w:top w:val="single" w:sz="12" w:space="0" w:color="auto"/>
              <w:lef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p>
        </w:tc>
      </w:tr>
      <w:tr w:rsidR="0063258F" w:rsidRPr="00237FCA" w:rsidTr="001874EF">
        <w:tc>
          <w:tcPr>
            <w:tcW w:w="1668" w:type="dxa"/>
            <w:tcBorders>
              <w:right w:val="single" w:sz="12" w:space="0" w:color="auto"/>
            </w:tcBorders>
          </w:tcPr>
          <w:p w:rsidR="0063258F" w:rsidRPr="00237FCA" w:rsidRDefault="0063258F" w:rsidP="001874EF">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c>
          <w:tcPr>
            <w:tcW w:w="567" w:type="dxa"/>
            <w:tcBorders>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r>
      <w:tr w:rsidR="0063258F" w:rsidRPr="00237FCA" w:rsidTr="001874EF">
        <w:tc>
          <w:tcPr>
            <w:tcW w:w="1668" w:type="dxa"/>
            <w:tcBorders>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86</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851"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r>
    </w:tbl>
    <w:p w:rsidR="00F468E4" w:rsidRDefault="00F468E4" w:rsidP="00F468E4">
      <w:pPr>
        <w:autoSpaceDE w:val="0"/>
        <w:autoSpaceDN w:val="0"/>
        <w:adjustRightInd w:val="0"/>
        <w:spacing w:after="0" w:line="360" w:lineRule="auto"/>
        <w:jc w:val="both"/>
        <w:rPr>
          <w:rFonts w:ascii="Times New Roman" w:eastAsia="TimesNewRomanPSMT" w:hAnsi="Times New Roman"/>
          <w:color w:val="000000"/>
          <w:lang w:eastAsia="sk-SK"/>
        </w:rPr>
      </w:pPr>
    </w:p>
    <w:p w:rsidR="001874EF" w:rsidRDefault="001874EF" w:rsidP="001874EF">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1874EF" w:rsidRDefault="001874EF" w:rsidP="001874EF">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w:t>
      </w:r>
      <w:r w:rsidR="0047454F">
        <w:rPr>
          <w:rFonts w:ascii="Times New Roman" w:hAnsi="Times New Roman" w:cs="Times New Roman"/>
        </w:rPr>
        <w:t xml:space="preserve">v 7. ročníku </w:t>
      </w:r>
      <w:r>
        <w:rPr>
          <w:rFonts w:ascii="Times New Roman" w:hAnsi="Times New Roman" w:cs="Times New Roman"/>
        </w:rPr>
        <w:t>posilnili vyučovanie týchto predmetov:</w:t>
      </w:r>
    </w:p>
    <w:p w:rsidR="001874EF" w:rsidRDefault="00BE2F5A" w:rsidP="001874EF">
      <w:pPr>
        <w:pStyle w:val="Odsekzoznamu"/>
        <w:numPr>
          <w:ilvl w:val="2"/>
          <w:numId w:val="15"/>
        </w:numPr>
        <w:spacing w:line="360" w:lineRule="auto"/>
        <w:rPr>
          <w:rFonts w:ascii="Times New Roman" w:hAnsi="Times New Roman" w:cs="Times New Roman"/>
        </w:rPr>
      </w:pPr>
      <w:r>
        <w:rPr>
          <w:rFonts w:ascii="Times New Roman" w:hAnsi="Times New Roman" w:cs="Times New Roman"/>
        </w:rPr>
        <w:t>slovenský jazyk a literatúru</w:t>
      </w:r>
      <w:r w:rsidR="001874EF" w:rsidRPr="00FF1F51">
        <w:rPr>
          <w:rFonts w:ascii="Times New Roman" w:hAnsi="Times New Roman" w:cs="Times New Roman"/>
        </w:rPr>
        <w:t xml:space="preserve"> o 1 hodinu</w:t>
      </w:r>
    </w:p>
    <w:p w:rsidR="001874EF" w:rsidRDefault="001874EF" w:rsidP="001874EF">
      <w:pPr>
        <w:pStyle w:val="Odsekzoznamu"/>
        <w:numPr>
          <w:ilvl w:val="2"/>
          <w:numId w:val="15"/>
        </w:numPr>
        <w:spacing w:line="360" w:lineRule="auto"/>
        <w:rPr>
          <w:rFonts w:ascii="Times New Roman" w:hAnsi="Times New Roman" w:cs="Times New Roman"/>
        </w:rPr>
      </w:pPr>
      <w:r w:rsidRPr="00FF1F51">
        <w:rPr>
          <w:rFonts w:ascii="Times New Roman" w:hAnsi="Times New Roman" w:cs="Times New Roman"/>
        </w:rPr>
        <w:lastRenderedPageBreak/>
        <w:t>m</w:t>
      </w:r>
      <w:r w:rsidR="00BE2F5A">
        <w:rPr>
          <w:rFonts w:ascii="Times New Roman" w:hAnsi="Times New Roman" w:cs="Times New Roman"/>
        </w:rPr>
        <w:t>atematiku</w:t>
      </w:r>
      <w:r w:rsidRPr="00FF1F51">
        <w:rPr>
          <w:rFonts w:ascii="Times New Roman" w:hAnsi="Times New Roman" w:cs="Times New Roman"/>
        </w:rPr>
        <w:t xml:space="preserve"> o 1 hodinu </w:t>
      </w:r>
    </w:p>
    <w:p w:rsidR="0047454F" w:rsidRDefault="0047454F" w:rsidP="001874EF">
      <w:pPr>
        <w:pStyle w:val="Odsekzoznamu"/>
        <w:numPr>
          <w:ilvl w:val="2"/>
          <w:numId w:val="15"/>
        </w:numPr>
        <w:spacing w:line="360" w:lineRule="auto"/>
        <w:rPr>
          <w:rFonts w:ascii="Times New Roman" w:hAnsi="Times New Roman" w:cs="Times New Roman"/>
        </w:rPr>
      </w:pPr>
      <w:r>
        <w:rPr>
          <w:rFonts w:ascii="Times New Roman" w:hAnsi="Times New Roman" w:cs="Times New Roman"/>
        </w:rPr>
        <w:t>nemecký jazyk ako povinne voliteľný druhý cudzí jazyk o 2 hodiny</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1874EF" w:rsidRPr="008917D9"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 sa vyučuje anglicky jazyk ako povinný cudzí jazyk a nemecký jazyk ako druhý cudzí jazyk</w:t>
      </w:r>
      <w:r w:rsidR="0047454F">
        <w:rPr>
          <w:rFonts w:ascii="Times New Roman" w:eastAsia="TimesNewRomanPSMT" w:hAnsi="Times New Roman"/>
          <w:color w:val="000000"/>
          <w:lang w:eastAsia="sk-SK"/>
        </w:rPr>
        <w:t xml:space="preserve"> (povinne voliteľný)</w:t>
      </w:r>
      <w:r>
        <w:rPr>
          <w:rFonts w:ascii="Times New Roman" w:eastAsia="TimesNewRomanPSMT" w:hAnsi="Times New Roman"/>
          <w:color w:val="000000"/>
          <w:lang w:eastAsia="sk-SK"/>
        </w:rPr>
        <w:t xml:space="preserve">. </w:t>
      </w:r>
      <w:r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1874EF" w:rsidRPr="00BC37E4"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1874EF" w:rsidRPr="00BC37E4" w:rsidRDefault="001874EF" w:rsidP="001874EF">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1874EF" w:rsidRPr="00BE368A" w:rsidRDefault="001874EF" w:rsidP="001874EF">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1874EF" w:rsidRPr="00BC37E4" w:rsidRDefault="001874EF" w:rsidP="001874EF">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1874EF" w:rsidRDefault="001874EF" w:rsidP="001874EF">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F468E4" w:rsidRPr="00BB2EAE" w:rsidRDefault="00AA7BFB"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 pedagogickej rade dňa 28. augusta 2017</w:t>
      </w: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DB0381">
        <w:rPr>
          <w:rFonts w:ascii="Times New Roman" w:eastAsia="Times New Roman" w:hAnsi="Times New Roman" w:cs="Times New Roman"/>
          <w:color w:val="000000"/>
          <w:lang w:eastAsia="sk-SK"/>
        </w:rPr>
        <w:t xml:space="preserve">b./ rade školy dňa </w:t>
      </w:r>
      <w:r w:rsidR="00DB0381" w:rsidRPr="00DB0381">
        <w:rPr>
          <w:rFonts w:ascii="Times New Roman" w:eastAsia="Times New Roman" w:hAnsi="Times New Roman" w:cs="Times New Roman"/>
          <w:color w:val="000000"/>
          <w:lang w:eastAsia="sk-SK"/>
        </w:rPr>
        <w:t>30</w:t>
      </w:r>
      <w:r w:rsidR="00AA7BFB" w:rsidRPr="00DB0381">
        <w:rPr>
          <w:rFonts w:ascii="Times New Roman" w:eastAsia="Times New Roman" w:hAnsi="Times New Roman" w:cs="Times New Roman"/>
          <w:color w:val="000000"/>
          <w:lang w:eastAsia="sk-SK"/>
        </w:rPr>
        <w:t>. augusta 2017</w:t>
      </w: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AA7BFB">
        <w:rPr>
          <w:rFonts w:ascii="Times New Roman" w:eastAsia="Times New Roman" w:hAnsi="Times New Roman" w:cs="Times New Roman"/>
          <w:b/>
          <w:color w:val="000000"/>
          <w:lang w:eastAsia="sk-SK"/>
        </w:rPr>
        <w:t>sť doplnku: od 1. septembra 2017</w:t>
      </w:r>
    </w:p>
    <w:p w:rsidR="00F468E4" w:rsidRDefault="00F468E4" w:rsidP="00F468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F468E4" w:rsidRPr="008917D9" w:rsidRDefault="00F468E4" w:rsidP="00F468E4">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F468E4" w:rsidRPr="008917D9" w:rsidRDefault="00F468E4" w:rsidP="00F468E4">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F468E4" w:rsidRPr="00130547" w:rsidRDefault="00F468E4" w:rsidP="00F468E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F468E4" w:rsidRDefault="006C2F6D" w:rsidP="00F468E4">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Slovenský</w:t>
      </w:r>
      <w:r w:rsidR="00F468E4" w:rsidRPr="003B2CD6">
        <w:rPr>
          <w:rFonts w:ascii="Times New Roman" w:hAnsi="Times New Roman"/>
          <w:b/>
          <w:color w:val="000000"/>
        </w:rPr>
        <w:t xml:space="preserve"> jazyk</w:t>
      </w:r>
      <w:r>
        <w:rPr>
          <w:rFonts w:ascii="Times New Roman" w:hAnsi="Times New Roman"/>
          <w:b/>
          <w:color w:val="000000"/>
        </w:rPr>
        <w:t xml:space="preserve"> a literatúra</w:t>
      </w:r>
      <w:r w:rsidR="00F468E4" w:rsidRPr="003B2CD6">
        <w:rPr>
          <w:rFonts w:ascii="Times New Roman" w:hAnsi="Times New Roman"/>
          <w:b/>
          <w:color w:val="000000"/>
        </w:rPr>
        <w:t xml:space="preserve"> – </w:t>
      </w:r>
      <w:r w:rsidR="00F468E4" w:rsidRPr="003B2CD6">
        <w:rPr>
          <w:rFonts w:ascii="Times New Roman" w:hAnsi="Times New Roman"/>
          <w:b/>
          <w:i/>
          <w:color w:val="000000"/>
        </w:rPr>
        <w:t>1</w:t>
      </w:r>
      <w:r>
        <w:rPr>
          <w:rFonts w:ascii="Times New Roman" w:hAnsi="Times New Roman"/>
          <w:b/>
          <w:i/>
          <w:color w:val="000000"/>
        </w:rPr>
        <w:t xml:space="preserve"> hodina týždenne v 7</w:t>
      </w:r>
      <w:r w:rsidR="00F468E4">
        <w:rPr>
          <w:rFonts w:ascii="Times New Roman" w:hAnsi="Times New Roman"/>
          <w:b/>
          <w:i/>
          <w:color w:val="000000"/>
        </w:rPr>
        <w:t xml:space="preserve">. ročníku. </w:t>
      </w:r>
      <w:r w:rsidR="00F468E4">
        <w:rPr>
          <w:rFonts w:ascii="Times New Roman" w:hAnsi="Times New Roman"/>
          <w:b/>
          <w:color w:val="000000"/>
        </w:rPr>
        <w:t xml:space="preserve"> </w:t>
      </w:r>
    </w:p>
    <w:p w:rsidR="00F468E4" w:rsidRDefault="00F468E4" w:rsidP="00F468E4">
      <w:pPr>
        <w:spacing w:after="0" w:line="360" w:lineRule="auto"/>
        <w:jc w:val="both"/>
        <w:rPr>
          <w:rFonts w:ascii="Times New Roman" w:hAnsi="Times New Roman" w:cs="Times New Roman"/>
          <w:color w:val="222222"/>
          <w:shd w:val="clear" w:color="auto" w:fill="FFFFFF"/>
          <w:lang w:val="en-US"/>
        </w:rPr>
      </w:pPr>
    </w:p>
    <w:p w:rsidR="006C2F6D" w:rsidRDefault="006C2F6D" w:rsidP="006C2F6D">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6C2F6D" w:rsidRDefault="006C2F6D" w:rsidP="006C2F6D">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Nemecký jazyk</w:t>
      </w:r>
      <w:r w:rsidRPr="003B2CD6">
        <w:rPr>
          <w:rFonts w:ascii="Times New Roman" w:hAnsi="Times New Roman"/>
          <w:b/>
          <w:color w:val="000000"/>
        </w:rPr>
        <w:t xml:space="preserve"> – </w:t>
      </w:r>
      <w:r>
        <w:rPr>
          <w:rFonts w:ascii="Times New Roman" w:hAnsi="Times New Roman"/>
          <w:b/>
          <w:i/>
          <w:color w:val="000000"/>
        </w:rPr>
        <w:t xml:space="preserve">2 hodiny týždenne v 7. ročníku. </w:t>
      </w:r>
      <w:r>
        <w:rPr>
          <w:rFonts w:ascii="Times New Roman" w:hAnsi="Times New Roman"/>
          <w:b/>
          <w:color w:val="000000"/>
        </w:rPr>
        <w:t xml:space="preserve"> </w:t>
      </w:r>
    </w:p>
    <w:p w:rsidR="006C2F6D" w:rsidRDefault="006C2F6D" w:rsidP="006C2F6D">
      <w:pPr>
        <w:spacing w:after="0" w:line="360" w:lineRule="auto"/>
        <w:jc w:val="both"/>
        <w:rPr>
          <w:rFonts w:ascii="Times New Roman" w:hAnsi="Times New Roman" w:cs="Times New Roman"/>
          <w:color w:val="222222"/>
          <w:shd w:val="clear" w:color="auto" w:fill="FFFFFF"/>
          <w:lang w:val="en-US"/>
        </w:rPr>
      </w:pPr>
    </w:p>
    <w:p w:rsidR="006C2F6D" w:rsidRPr="00E722E6" w:rsidRDefault="003F5C63" w:rsidP="006C2F6D">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 xml:space="preserve">Cieľom dvojhodinovej dotácie nemeckého jazyka je </w:t>
      </w:r>
      <w:r w:rsidR="008A61F2">
        <w:rPr>
          <w:rFonts w:ascii="Times New Roman" w:hAnsi="Times New Roman" w:cs="Times New Roman"/>
          <w:color w:val="222222"/>
          <w:shd w:val="clear" w:color="auto" w:fill="FFFFFF"/>
        </w:rPr>
        <w:t xml:space="preserve">podať žiakom základy pre </w:t>
      </w:r>
      <w:r w:rsidRPr="003F5C63">
        <w:rPr>
          <w:rFonts w:ascii="Times New Roman" w:hAnsi="Times New Roman" w:cs="Times New Roman"/>
          <w:color w:val="222222"/>
          <w:shd w:val="clear" w:color="auto" w:fill="FFFFFF"/>
        </w:rPr>
        <w:t>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druhého cudzieho jazyka smeruje k dosiahnutiu komunikačnej úrovne A1 podľa Spoločného európskeho referenčného rámca pre jazyky na konci nižšieho stredného vzdelávania. Označenie úrovne A1 je používateľ základného jazyka.</w:t>
      </w:r>
      <w:r w:rsidR="006C2F6D" w:rsidRPr="00E722E6">
        <w:rPr>
          <w:rFonts w:ascii="Times New Roman" w:hAnsi="Times New Roman" w:cs="Times New Roman"/>
          <w:color w:val="222222"/>
          <w:shd w:val="clear" w:color="auto" w:fill="FFFFFF"/>
        </w:rPr>
        <w:t> </w:t>
      </w:r>
    </w:p>
    <w:p w:rsidR="00F468E4" w:rsidRDefault="00F468E4" w:rsidP="00F468E4">
      <w:pPr>
        <w:spacing w:after="0" w:line="360" w:lineRule="auto"/>
        <w:jc w:val="both"/>
        <w:rPr>
          <w:rFonts w:ascii="Times New Roman" w:eastAsia="TimesNewRomanPSMT" w:hAnsi="Times New Roman"/>
          <w:color w:val="000000"/>
          <w:lang w:eastAsia="sk-SK"/>
        </w:rPr>
      </w:pPr>
    </w:p>
    <w:p w:rsidR="00F468E4" w:rsidRPr="004A36FA" w:rsidRDefault="00F468E4" w:rsidP="00F468E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F468E4" w:rsidRPr="00BC37E4" w:rsidRDefault="00F468E4" w:rsidP="00F468E4">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Pr>
          <w:rFonts w:ascii="Times New Roman" w:hAnsi="Times New Roman"/>
          <w:b/>
          <w:bCs/>
          <w:i/>
          <w:color w:val="000000"/>
        </w:rPr>
        <w:t xml:space="preserve"> týždenne </w:t>
      </w:r>
      <w:r w:rsidR="006C2F6D">
        <w:rPr>
          <w:rFonts w:ascii="Times New Roman" w:hAnsi="Times New Roman"/>
          <w:b/>
          <w:bCs/>
          <w:i/>
          <w:color w:val="000000"/>
        </w:rPr>
        <w:t xml:space="preserve"> v 7</w:t>
      </w:r>
      <w:r w:rsidRPr="00BC37E4">
        <w:rPr>
          <w:rFonts w:ascii="Times New Roman" w:hAnsi="Times New Roman"/>
          <w:b/>
          <w:bCs/>
          <w:i/>
          <w:color w:val="000000"/>
        </w:rPr>
        <w:t>. ročníku.</w:t>
      </w:r>
    </w:p>
    <w:p w:rsidR="00F468E4" w:rsidRPr="003B2CD6" w:rsidRDefault="00F468E4" w:rsidP="00F468E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F468E4" w:rsidRDefault="00F468E4" w:rsidP="00F468E4"/>
    <w:p w:rsidR="00EF31BA" w:rsidRDefault="00EF31BA" w:rsidP="00EF31BA">
      <w:pPr>
        <w:shd w:val="clear" w:color="auto" w:fill="BDD6EE"/>
        <w:spacing w:line="288" w:lineRule="auto"/>
        <w:rPr>
          <w:rFonts w:ascii="Times New Roman" w:eastAsia="Times New Roman" w:hAnsi="Times New Roman" w:cs="Times New Roman"/>
          <w:b/>
          <w:sz w:val="28"/>
          <w:szCs w:val="28"/>
          <w:u w:val="single"/>
          <w:lang w:bidi="en-US"/>
        </w:rPr>
      </w:pPr>
    </w:p>
    <w:p w:rsidR="00EF31BA" w:rsidRPr="00BB2EAE" w:rsidRDefault="00EF31BA" w:rsidP="00EF31BA">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2018</w:t>
      </w:r>
    </w:p>
    <w:p w:rsidR="00EF31BA" w:rsidRDefault="00EF31BA" w:rsidP="00EF31BA">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EF31BA" w:rsidRDefault="00EF31BA" w:rsidP="00EF31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2018/2019</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EF31BA" w:rsidRPr="00237FCA" w:rsidTr="004C45C7">
        <w:trPr>
          <w:trHeight w:val="912"/>
        </w:trPr>
        <w:tc>
          <w:tcPr>
            <w:tcW w:w="1668" w:type="dxa"/>
            <w:vMerge w:val="restart"/>
            <w:tcBorders>
              <w:top w:val="single" w:sz="12" w:space="0" w:color="auto"/>
              <w:bottom w:val="single" w:sz="12" w:space="0" w:color="auto"/>
              <w:right w:val="single" w:sz="12" w:space="0" w:color="auto"/>
            </w:tcBorders>
          </w:tcPr>
          <w:p w:rsidR="00EF31BA" w:rsidRPr="00237FCA" w:rsidRDefault="00EF31BA" w:rsidP="004C45C7">
            <w:pPr>
              <w:jc w:val="center"/>
              <w:rPr>
                <w:rFonts w:ascii="Times New Roman" w:hAnsi="Times New Roman" w:cs="Times New Roman"/>
                <w:b/>
              </w:rPr>
            </w:pPr>
          </w:p>
          <w:p w:rsidR="00EF31BA" w:rsidRPr="00237FCA" w:rsidRDefault="00EF31BA" w:rsidP="004C45C7">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EF31BA" w:rsidRPr="00237FCA" w:rsidRDefault="00EF31BA" w:rsidP="004C45C7">
            <w:pPr>
              <w:spacing w:line="360" w:lineRule="auto"/>
              <w:jc w:val="center"/>
              <w:rPr>
                <w:rFonts w:ascii="Times New Roman" w:hAnsi="Times New Roman" w:cs="Times New Roman"/>
                <w:b/>
              </w:rPr>
            </w:pPr>
          </w:p>
          <w:p w:rsidR="00EF31BA" w:rsidRPr="00237FCA" w:rsidRDefault="00EF31BA" w:rsidP="004C45C7">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EF31BA" w:rsidRPr="00237FCA" w:rsidRDefault="00EF31BA" w:rsidP="004C45C7">
            <w:pPr>
              <w:jc w:val="center"/>
              <w:rPr>
                <w:rFonts w:ascii="Times New Roman" w:hAnsi="Times New Roman" w:cs="Times New Roman"/>
                <w:b/>
              </w:rPr>
            </w:pPr>
          </w:p>
          <w:p w:rsidR="00EF31BA" w:rsidRPr="00237FCA" w:rsidRDefault="00EF31BA" w:rsidP="004C45C7">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EF31BA" w:rsidRPr="00237FCA" w:rsidRDefault="00EF31BA" w:rsidP="004C45C7">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EF31BA" w:rsidRPr="00237FCA" w:rsidRDefault="00EF31BA" w:rsidP="004C45C7">
            <w:pPr>
              <w:spacing w:line="360" w:lineRule="auto"/>
              <w:jc w:val="center"/>
              <w:rPr>
                <w:rFonts w:ascii="Times New Roman" w:hAnsi="Times New Roman" w:cs="Times New Roman"/>
                <w:b/>
              </w:rPr>
            </w:pPr>
          </w:p>
          <w:p w:rsidR="00EF31BA" w:rsidRPr="00237FCA" w:rsidRDefault="00EF31BA" w:rsidP="004C45C7">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EF31BA" w:rsidRPr="00237FCA" w:rsidTr="00EF31BA">
        <w:trPr>
          <w:trHeight w:val="462"/>
        </w:trPr>
        <w:tc>
          <w:tcPr>
            <w:tcW w:w="1668" w:type="dxa"/>
            <w:vMerge/>
            <w:tcBorders>
              <w:top w:val="single" w:sz="12" w:space="0" w:color="auto"/>
              <w:bottom w:val="single" w:sz="12" w:space="0" w:color="auto"/>
              <w:right w:val="single" w:sz="12" w:space="0" w:color="auto"/>
            </w:tcBorders>
          </w:tcPr>
          <w:p w:rsidR="00EF31BA" w:rsidRPr="00237FCA" w:rsidRDefault="00EF31BA" w:rsidP="00EF31BA">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EF31BA" w:rsidRPr="00237FCA" w:rsidRDefault="00EF31BA" w:rsidP="00EF31BA">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EF31BA" w:rsidRPr="00237FCA" w:rsidRDefault="00EF31BA" w:rsidP="00EF31BA">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EF31BA" w:rsidRPr="00237FCA" w:rsidTr="00EF31BA">
        <w:tc>
          <w:tcPr>
            <w:tcW w:w="1668" w:type="dxa"/>
            <w:vMerge w:val="restart"/>
            <w:tcBorders>
              <w:top w:val="single" w:sz="12" w:space="0" w:color="auto"/>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rPr>
              <w:t>8</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7</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right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7</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709" w:type="dxa"/>
            <w:tcBorders>
              <w:top w:val="single" w:sz="12" w:space="0" w:color="auto"/>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34</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31</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3</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2</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4</w:t>
            </w:r>
          </w:p>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rPr>
              <w:t>4</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4</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right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4</w:t>
            </w:r>
          </w:p>
          <w:p w:rsidR="00EF31BA" w:rsidRPr="00E523F6" w:rsidRDefault="00EF31BA" w:rsidP="00EF31BA">
            <w:pPr>
              <w:jc w:val="center"/>
              <w:rPr>
                <w:rFonts w:ascii="Times New Roman" w:hAnsi="Times New Roman" w:cs="Times New Roman"/>
                <w:b/>
              </w:rPr>
            </w:pP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19</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16</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color w:val="FF0000"/>
              </w:rPr>
            </w:pPr>
            <w:r>
              <w:rPr>
                <w:rFonts w:ascii="Times New Roman" w:hAnsi="Times New Roman" w:cs="Times New Roman"/>
                <w:b/>
                <w:color w:val="FF0000"/>
              </w:rPr>
              <w:t>3</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EF31BA" w:rsidRPr="008917D9" w:rsidRDefault="00EF31BA" w:rsidP="00EF31BA">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tcBorders>
              <w:bottom w:val="single" w:sz="4" w:space="0" w:color="auto"/>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bottom w:val="single" w:sz="4"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bottom w:val="single" w:sz="4"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850" w:type="dxa"/>
            <w:tcBorders>
              <w:left w:val="single" w:sz="12" w:space="0" w:color="auto"/>
              <w:bottom w:val="single" w:sz="4"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top w:val="single" w:sz="4" w:space="0" w:color="auto"/>
              <w:bottom w:val="single" w:sz="12" w:space="0" w:color="auto"/>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top w:val="single" w:sz="4" w:space="0" w:color="auto"/>
              <w:left w:val="single" w:sz="12" w:space="0" w:color="auto"/>
              <w:bottom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12" w:space="0" w:color="auto"/>
              <w:bottom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4C45C7">
        <w:tc>
          <w:tcPr>
            <w:tcW w:w="1668" w:type="dxa"/>
            <w:tcBorders>
              <w:top w:val="single" w:sz="12" w:space="0" w:color="auto"/>
              <w:right w:val="single" w:sz="12" w:space="0" w:color="auto"/>
            </w:tcBorders>
            <w:shd w:val="clear" w:color="auto" w:fill="DEEAF6" w:themeFill="accent1" w:themeFillTint="33"/>
          </w:tcPr>
          <w:p w:rsidR="00EF31BA" w:rsidRPr="008917D9" w:rsidRDefault="00EF31BA" w:rsidP="00EF31BA">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23</w:t>
            </w:r>
          </w:p>
        </w:tc>
        <w:tc>
          <w:tcPr>
            <w:tcW w:w="567" w:type="dxa"/>
            <w:tcBorders>
              <w:top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88</w:t>
            </w:r>
          </w:p>
        </w:tc>
        <w:tc>
          <w:tcPr>
            <w:tcW w:w="850" w:type="dxa"/>
            <w:tcBorders>
              <w:top w:val="single" w:sz="12" w:space="0" w:color="auto"/>
              <w:left w:val="single" w:sz="12" w:space="0" w:color="auto"/>
            </w:tcBorders>
            <w:shd w:val="clear" w:color="auto" w:fill="DEEAF6" w:themeFill="accent1" w:themeFillTint="33"/>
          </w:tcPr>
          <w:p w:rsidR="00EF31BA" w:rsidRPr="00E654BB" w:rsidRDefault="00EF31BA" w:rsidP="00EF31BA">
            <w:pPr>
              <w:jc w:val="center"/>
              <w:rPr>
                <w:rFonts w:ascii="Times New Roman" w:hAnsi="Times New Roman" w:cs="Times New Roman"/>
                <w:b/>
                <w:color w:val="FF0000"/>
              </w:rPr>
            </w:pPr>
            <w:r>
              <w:rPr>
                <w:rFonts w:ascii="Times New Roman" w:hAnsi="Times New Roman" w:cs="Times New Roman"/>
                <w:b/>
                <w:color w:val="FF0000"/>
              </w:rPr>
              <w:t>8</w:t>
            </w:r>
          </w:p>
        </w:tc>
      </w:tr>
      <w:tr w:rsidR="00EF31BA" w:rsidRPr="00237FCA" w:rsidTr="00EF31BA">
        <w:tc>
          <w:tcPr>
            <w:tcW w:w="1668" w:type="dxa"/>
            <w:tcBorders>
              <w:right w:val="single" w:sz="12" w:space="0" w:color="auto"/>
            </w:tcBorders>
          </w:tcPr>
          <w:p w:rsidR="00EF31BA" w:rsidRPr="008917D9" w:rsidRDefault="00EF31BA" w:rsidP="00EF31BA">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color w:val="FF0000"/>
              </w:rPr>
            </w:pPr>
            <w:r w:rsidRPr="00E523F6">
              <w:rPr>
                <w:rFonts w:ascii="Times New Roman" w:hAnsi="Times New Roman" w:cs="Times New Roman"/>
                <w:b/>
                <w:color w:val="FF0000"/>
              </w:rPr>
              <w:t>3</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2</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sidRPr="00066350">
              <w:rPr>
                <w:rFonts w:ascii="Times New Roman" w:hAnsi="Times New Roman" w:cs="Times New Roman"/>
                <w:b/>
                <w:color w:val="FF0000"/>
              </w:rPr>
              <w:t>8</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p>
        </w:tc>
      </w:tr>
      <w:tr w:rsidR="00EF31BA" w:rsidRPr="00237FCA" w:rsidTr="004C45C7">
        <w:tc>
          <w:tcPr>
            <w:tcW w:w="1668" w:type="dxa"/>
            <w:tcBorders>
              <w:bottom w:val="single" w:sz="12" w:space="0" w:color="auto"/>
              <w:right w:val="single" w:sz="12" w:space="0" w:color="auto"/>
            </w:tcBorders>
            <w:shd w:val="clear" w:color="auto" w:fill="9CC2E5" w:themeFill="accent1" w:themeFillTint="99"/>
          </w:tcPr>
          <w:p w:rsidR="00EF31BA" w:rsidRPr="008917D9" w:rsidRDefault="00EF31BA" w:rsidP="00EF31BA">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25</w:t>
            </w:r>
          </w:p>
        </w:tc>
        <w:tc>
          <w:tcPr>
            <w:tcW w:w="567" w:type="dxa"/>
            <w:tcBorders>
              <w:bottom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26</w:t>
            </w:r>
          </w:p>
        </w:tc>
        <w:tc>
          <w:tcPr>
            <w:tcW w:w="709" w:type="dxa"/>
            <w:tcBorders>
              <w:left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96</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96</w:t>
            </w:r>
          </w:p>
        </w:tc>
        <w:tc>
          <w:tcPr>
            <w:tcW w:w="850" w:type="dxa"/>
            <w:tcBorders>
              <w:lef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sidRPr="00066350">
              <w:rPr>
                <w:rFonts w:ascii="Times New Roman" w:hAnsi="Times New Roman" w:cs="Times New Roman"/>
                <w:b/>
                <w:color w:val="FF0000"/>
              </w:rPr>
              <w:t>8</w:t>
            </w:r>
          </w:p>
        </w:tc>
      </w:tr>
    </w:tbl>
    <w:p w:rsidR="00EF31BA" w:rsidRDefault="00EF31BA" w:rsidP="00EF31BA">
      <w:pPr>
        <w:shd w:val="clear" w:color="auto" w:fill="FFFFFF" w:themeFill="background1"/>
        <w:spacing w:line="360" w:lineRule="auto"/>
        <w:rPr>
          <w:rFonts w:ascii="Times New Roman" w:hAnsi="Times New Roman" w:cs="Times New Roman"/>
          <w:b/>
        </w:rPr>
      </w:pPr>
    </w:p>
    <w:p w:rsidR="00EF31BA" w:rsidRDefault="00EF31BA" w:rsidP="00EF31BA">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EF31BA" w:rsidRDefault="00EF31BA" w:rsidP="00EF31BA">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Pr>
          <w:rFonts w:ascii="Times New Roman" w:hAnsi="Times New Roman" w:cs="Times New Roman"/>
        </w:rPr>
        <w:t>v 4. ročníku posilnili vyučovanie slovenského jazyka a literatúry o 1 hodinu.</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Pr>
          <w:rFonts w:ascii="Times New Roman" w:eastAsia="TimesNewRomanPSMT" w:hAnsi="Times New Roman"/>
          <w:color w:val="000000"/>
          <w:lang w:eastAsia="sk-SK"/>
        </w:rPr>
        <w:t>delení učebného plánu 45 minút.</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EF31BA" w:rsidRPr="0092581A" w:rsidRDefault="00EF31BA" w:rsidP="00EF31BA">
      <w:pPr>
        <w:spacing w:line="360" w:lineRule="auto"/>
        <w:jc w:val="both"/>
        <w:rPr>
          <w:rFonts w:ascii="Times New Roman" w:hAnsi="Times New Roman"/>
        </w:rPr>
      </w:pPr>
    </w:p>
    <w:p w:rsidR="00EF31BA" w:rsidRPr="008917D9" w:rsidRDefault="00EF31BA" w:rsidP="00EF31BA">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EF31BA" w:rsidRPr="00130547" w:rsidRDefault="00EF31BA"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EF31BA" w:rsidRPr="00BD7ADF" w:rsidRDefault="00EF31BA" w:rsidP="00EF31BA">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sidR="00675AC2">
        <w:rPr>
          <w:rFonts w:ascii="Times New Roman" w:hAnsi="Times New Roman"/>
          <w:b/>
          <w:bCs/>
          <w:i/>
          <w:color w:val="000000"/>
        </w:rPr>
        <w:t>4</w:t>
      </w:r>
      <w:r w:rsidRPr="00BD7ADF">
        <w:rPr>
          <w:rFonts w:ascii="Times New Roman" w:hAnsi="Times New Roman"/>
          <w:b/>
          <w:bCs/>
          <w:i/>
          <w:color w:val="000000"/>
        </w:rPr>
        <w:t>.</w:t>
      </w:r>
      <w:r>
        <w:rPr>
          <w:rFonts w:ascii="Times New Roman" w:hAnsi="Times New Roman"/>
          <w:b/>
          <w:bCs/>
          <w:i/>
          <w:color w:val="000000"/>
        </w:rPr>
        <w:t xml:space="preserve"> ročníku</w:t>
      </w:r>
    </w:p>
    <w:p w:rsidR="00EF31BA" w:rsidRDefault="00EF31BA" w:rsidP="00EF31BA">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EF31BA" w:rsidRDefault="00EF31BA" w:rsidP="00EF31BA">
      <w:pPr>
        <w:autoSpaceDE w:val="0"/>
        <w:autoSpaceDN w:val="0"/>
        <w:adjustRightInd w:val="0"/>
        <w:spacing w:line="360" w:lineRule="auto"/>
        <w:jc w:val="both"/>
        <w:rPr>
          <w:rFonts w:ascii="Times New Roman" w:hAnsi="Times New Roman"/>
          <w:b/>
          <w:bCs/>
          <w:color w:val="002060"/>
          <w:sz w:val="24"/>
          <w:szCs w:val="24"/>
          <w:lang w:eastAsia="sk-SK"/>
        </w:rPr>
      </w:pPr>
    </w:p>
    <w:p w:rsidR="00EF31BA" w:rsidRDefault="00EF31BA"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675AC2" w:rsidRDefault="00675AC2" w:rsidP="00EF31BA">
      <w:pPr>
        <w:spacing w:line="360" w:lineRule="auto"/>
        <w:jc w:val="both"/>
        <w:rPr>
          <w:rFonts w:ascii="Times New Roman" w:hAnsi="Times New Roman"/>
        </w:rPr>
      </w:pPr>
    </w:p>
    <w:p w:rsidR="00EF31BA" w:rsidRDefault="00EF31BA" w:rsidP="00EF31BA">
      <w:pPr>
        <w:spacing w:line="360" w:lineRule="auto"/>
        <w:jc w:val="both"/>
        <w:rPr>
          <w:rFonts w:ascii="Times New Roman" w:hAnsi="Times New Roman"/>
        </w:rPr>
      </w:pPr>
    </w:p>
    <w:p w:rsidR="00EF31BA" w:rsidRDefault="00EF31BA" w:rsidP="00EF31BA">
      <w:pPr>
        <w:spacing w:line="360" w:lineRule="auto"/>
        <w:jc w:val="both"/>
        <w:rPr>
          <w:rFonts w:ascii="Times New Roman" w:hAnsi="Times New Roman"/>
        </w:rPr>
      </w:pPr>
    </w:p>
    <w:p w:rsidR="00EF31BA" w:rsidRDefault="00EF31BA" w:rsidP="00EF31BA">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 ISCED 2</w:t>
      </w:r>
    </w:p>
    <w:p w:rsidR="00EF31BA" w:rsidRDefault="00675AC2" w:rsidP="00EF31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2018/2019</w:t>
      </w:r>
    </w:p>
    <w:tbl>
      <w:tblPr>
        <w:tblStyle w:val="Mriekatabuky"/>
        <w:tblW w:w="97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709"/>
        <w:gridCol w:w="709"/>
        <w:gridCol w:w="851"/>
      </w:tblGrid>
      <w:tr w:rsidR="00EF31BA" w:rsidRPr="00237FCA" w:rsidTr="00675AC2">
        <w:trPr>
          <w:trHeight w:val="912"/>
        </w:trPr>
        <w:tc>
          <w:tcPr>
            <w:tcW w:w="1668" w:type="dxa"/>
            <w:vMerge w:val="restart"/>
            <w:tcBorders>
              <w:top w:val="single" w:sz="12" w:space="0" w:color="auto"/>
              <w:bottom w:val="single" w:sz="12" w:space="0" w:color="auto"/>
              <w:right w:val="single" w:sz="12" w:space="0" w:color="auto"/>
            </w:tcBorders>
          </w:tcPr>
          <w:p w:rsidR="00EF31BA" w:rsidRPr="00237FCA" w:rsidRDefault="00EF31BA" w:rsidP="004C45C7">
            <w:pPr>
              <w:jc w:val="center"/>
              <w:rPr>
                <w:rFonts w:ascii="Times New Roman" w:hAnsi="Times New Roman" w:cs="Times New Roman"/>
                <w:b/>
              </w:rPr>
            </w:pPr>
          </w:p>
          <w:p w:rsidR="00EF31BA" w:rsidRPr="00237FCA" w:rsidRDefault="00EF31BA" w:rsidP="004C45C7">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EF31BA" w:rsidRPr="00237FCA" w:rsidRDefault="00EF31BA" w:rsidP="004C45C7">
            <w:pPr>
              <w:spacing w:line="360" w:lineRule="auto"/>
              <w:jc w:val="center"/>
              <w:rPr>
                <w:rFonts w:ascii="Times New Roman" w:hAnsi="Times New Roman" w:cs="Times New Roman"/>
                <w:b/>
              </w:rPr>
            </w:pPr>
          </w:p>
          <w:p w:rsidR="00EF31BA" w:rsidRPr="00237FCA" w:rsidRDefault="00EF31BA" w:rsidP="004C45C7">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EF31BA" w:rsidRPr="00237FCA" w:rsidRDefault="00EF31BA" w:rsidP="004C45C7">
            <w:pPr>
              <w:jc w:val="center"/>
              <w:rPr>
                <w:rFonts w:ascii="Times New Roman" w:hAnsi="Times New Roman" w:cs="Times New Roman"/>
                <w:b/>
              </w:rPr>
            </w:pPr>
          </w:p>
          <w:p w:rsidR="00EF31BA" w:rsidRPr="001E7695" w:rsidRDefault="00EF31BA" w:rsidP="004C45C7">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269" w:type="dxa"/>
            <w:gridSpan w:val="3"/>
            <w:tcBorders>
              <w:top w:val="single" w:sz="12" w:space="0" w:color="auto"/>
              <w:left w:val="single" w:sz="12" w:space="0" w:color="auto"/>
              <w:bottom w:val="single" w:sz="12" w:space="0" w:color="auto"/>
            </w:tcBorders>
          </w:tcPr>
          <w:p w:rsidR="00EF31BA" w:rsidRPr="00237FCA" w:rsidRDefault="00EF31BA" w:rsidP="004C45C7">
            <w:pPr>
              <w:spacing w:line="360" w:lineRule="auto"/>
              <w:jc w:val="center"/>
              <w:rPr>
                <w:rFonts w:ascii="Times New Roman" w:hAnsi="Times New Roman" w:cs="Times New Roman"/>
                <w:b/>
              </w:rPr>
            </w:pPr>
          </w:p>
          <w:p w:rsidR="00EF31BA" w:rsidRPr="00237FCA" w:rsidRDefault="00EF31BA" w:rsidP="004C45C7">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675AC2" w:rsidRPr="00237FCA" w:rsidTr="007732D5">
        <w:trPr>
          <w:trHeight w:val="462"/>
        </w:trPr>
        <w:tc>
          <w:tcPr>
            <w:tcW w:w="1668" w:type="dxa"/>
            <w:vMerge/>
            <w:tcBorders>
              <w:top w:val="single" w:sz="12" w:space="0" w:color="auto"/>
              <w:bottom w:val="single" w:sz="12" w:space="0" w:color="auto"/>
              <w:right w:val="single" w:sz="12" w:space="0" w:color="auto"/>
            </w:tcBorders>
          </w:tcPr>
          <w:p w:rsidR="00675AC2" w:rsidRPr="00237FCA" w:rsidRDefault="00675AC2" w:rsidP="00675AC2">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675AC2" w:rsidRPr="00237FCA" w:rsidRDefault="00675AC2" w:rsidP="00675AC2">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675AC2" w:rsidRPr="00237FCA" w:rsidTr="007732D5">
        <w:tc>
          <w:tcPr>
            <w:tcW w:w="1668" w:type="dxa"/>
            <w:vMerge w:val="restart"/>
            <w:tcBorders>
              <w:top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675AC2" w:rsidRPr="00E2616B" w:rsidRDefault="00675AC2" w:rsidP="00675AC2">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p w:rsidR="00E9498B" w:rsidRPr="00E2616B" w:rsidRDefault="00E9498B" w:rsidP="00675AC2">
            <w:pPr>
              <w:jc w:val="center"/>
              <w:rPr>
                <w:rFonts w:ascii="Times New Roman" w:hAnsi="Times New Roman" w:cs="Times New Roman"/>
                <w:b/>
                <w:sz w:val="24"/>
                <w:szCs w:val="24"/>
              </w:rPr>
            </w:pPr>
            <w:r w:rsidRPr="00E9498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675AC2" w:rsidRPr="00237FCA" w:rsidTr="007732D5">
        <w:tc>
          <w:tcPr>
            <w:tcW w:w="1668" w:type="dxa"/>
            <w:vMerge/>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675AC2" w:rsidRPr="001B5E24" w:rsidRDefault="00675AC2" w:rsidP="00675AC2">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bottom w:val="single" w:sz="4" w:space="0" w:color="auto"/>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bottom w:val="single" w:sz="4"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bottom w:val="single" w:sz="4"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tcBorders>
              <w:top w:val="single" w:sz="4" w:space="0" w:color="auto"/>
              <w:bottom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4" w:space="0" w:color="auto"/>
              <w:left w:val="single" w:sz="12"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Borders>
              <w:top w:val="single" w:sz="4" w:space="0" w:color="auto"/>
              <w:left w:val="single" w:sz="12" w:space="0" w:color="auto"/>
              <w:bottom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top w:val="single" w:sz="4" w:space="0" w:color="auto"/>
              <w:bottom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675AC2" w:rsidRPr="001B5E24" w:rsidRDefault="00675AC2" w:rsidP="00675AC2">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75AC2" w:rsidRPr="00E2616B" w:rsidRDefault="00E9498B" w:rsidP="00675AC2">
            <w:pPr>
              <w:jc w:val="center"/>
              <w:rPr>
                <w:rFonts w:ascii="Times New Roman" w:hAnsi="Times New Roman" w:cs="Times New Roman"/>
                <w:b/>
                <w:sz w:val="24"/>
                <w:szCs w:val="24"/>
              </w:rPr>
            </w:pPr>
            <w:r w:rsidRPr="00E9498B">
              <w:rPr>
                <w:rFonts w:ascii="Times New Roman" w:hAnsi="Times New Roman" w:cs="Times New Roman"/>
                <w:b/>
                <w:color w:val="000000" w:themeColor="text1"/>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D967EC">
              <w:rPr>
                <w:rFonts w:ascii="Times New Roman" w:hAnsi="Times New Roman" w:cs="Times New Roman"/>
                <w:b/>
                <w:color w:val="FF0000"/>
                <w:sz w:val="24"/>
                <w:szCs w:val="24"/>
              </w:rPr>
              <w:t>2</w:t>
            </w:r>
          </w:p>
        </w:tc>
        <w:tc>
          <w:tcPr>
            <w:tcW w:w="567" w:type="dxa"/>
            <w:tcBorders>
              <w:top w:val="single" w:sz="4"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4" w:space="0" w:color="auto"/>
              <w:left w:val="single" w:sz="12"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4" w:space="0" w:color="auto"/>
              <w:left w:val="single" w:sz="12" w:space="0" w:color="auto"/>
              <w:bottom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rPr>
                <w:rFonts w:ascii="Times New Roman" w:hAnsi="Times New Roman" w:cs="Times New Roman"/>
              </w:rPr>
            </w:pPr>
            <w:r>
              <w:rPr>
                <w:rFonts w:ascii="Times New Roman" w:hAnsi="Times New Roman" w:cs="Times New Roman"/>
              </w:rPr>
              <w:t>konverzácia v anglickom jazyku – povinne voliteľný predmet</w:t>
            </w:r>
          </w:p>
        </w:tc>
        <w:tc>
          <w:tcPr>
            <w:tcW w:w="586" w:type="dxa"/>
            <w:tcBorders>
              <w:top w:val="single" w:sz="12" w:space="0" w:color="auto"/>
              <w:lef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675AC2" w:rsidRPr="00D967EC"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567" w:type="dxa"/>
            <w:tcBorders>
              <w:top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rPr>
                <w:rFonts w:ascii="Times New Roman" w:hAnsi="Times New Roman" w:cs="Times New Roman"/>
              </w:rPr>
            </w:pPr>
            <w:r>
              <w:rPr>
                <w:rFonts w:ascii="Times New Roman" w:hAnsi="Times New Roman" w:cs="Times New Roman"/>
              </w:rPr>
              <w:t>cvičenia z matematiky – povinne voliteľný predmet</w:t>
            </w:r>
          </w:p>
        </w:tc>
        <w:tc>
          <w:tcPr>
            <w:tcW w:w="586" w:type="dxa"/>
            <w:tcBorders>
              <w:top w:val="single" w:sz="12" w:space="0" w:color="auto"/>
              <w:lef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675AC2" w:rsidRPr="00D967EC"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567" w:type="dxa"/>
            <w:tcBorders>
              <w:top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w:t>
            </w:r>
          </w:p>
        </w:tc>
      </w:tr>
      <w:tr w:rsidR="00675AC2" w:rsidRPr="00237FCA" w:rsidTr="007732D5">
        <w:tc>
          <w:tcPr>
            <w:tcW w:w="1668" w:type="dxa"/>
            <w:tcBorders>
              <w:right w:val="single" w:sz="12" w:space="0" w:color="auto"/>
            </w:tcBorders>
          </w:tcPr>
          <w:p w:rsidR="00675AC2" w:rsidRPr="00237FCA" w:rsidRDefault="00675AC2" w:rsidP="00675AC2">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567" w:type="dxa"/>
            <w:tcBorders>
              <w:righ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r>
      <w:tr w:rsidR="00675AC2" w:rsidRPr="00237FCA" w:rsidTr="00675AC2">
        <w:tc>
          <w:tcPr>
            <w:tcW w:w="1668" w:type="dxa"/>
            <w:tcBorders>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851"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675AC2">
              <w:rPr>
                <w:rFonts w:ascii="Times New Roman" w:hAnsi="Times New Roman" w:cs="Times New Roman"/>
                <w:b/>
                <w:color w:val="FF0000"/>
                <w:sz w:val="24"/>
                <w:szCs w:val="24"/>
              </w:rPr>
              <w:t>14</w:t>
            </w:r>
          </w:p>
        </w:tc>
      </w:tr>
    </w:tbl>
    <w:p w:rsidR="00EF31BA" w:rsidRDefault="00EF31BA" w:rsidP="00EF31BA">
      <w:pPr>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EF31BA" w:rsidRDefault="00EF31BA" w:rsidP="00EF31BA">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w:t>
      </w:r>
      <w:r w:rsidR="00E9498B">
        <w:rPr>
          <w:rFonts w:ascii="Times New Roman" w:hAnsi="Times New Roman" w:cs="Times New Roman"/>
        </w:rPr>
        <w:t>o 8</w:t>
      </w:r>
      <w:r>
        <w:rPr>
          <w:rFonts w:ascii="Times New Roman" w:hAnsi="Times New Roman" w:cs="Times New Roman"/>
        </w:rPr>
        <w:t>. ročníku posilnili vyučovanie týchto predmetov:</w:t>
      </w:r>
    </w:p>
    <w:p w:rsidR="00EF31BA" w:rsidRDefault="00EF31BA" w:rsidP="00EF31BA">
      <w:pPr>
        <w:pStyle w:val="Odsekzoznamu"/>
        <w:numPr>
          <w:ilvl w:val="2"/>
          <w:numId w:val="15"/>
        </w:numPr>
        <w:spacing w:line="360" w:lineRule="auto"/>
        <w:rPr>
          <w:rFonts w:ascii="Times New Roman" w:hAnsi="Times New Roman" w:cs="Times New Roman"/>
        </w:rPr>
      </w:pPr>
      <w:r w:rsidRPr="00FF1F51">
        <w:rPr>
          <w:rFonts w:ascii="Times New Roman" w:hAnsi="Times New Roman" w:cs="Times New Roman"/>
        </w:rPr>
        <w:t>m</w:t>
      </w:r>
      <w:r>
        <w:rPr>
          <w:rFonts w:ascii="Times New Roman" w:hAnsi="Times New Roman" w:cs="Times New Roman"/>
        </w:rPr>
        <w:t>atematiku</w:t>
      </w:r>
      <w:r w:rsidRPr="00FF1F51">
        <w:rPr>
          <w:rFonts w:ascii="Times New Roman" w:hAnsi="Times New Roman" w:cs="Times New Roman"/>
        </w:rPr>
        <w:t xml:space="preserve"> o 1 hodinu </w:t>
      </w:r>
    </w:p>
    <w:p w:rsidR="00EF31BA" w:rsidRDefault="00EF31BA" w:rsidP="00EF31BA">
      <w:pPr>
        <w:pStyle w:val="Odsekzoznamu"/>
        <w:numPr>
          <w:ilvl w:val="2"/>
          <w:numId w:val="15"/>
        </w:numPr>
        <w:spacing w:line="360" w:lineRule="auto"/>
        <w:rPr>
          <w:rFonts w:ascii="Times New Roman" w:hAnsi="Times New Roman" w:cs="Times New Roman"/>
        </w:rPr>
      </w:pPr>
      <w:r>
        <w:rPr>
          <w:rFonts w:ascii="Times New Roman" w:hAnsi="Times New Roman" w:cs="Times New Roman"/>
        </w:rPr>
        <w:t>nemecký jazyk ako povinne voliteľný druhý cudzí jazyk o 2 hodiny</w:t>
      </w:r>
    </w:p>
    <w:p w:rsidR="00E9498B" w:rsidRDefault="00E9498B" w:rsidP="00E9498B">
      <w:pPr>
        <w:pStyle w:val="Odsekzoznamu"/>
        <w:numPr>
          <w:ilvl w:val="0"/>
          <w:numId w:val="15"/>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 7. ročníku posilnili vyučovanie týchto predmetov:</w:t>
      </w:r>
    </w:p>
    <w:p w:rsidR="00E9498B" w:rsidRDefault="00E9498B" w:rsidP="00E9498B">
      <w:pPr>
        <w:pStyle w:val="Odsekzoznamu"/>
        <w:numPr>
          <w:ilvl w:val="2"/>
          <w:numId w:val="15"/>
        </w:numPr>
        <w:spacing w:line="360" w:lineRule="auto"/>
        <w:rPr>
          <w:rFonts w:ascii="Times New Roman" w:hAnsi="Times New Roman" w:cs="Times New Roman"/>
        </w:rPr>
      </w:pPr>
      <w:r>
        <w:rPr>
          <w:rFonts w:ascii="Times New Roman" w:hAnsi="Times New Roman" w:cs="Times New Roman"/>
        </w:rPr>
        <w:t>slovenský jazyk a literatúru</w:t>
      </w:r>
      <w:r w:rsidRPr="00FF1F51">
        <w:rPr>
          <w:rFonts w:ascii="Times New Roman" w:hAnsi="Times New Roman" w:cs="Times New Roman"/>
        </w:rPr>
        <w:t xml:space="preserve"> o 1 hodinu</w:t>
      </w:r>
    </w:p>
    <w:p w:rsidR="00E9498B" w:rsidRDefault="00E9498B" w:rsidP="00E9498B">
      <w:pPr>
        <w:pStyle w:val="Odsekzoznamu"/>
        <w:numPr>
          <w:ilvl w:val="2"/>
          <w:numId w:val="15"/>
        </w:numPr>
        <w:spacing w:line="360" w:lineRule="auto"/>
        <w:rPr>
          <w:rFonts w:ascii="Times New Roman" w:hAnsi="Times New Roman" w:cs="Times New Roman"/>
        </w:rPr>
      </w:pPr>
      <w:r>
        <w:rPr>
          <w:rFonts w:ascii="Times New Roman" w:hAnsi="Times New Roman" w:cs="Times New Roman"/>
        </w:rPr>
        <w:t>geografiu</w:t>
      </w:r>
      <w:r w:rsidRPr="00FF1F51">
        <w:rPr>
          <w:rFonts w:ascii="Times New Roman" w:hAnsi="Times New Roman" w:cs="Times New Roman"/>
        </w:rPr>
        <w:t xml:space="preserve"> o 1 hodinu </w:t>
      </w:r>
    </w:p>
    <w:p w:rsidR="00E9498B" w:rsidRDefault="00E9498B" w:rsidP="00E9498B">
      <w:pPr>
        <w:pStyle w:val="Odsekzoznamu"/>
        <w:numPr>
          <w:ilvl w:val="2"/>
          <w:numId w:val="15"/>
        </w:numPr>
        <w:spacing w:line="360" w:lineRule="auto"/>
        <w:rPr>
          <w:rFonts w:ascii="Times New Roman" w:hAnsi="Times New Roman" w:cs="Times New Roman"/>
        </w:rPr>
      </w:pPr>
      <w:r>
        <w:rPr>
          <w:rFonts w:ascii="Times New Roman" w:hAnsi="Times New Roman" w:cs="Times New Roman"/>
        </w:rPr>
        <w:t>konverzáciu v anglickom jazyku ako povinne voliteľný predmet o 1 hodinu</w:t>
      </w:r>
    </w:p>
    <w:p w:rsidR="00E9498B" w:rsidRDefault="00E9498B" w:rsidP="00E9498B">
      <w:pPr>
        <w:pStyle w:val="Odsekzoznamu"/>
        <w:numPr>
          <w:ilvl w:val="2"/>
          <w:numId w:val="15"/>
        </w:numPr>
        <w:spacing w:line="360" w:lineRule="auto"/>
        <w:rPr>
          <w:rFonts w:ascii="Times New Roman" w:hAnsi="Times New Roman" w:cs="Times New Roman"/>
        </w:rPr>
      </w:pPr>
      <w:r>
        <w:rPr>
          <w:rFonts w:ascii="Times New Roman" w:hAnsi="Times New Roman" w:cs="Times New Roman"/>
        </w:rPr>
        <w:t>cvičenia z matematiky ako povinne voliteľný predmet o 1 hodinu</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 xml:space="preserve">ED 2) sa vyučuje anglicky jazyk ako povinný cudzí jazyk a nemecký jazyk ako druhý cudzí jazyk (povinne voliteľný). </w:t>
      </w:r>
      <w:r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EF31BA" w:rsidRPr="00BC37E4"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EF31BA" w:rsidRPr="00BC37E4" w:rsidRDefault="00EF31BA" w:rsidP="00EF31BA">
      <w:pPr>
        <w:pStyle w:val="Odsekzoznamu"/>
        <w:numPr>
          <w:ilvl w:val="0"/>
          <w:numId w:val="15"/>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EF31BA" w:rsidRPr="00BE368A" w:rsidRDefault="00EF31BA" w:rsidP="00EF31BA">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EF31BA" w:rsidRPr="00BC37E4" w:rsidRDefault="00EF31BA" w:rsidP="00EF31BA">
      <w:pPr>
        <w:pStyle w:val="Odsekzoznamu"/>
        <w:numPr>
          <w:ilvl w:val="0"/>
          <w:numId w:val="15"/>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a./ pedagogickej rade dňa 28. </w:t>
      </w:r>
      <w:r w:rsidR="00E06F0F">
        <w:rPr>
          <w:rFonts w:ascii="Times New Roman" w:eastAsia="Times New Roman" w:hAnsi="Times New Roman" w:cs="Times New Roman"/>
          <w:color w:val="000000"/>
          <w:lang w:eastAsia="sk-SK"/>
        </w:rPr>
        <w:t>augusta 2018</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DB0381">
        <w:rPr>
          <w:rFonts w:ascii="Times New Roman" w:eastAsia="Times New Roman" w:hAnsi="Times New Roman" w:cs="Times New Roman"/>
          <w:color w:val="000000"/>
          <w:lang w:eastAsia="sk-SK"/>
        </w:rPr>
        <w:t>b./ rade školy dňa 30</w:t>
      </w:r>
      <w:r w:rsidR="00E06F0F">
        <w:rPr>
          <w:rFonts w:ascii="Times New Roman" w:eastAsia="Times New Roman" w:hAnsi="Times New Roman" w:cs="Times New Roman"/>
          <w:color w:val="000000"/>
          <w:lang w:eastAsia="sk-SK"/>
        </w:rPr>
        <w:t>. augusta 2018</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E06F0F">
        <w:rPr>
          <w:rFonts w:ascii="Times New Roman" w:eastAsia="Times New Roman" w:hAnsi="Times New Roman" w:cs="Times New Roman"/>
          <w:b/>
          <w:color w:val="000000"/>
          <w:lang w:eastAsia="sk-SK"/>
        </w:rPr>
        <w:t>sť doplnku: od 1. septembra 2018</w:t>
      </w: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6D4310" w:rsidRDefault="006D4310"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Pr="008917D9" w:rsidRDefault="00EF31BA" w:rsidP="00EF31BA">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EF31BA" w:rsidRPr="008917D9" w:rsidRDefault="00EF31BA" w:rsidP="00EF31BA">
      <w:pPr>
        <w:pStyle w:val="Odsekzoznamu"/>
        <w:numPr>
          <w:ilvl w:val="0"/>
          <w:numId w:val="15"/>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Pr="004A36FA" w:rsidRDefault="00946631" w:rsidP="00946631">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946631" w:rsidRPr="00BC37E4" w:rsidRDefault="00946631" w:rsidP="00946631">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Pr>
          <w:rFonts w:ascii="Times New Roman" w:hAnsi="Times New Roman"/>
          <w:b/>
          <w:bCs/>
          <w:i/>
          <w:color w:val="000000"/>
        </w:rPr>
        <w:t xml:space="preserve"> týždenne  vo 8</w:t>
      </w:r>
      <w:r w:rsidRPr="00BC37E4">
        <w:rPr>
          <w:rFonts w:ascii="Times New Roman" w:hAnsi="Times New Roman"/>
          <w:b/>
          <w:bCs/>
          <w:i/>
          <w:color w:val="000000"/>
        </w:rPr>
        <w:t>. ročníku.</w:t>
      </w:r>
    </w:p>
    <w:p w:rsidR="00946631" w:rsidRPr="003B2CD6" w:rsidRDefault="00946631" w:rsidP="00946631">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Default="00946631" w:rsidP="00946631">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Nemecký jazyk</w:t>
      </w:r>
      <w:r w:rsidRPr="003B2CD6">
        <w:rPr>
          <w:rFonts w:ascii="Times New Roman" w:hAnsi="Times New Roman"/>
          <w:b/>
          <w:color w:val="000000"/>
        </w:rPr>
        <w:t xml:space="preserve"> – </w:t>
      </w:r>
      <w:r>
        <w:rPr>
          <w:rFonts w:ascii="Times New Roman" w:hAnsi="Times New Roman"/>
          <w:b/>
          <w:i/>
          <w:color w:val="000000"/>
        </w:rPr>
        <w:t xml:space="preserve">2 hodiny týždenne vo 8. ročníku. </w:t>
      </w:r>
      <w:r>
        <w:rPr>
          <w:rFonts w:ascii="Times New Roman" w:hAnsi="Times New Roman"/>
          <w:b/>
          <w:color w:val="000000"/>
        </w:rPr>
        <w:t xml:space="preserve"> </w:t>
      </w:r>
    </w:p>
    <w:p w:rsidR="00946631" w:rsidRDefault="00946631" w:rsidP="00946631">
      <w:pPr>
        <w:spacing w:after="0" w:line="360" w:lineRule="auto"/>
        <w:jc w:val="both"/>
        <w:rPr>
          <w:rFonts w:ascii="Times New Roman" w:hAnsi="Times New Roman" w:cs="Times New Roman"/>
          <w:color w:val="222222"/>
          <w:shd w:val="clear" w:color="auto" w:fill="FFFFFF"/>
          <w:lang w:val="en-US"/>
        </w:rPr>
      </w:pPr>
    </w:p>
    <w:p w:rsidR="00946631" w:rsidRPr="00E722E6" w:rsidRDefault="00946631" w:rsidP="00946631">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 xml:space="preserve">Cieľom dvojhodinovej dotácie nemeckého jazyka je podať žiakom základy pre </w:t>
      </w:r>
      <w:r w:rsidRPr="003F5C63">
        <w:rPr>
          <w:rFonts w:ascii="Times New Roman" w:hAnsi="Times New Roman" w:cs="Times New Roman"/>
          <w:color w:val="222222"/>
          <w:shd w:val="clear" w:color="auto" w:fill="FFFFFF"/>
        </w:rPr>
        <w:t>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druhého cudzieho jazyka smeruje k dosiahnutiu komunikačnej úrovne A1 podľa Spoločného európskeho referenčného rámca pre jazyky na konci nižšieho stredného vzdelávania. Označenie úrovne A1 je používateľ základného jazyka.</w:t>
      </w:r>
      <w:r w:rsidRPr="00E722E6">
        <w:rPr>
          <w:rFonts w:ascii="Times New Roman" w:hAnsi="Times New Roman" w:cs="Times New Roman"/>
          <w:color w:val="222222"/>
          <w:shd w:val="clear" w:color="auto" w:fill="FFFFFF"/>
        </w:rPr>
        <w:t> </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EF31BA" w:rsidRPr="00130547" w:rsidRDefault="00EF31BA"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EF31BA" w:rsidRDefault="00EF31BA" w:rsidP="00EF31B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Slovenský</w:t>
      </w:r>
      <w:r w:rsidRPr="003B2CD6">
        <w:rPr>
          <w:rFonts w:ascii="Times New Roman" w:hAnsi="Times New Roman"/>
          <w:b/>
          <w:color w:val="000000"/>
        </w:rPr>
        <w:t xml:space="preserve"> jazyk</w:t>
      </w:r>
      <w:r>
        <w:rPr>
          <w:rFonts w:ascii="Times New Roman" w:hAnsi="Times New Roman"/>
          <w:b/>
          <w:color w:val="000000"/>
        </w:rPr>
        <w:t xml:space="preserve"> a literatúra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7. ročníku. </w:t>
      </w:r>
      <w:r>
        <w:rPr>
          <w:rFonts w:ascii="Times New Roman" w:hAnsi="Times New Roman"/>
          <w:b/>
          <w:color w:val="000000"/>
        </w:rPr>
        <w:t xml:space="preserve"> </w:t>
      </w:r>
    </w:p>
    <w:p w:rsidR="00EF31BA" w:rsidRDefault="00EF31BA" w:rsidP="00EF31BA">
      <w:pPr>
        <w:spacing w:after="0" w:line="360" w:lineRule="auto"/>
        <w:jc w:val="both"/>
        <w:rPr>
          <w:rFonts w:ascii="Times New Roman" w:hAnsi="Times New Roman" w:cs="Times New Roman"/>
          <w:color w:val="222222"/>
          <w:shd w:val="clear" w:color="auto" w:fill="FFFFFF"/>
          <w:lang w:val="en-US"/>
        </w:rPr>
      </w:pPr>
    </w:p>
    <w:p w:rsidR="00EF31BA" w:rsidRDefault="00EF31BA" w:rsidP="00EF31BA">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946631" w:rsidRDefault="00946631" w:rsidP="00EF31BA">
      <w:pPr>
        <w:spacing w:after="120" w:line="360" w:lineRule="auto"/>
        <w:jc w:val="both"/>
        <w:rPr>
          <w:rFonts w:ascii="Times New Roman" w:hAnsi="Times New Roman"/>
        </w:rPr>
      </w:pPr>
    </w:p>
    <w:p w:rsidR="00946631" w:rsidRPr="004A36FA" w:rsidRDefault="00946631" w:rsidP="00946631">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w:t>
      </w:r>
      <w:r>
        <w:rPr>
          <w:rFonts w:ascii="Times New Roman" w:hAnsi="Times New Roman"/>
          <w:b/>
          <w:bCs/>
          <w:color w:val="002060"/>
          <w:sz w:val="24"/>
          <w:szCs w:val="24"/>
          <w:lang w:eastAsia="sk-SK"/>
        </w:rPr>
        <w:t>acia oblasť: ČLOVEK A SPOLOČNOSŤ</w:t>
      </w:r>
    </w:p>
    <w:p w:rsidR="00946631" w:rsidRPr="00BC37E4" w:rsidRDefault="00946631" w:rsidP="00946631">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Geografia – </w:t>
      </w:r>
      <w:r w:rsidRPr="00BC37E4">
        <w:rPr>
          <w:rFonts w:ascii="Times New Roman" w:hAnsi="Times New Roman"/>
          <w:b/>
          <w:bCs/>
          <w:i/>
          <w:color w:val="000000"/>
        </w:rPr>
        <w:t>1 hodina</w:t>
      </w:r>
      <w:r>
        <w:rPr>
          <w:rFonts w:ascii="Times New Roman" w:hAnsi="Times New Roman"/>
          <w:b/>
          <w:bCs/>
          <w:i/>
          <w:color w:val="000000"/>
        </w:rPr>
        <w:t xml:space="preserve"> týždenne  v 7</w:t>
      </w:r>
      <w:r w:rsidRPr="00BC37E4">
        <w:rPr>
          <w:rFonts w:ascii="Times New Roman" w:hAnsi="Times New Roman"/>
          <w:b/>
          <w:bCs/>
          <w:i/>
          <w:color w:val="000000"/>
        </w:rPr>
        <w:t>. ročníku.</w:t>
      </w:r>
    </w:p>
    <w:p w:rsidR="00C27E26" w:rsidRPr="00E722E6" w:rsidRDefault="00C27E26" w:rsidP="00C27E26">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Vyučovací predmet geografia v 7</w:t>
      </w:r>
      <w:r w:rsidRPr="00542613">
        <w:rPr>
          <w:rFonts w:ascii="Times New Roman" w:hAnsi="Times New Roman" w:cs="Times New Roman"/>
          <w:color w:val="222222"/>
          <w:shd w:val="clear" w:color="auto" w:fill="FFFFFF"/>
        </w:rPr>
        <w:t>. ročníku je dotovaný jednou disponibilnou hodinou týždenne. Cieľom dotácie je rozvíjať u žiakov poznanie Zeme, čo je nevyhnutnou podmienkou jej ochrany. Každé miesto na Zemi je osobité. Tolerancia žiakov k inakosti predpokladá pochopenie podstaty príčin rôznorodosti</w:t>
      </w:r>
      <w:r>
        <w:rPr>
          <w:rFonts w:ascii="Times New Roman" w:hAnsi="Times New Roman" w:cs="Times New Roman"/>
          <w:color w:val="222222"/>
          <w:shd w:val="clear" w:color="auto" w:fill="FFFFFF"/>
        </w:rPr>
        <w:t xml:space="preserve"> a rozmanitosti jednotlivých krajín. Vyžaduje úctu k princípom demokracie a občianskej slobody, ktorých nerešpektovanie môže viesť k vojnovým konfliktom a globálnym katastrofám. Učivo v 7. ročníku </w:t>
      </w:r>
      <w:r w:rsidR="00D83DB3">
        <w:rPr>
          <w:rFonts w:ascii="Times New Roman" w:hAnsi="Times New Roman" w:cs="Times New Roman"/>
          <w:color w:val="222222"/>
          <w:shd w:val="clear" w:color="auto" w:fill="FFFFFF"/>
        </w:rPr>
        <w:t>sa zameriava najmä na kontinent Európa</w:t>
      </w:r>
      <w:r>
        <w:rPr>
          <w:rFonts w:ascii="Times New Roman" w:hAnsi="Times New Roman" w:cs="Times New Roman"/>
          <w:color w:val="222222"/>
          <w:shd w:val="clear" w:color="auto" w:fill="FFFFFF"/>
        </w:rPr>
        <w:t xml:space="preserve">, </w:t>
      </w:r>
      <w:r w:rsidR="00D83DB3">
        <w:rPr>
          <w:rFonts w:ascii="Times New Roman" w:hAnsi="Times New Roman" w:cs="Times New Roman"/>
          <w:color w:val="222222"/>
          <w:shd w:val="clear" w:color="auto" w:fill="FFFFFF"/>
        </w:rPr>
        <w:t>ktorá je</w:t>
      </w:r>
      <w:r>
        <w:rPr>
          <w:rFonts w:ascii="Times New Roman" w:hAnsi="Times New Roman" w:cs="Times New Roman"/>
          <w:color w:val="222222"/>
          <w:shd w:val="clear" w:color="auto" w:fill="FFFFFF"/>
        </w:rPr>
        <w:t xml:space="preserve"> pre našich obyvateľov </w:t>
      </w:r>
      <w:r w:rsidR="00D83DB3">
        <w:rPr>
          <w:rFonts w:ascii="Times New Roman" w:hAnsi="Times New Roman" w:cs="Times New Roman"/>
          <w:color w:val="222222"/>
          <w:shd w:val="clear" w:color="auto" w:fill="FFFFFF"/>
        </w:rPr>
        <w:t>najbližšia</w:t>
      </w:r>
      <w:r>
        <w:rPr>
          <w:rFonts w:ascii="Times New Roman" w:hAnsi="Times New Roman" w:cs="Times New Roman"/>
          <w:color w:val="222222"/>
          <w:shd w:val="clear" w:color="auto" w:fill="FFFFFF"/>
        </w:rPr>
        <w:t xml:space="preserve">. </w:t>
      </w:r>
    </w:p>
    <w:p w:rsidR="00EF31BA" w:rsidRDefault="00EF31BA" w:rsidP="00EF31BA">
      <w:pPr>
        <w:spacing w:after="0" w:line="360" w:lineRule="auto"/>
        <w:jc w:val="both"/>
        <w:rPr>
          <w:rFonts w:ascii="Times New Roman" w:eastAsia="TimesNewRomanPSMT" w:hAnsi="Times New Roman"/>
          <w:color w:val="000000"/>
          <w:lang w:eastAsia="sk-SK"/>
        </w:rPr>
      </w:pPr>
    </w:p>
    <w:p w:rsidR="008F6B8B" w:rsidRPr="00130547" w:rsidRDefault="008F6B8B" w:rsidP="008F6B8B">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lastRenderedPageBreak/>
        <w:t>Vzdelávacia oblasť: JAZYK A KOMUNIKÁCIA</w:t>
      </w:r>
    </w:p>
    <w:p w:rsidR="008F6B8B" w:rsidRDefault="008F6B8B" w:rsidP="008F6B8B">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Konverzácia v anglickom jazyku</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7. ročníku. </w:t>
      </w:r>
      <w:r>
        <w:rPr>
          <w:rFonts w:ascii="Times New Roman" w:hAnsi="Times New Roman"/>
          <w:b/>
          <w:color w:val="000000"/>
        </w:rPr>
        <w:t xml:space="preserve"> </w:t>
      </w:r>
    </w:p>
    <w:p w:rsidR="008F6B8B" w:rsidRDefault="008F6B8B" w:rsidP="008F6B8B">
      <w:pPr>
        <w:spacing w:after="0" w:line="360" w:lineRule="auto"/>
        <w:jc w:val="both"/>
        <w:rPr>
          <w:rFonts w:ascii="Times New Roman" w:hAnsi="Times New Roman" w:cs="Times New Roman"/>
          <w:color w:val="222222"/>
          <w:shd w:val="clear" w:color="auto" w:fill="FFFFFF"/>
          <w:lang w:val="en-US"/>
        </w:rPr>
      </w:pPr>
    </w:p>
    <w:p w:rsidR="008F6B8B" w:rsidRDefault="008F6B8B" w:rsidP="008F6B8B">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 xml:space="preserve">Cieľom predmetu je </w:t>
      </w:r>
      <w:r>
        <w:rPr>
          <w:rFonts w:ascii="Times New Roman" w:eastAsia="TimesNewRomanPSMT" w:hAnsi="Times New Roman"/>
          <w:color w:val="000000"/>
          <w:lang w:eastAsia="sk-SK"/>
        </w:rPr>
        <w:t xml:space="preserve">zvýšiť konverzačné schopnosti žiakov v anglickom jazyku, ktorý je v súčasnej dobe svetovým jazykom číslo jeden. Chceme tiež </w:t>
      </w:r>
      <w:r w:rsidRPr="00764223">
        <w:rPr>
          <w:rFonts w:ascii="Times New Roman" w:eastAsia="TimesNewRomanPSMT" w:hAnsi="Times New Roman"/>
          <w:color w:val="000000"/>
          <w:lang w:eastAsia="sk-SK"/>
        </w:rPr>
        <w:t>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w:t>
      </w:r>
      <w:r w:rsidRPr="00764223">
        <w:rPr>
          <w:rFonts w:ascii="Times New Roman" w:eastAsia="TimesNewRomanPSMT" w:hAnsi="Times New Roman"/>
          <w:color w:val="000000"/>
          <w:lang w:eastAsia="sk-SK"/>
        </w:rPr>
        <w:t>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 xml:space="preserve">ciu. </w:t>
      </w:r>
    </w:p>
    <w:p w:rsidR="00946631" w:rsidRDefault="00946631" w:rsidP="00EF31BA">
      <w:pPr>
        <w:spacing w:after="0" w:line="360" w:lineRule="auto"/>
        <w:jc w:val="both"/>
        <w:rPr>
          <w:rFonts w:ascii="Times New Roman" w:eastAsia="TimesNewRomanPSMT" w:hAnsi="Times New Roman"/>
          <w:color w:val="000000"/>
          <w:lang w:eastAsia="sk-SK"/>
        </w:rPr>
      </w:pPr>
    </w:p>
    <w:p w:rsidR="008F6B8B" w:rsidRDefault="008F6B8B" w:rsidP="00EF31BA">
      <w:pPr>
        <w:spacing w:after="0" w:line="360" w:lineRule="auto"/>
        <w:jc w:val="both"/>
        <w:rPr>
          <w:rFonts w:ascii="Times New Roman" w:eastAsia="TimesNewRomanPSMT" w:hAnsi="Times New Roman"/>
          <w:color w:val="000000"/>
          <w:lang w:eastAsia="sk-SK"/>
        </w:rPr>
      </w:pPr>
    </w:p>
    <w:p w:rsidR="00EF31BA" w:rsidRPr="004A36FA" w:rsidRDefault="00EF31BA" w:rsidP="00EF31BA">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EF31BA" w:rsidRPr="00BC37E4" w:rsidRDefault="00946631" w:rsidP="00EF31BA">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Cvičenia z matematiky</w:t>
      </w:r>
      <w:r w:rsidR="00EF31BA">
        <w:rPr>
          <w:rFonts w:ascii="Times New Roman" w:hAnsi="Times New Roman"/>
          <w:b/>
          <w:bCs/>
          <w:color w:val="000000"/>
        </w:rPr>
        <w:t xml:space="preserve"> – </w:t>
      </w:r>
      <w:r w:rsidR="00EF31BA" w:rsidRPr="00BC37E4">
        <w:rPr>
          <w:rFonts w:ascii="Times New Roman" w:hAnsi="Times New Roman"/>
          <w:b/>
          <w:bCs/>
          <w:i/>
          <w:color w:val="000000"/>
        </w:rPr>
        <w:t>1 hodina</w:t>
      </w:r>
      <w:r w:rsidR="00EF31BA">
        <w:rPr>
          <w:rFonts w:ascii="Times New Roman" w:hAnsi="Times New Roman"/>
          <w:b/>
          <w:bCs/>
          <w:i/>
          <w:color w:val="000000"/>
        </w:rPr>
        <w:t xml:space="preserve"> týždenne  v 7</w:t>
      </w:r>
      <w:r w:rsidR="00EF31BA" w:rsidRPr="00BC37E4">
        <w:rPr>
          <w:rFonts w:ascii="Times New Roman" w:hAnsi="Times New Roman"/>
          <w:b/>
          <w:bCs/>
          <w:i/>
          <w:color w:val="000000"/>
        </w:rPr>
        <w:t>. ročníku.</w:t>
      </w:r>
    </w:p>
    <w:p w:rsidR="00EF31BA" w:rsidRPr="003B2CD6" w:rsidRDefault="00EF31BA" w:rsidP="00EF31BA">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EF31BA" w:rsidRDefault="00EF31BA" w:rsidP="00F468E4"/>
    <w:p w:rsidR="00EF31BA" w:rsidRDefault="00EF31BA" w:rsidP="00F468E4"/>
    <w:p w:rsidR="00F468E4" w:rsidRDefault="00F468E4" w:rsidP="005B46CD"/>
    <w:p w:rsidR="00276594" w:rsidRPr="006E6D49" w:rsidRDefault="00276594" w:rsidP="006E6D49">
      <w:pPr>
        <w:pStyle w:val="Odsekzoznamu"/>
        <w:numPr>
          <w:ilvl w:val="0"/>
          <w:numId w:val="54"/>
        </w:numPr>
        <w:shd w:val="clear" w:color="auto" w:fill="BDD6EE" w:themeFill="accent1" w:themeFillTint="66"/>
        <w:tabs>
          <w:tab w:val="left" w:pos="96"/>
        </w:tabs>
        <w:spacing w:after="0" w:line="360" w:lineRule="auto"/>
        <w:ind w:left="426"/>
        <w:rPr>
          <w:rFonts w:ascii="Times New Roman" w:hAnsi="Times New Roman" w:cs="Times New Roman"/>
          <w:sz w:val="28"/>
          <w:szCs w:val="28"/>
        </w:rPr>
      </w:pPr>
      <w:r w:rsidRPr="006E6D49">
        <w:rPr>
          <w:rFonts w:ascii="Times New Roman" w:hAnsi="Times New Roman" w:cs="Times New Roman"/>
          <w:b/>
          <w:bCs/>
          <w:sz w:val="28"/>
          <w:szCs w:val="28"/>
        </w:rPr>
        <w:t>UČEBNÉ OSNOVY</w:t>
      </w:r>
      <w:r w:rsidRPr="006E6D49">
        <w:rPr>
          <w:rFonts w:ascii="Times New Roman" w:hAnsi="Times New Roman" w:cs="Times New Roman"/>
          <w:sz w:val="28"/>
          <w:szCs w:val="28"/>
        </w:rPr>
        <w:t xml:space="preserve"> </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Tvoria vlastný didaktický program vzdelá</w:t>
      </w:r>
      <w:r w:rsidRPr="00661D6D">
        <w:rPr>
          <w:rFonts w:ascii="Times New Roman" w:eastAsia="TimesNewRomanPSMT" w:hAnsi="Times New Roman"/>
          <w:color w:val="000000"/>
          <w:lang w:eastAsia="sk-SK"/>
        </w:rPr>
        <w:t>vania pre kaž</w:t>
      </w:r>
      <w:r>
        <w:rPr>
          <w:rFonts w:ascii="Times New Roman" w:eastAsia="TimesNewRomanPSMT" w:hAnsi="Times New Roman"/>
          <w:color w:val="000000"/>
          <w:lang w:eastAsia="sk-SK"/>
        </w:rPr>
        <w:t>dý predmet. Vychádzajú</w:t>
      </w:r>
      <w:r w:rsidRPr="00661D6D">
        <w:rPr>
          <w:rFonts w:ascii="Times New Roman" w:eastAsia="TimesNewRomanPSMT" w:hAnsi="Times New Roman"/>
          <w:color w:val="000000"/>
          <w:lang w:eastAsia="sk-SK"/>
        </w:rPr>
        <w:t xml:space="preserve"> zo</w:t>
      </w:r>
      <w:r>
        <w:rPr>
          <w:rFonts w:ascii="Times New Roman" w:eastAsia="TimesNewRomanPSMT" w:hAnsi="Times New Roman"/>
          <w:color w:val="000000"/>
          <w:lang w:eastAsia="sk-SK"/>
        </w:rPr>
        <w:t xml:space="preserve"> Inovovaného štátneho vzdelávacieho programu a reflektujú</w:t>
      </w:r>
      <w:r w:rsidRPr="00661D6D">
        <w:rPr>
          <w:rFonts w:ascii="Times New Roman" w:eastAsia="TimesNewRomanPSMT" w:hAnsi="Times New Roman"/>
          <w:color w:val="000000"/>
          <w:lang w:eastAsia="sk-SK"/>
        </w:rPr>
        <w:t xml:space="preserve"> profil absolventa a zameranie š</w:t>
      </w:r>
      <w:r>
        <w:rPr>
          <w:rFonts w:ascii="Times New Roman" w:eastAsia="TimesNewRomanPSMT" w:hAnsi="Times New Roman"/>
          <w:color w:val="000000"/>
          <w:lang w:eastAsia="sk-SK"/>
        </w:rPr>
        <w:t>koly doplnení</w:t>
      </w:r>
      <w:r w:rsidRPr="00661D6D">
        <w:rPr>
          <w:rFonts w:ascii="Times New Roman" w:eastAsia="TimesNewRomanPSMT" w:hAnsi="Times New Roman"/>
          <w:color w:val="000000"/>
          <w:lang w:eastAsia="sk-SK"/>
        </w:rPr>
        <w:t>m</w:t>
      </w:r>
      <w:r w:rsidR="00857A09">
        <w:rPr>
          <w:rFonts w:ascii="Times New Roman" w:eastAsia="TimesNewRomanPSMT" w:hAnsi="Times New Roman"/>
          <w:color w:val="000000"/>
          <w:lang w:eastAsia="sk-SK"/>
        </w:rPr>
        <w:t xml:space="preserve"> hodín predmetom uvedeným v </w:t>
      </w:r>
      <w:proofErr w:type="spellStart"/>
      <w:r>
        <w:rPr>
          <w:rFonts w:ascii="Times New Roman" w:eastAsia="TimesNewRomanPSMT" w:hAnsi="Times New Roman"/>
          <w:color w:val="000000"/>
          <w:lang w:eastAsia="sk-SK"/>
        </w:rPr>
        <w:t>ŠkVP</w:t>
      </w:r>
      <w:proofErr w:type="spellEnd"/>
      <w:r w:rsidRPr="00661D6D">
        <w:rPr>
          <w:rFonts w:ascii="Times New Roman" w:eastAsia="TimesNewRomanPSMT" w:hAnsi="Times New Roman"/>
          <w:color w:val="000000"/>
          <w:lang w:eastAsia="sk-SK"/>
        </w:rPr>
        <w:t xml:space="preserve"> a to:</w:t>
      </w: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 </w:t>
      </w:r>
      <w:r w:rsidRPr="00661D6D">
        <w:rPr>
          <w:rFonts w:ascii="Times New Roman" w:eastAsia="TimesNewRomanPSMT" w:hAnsi="Times New Roman"/>
          <w:color w:val="000000"/>
          <w:lang w:eastAsia="sk-SK"/>
        </w:rPr>
        <w:t>buď bez do</w:t>
      </w:r>
      <w:r>
        <w:rPr>
          <w:rFonts w:ascii="Times New Roman" w:eastAsia="TimesNewRomanPSMT" w:hAnsi="Times New Roman"/>
          <w:color w:val="000000"/>
          <w:lang w:eastAsia="sk-SK"/>
        </w:rPr>
        <w:t>plnenia obsahu, alebo s doplnenými témami, ktoré prehlbujú základné</w:t>
      </w:r>
      <w:r w:rsidRPr="00661D6D">
        <w:rPr>
          <w:rFonts w:ascii="Times New Roman" w:eastAsia="TimesNewRomanPSMT" w:hAnsi="Times New Roman"/>
          <w:color w:val="000000"/>
          <w:lang w:eastAsia="sk-SK"/>
        </w:rPr>
        <w:t xml:space="preserve"> učivo.</w:t>
      </w: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zaradení</w:t>
      </w:r>
      <w:r w:rsidRPr="00661D6D">
        <w:rPr>
          <w:rFonts w:ascii="Times New Roman" w:eastAsia="TimesNewRomanPSMT" w:hAnsi="Times New Roman"/>
          <w:color w:val="000000"/>
          <w:lang w:eastAsia="sk-SK"/>
        </w:rPr>
        <w:t>m ďalš</w:t>
      </w:r>
      <w:r>
        <w:rPr>
          <w:rFonts w:ascii="Times New Roman" w:eastAsia="TimesNewRomanPSMT" w:hAnsi="Times New Roman"/>
          <w:color w:val="000000"/>
          <w:lang w:eastAsia="sk-SK"/>
        </w:rPr>
        <w:t>ieho predmetu z ponúknutých predmetov.</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004B96" w:rsidRPr="00661D6D" w:rsidRDefault="00004B9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Obsahujú</w:t>
      </w:r>
      <w:r w:rsidRPr="00661D6D">
        <w:rPr>
          <w:rFonts w:ascii="Times New Roman" w:eastAsia="TimesNewRomanPSMT" w:hAnsi="Times New Roman"/>
          <w:color w:val="000000"/>
          <w:lang w:eastAsia="sk-SK"/>
        </w:rPr>
        <w:t>:</w:t>
      </w:r>
    </w:p>
    <w:p w:rsidR="00276594" w:rsidRPr="00767E42"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1. Charakteristika predmetu –</w:t>
      </w:r>
      <w:r>
        <w:rPr>
          <w:rFonts w:ascii="Times New Roman" w:eastAsia="TimesNewRomanPSMT" w:hAnsi="Times New Roman"/>
          <w:color w:val="002060"/>
          <w:lang w:eastAsia="sk-SK"/>
        </w:rPr>
        <w:t xml:space="preserve"> jeho význam v obsahu vzdelá</w:t>
      </w:r>
      <w:r w:rsidRPr="00767E42">
        <w:rPr>
          <w:rFonts w:ascii="Times New Roman" w:eastAsia="TimesNewRomanPSMT" w:hAnsi="Times New Roman"/>
          <w:color w:val="002060"/>
          <w:lang w:eastAsia="sk-SK"/>
        </w:rPr>
        <w:t>vania.</w:t>
      </w:r>
    </w:p>
    <w:p w:rsidR="00276594" w:rsidRPr="00767E42"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2. Ciele predmetu - vychádzajú</w:t>
      </w:r>
      <w:r w:rsidRPr="00767E42">
        <w:rPr>
          <w:rFonts w:ascii="Times New Roman" w:eastAsia="TimesNewRomanPSMT" w:hAnsi="Times New Roman"/>
          <w:color w:val="002060"/>
          <w:lang w:eastAsia="sk-SK"/>
        </w:rPr>
        <w:t xml:space="preserve"> z kľ</w:t>
      </w:r>
      <w:r>
        <w:rPr>
          <w:rFonts w:ascii="Times New Roman" w:eastAsia="TimesNewRomanPSMT" w:hAnsi="Times New Roman"/>
          <w:color w:val="002060"/>
          <w:lang w:eastAsia="sk-SK"/>
        </w:rPr>
        <w:t>ú</w:t>
      </w:r>
      <w:r w:rsidRPr="00767E42">
        <w:rPr>
          <w:rFonts w:ascii="Times New Roman" w:eastAsia="TimesNewRomanPSMT" w:hAnsi="Times New Roman"/>
          <w:color w:val="002060"/>
          <w:lang w:eastAsia="sk-SK"/>
        </w:rPr>
        <w:t>č</w:t>
      </w:r>
      <w:r>
        <w:rPr>
          <w:rFonts w:ascii="Times New Roman" w:eastAsia="TimesNewRomanPSMT" w:hAnsi="Times New Roman"/>
          <w:color w:val="002060"/>
          <w:lang w:eastAsia="sk-SK"/>
        </w:rPr>
        <w:t>ových spôs</w:t>
      </w:r>
      <w:r w:rsidRPr="00767E42">
        <w:rPr>
          <w:rFonts w:ascii="Times New Roman" w:eastAsia="TimesNewRomanPSMT" w:hAnsi="Times New Roman"/>
          <w:color w:val="002060"/>
          <w:lang w:eastAsia="sk-SK"/>
        </w:rPr>
        <w:t>obilosti.</w:t>
      </w:r>
    </w:p>
    <w:p w:rsidR="00276594"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3. Obsah vzdelávania -témy, prostredníctvom, ktorých rozví</w:t>
      </w:r>
      <w:r w:rsidR="00857A09">
        <w:rPr>
          <w:rFonts w:ascii="Times New Roman" w:eastAsia="TimesNewRomanPSMT" w:hAnsi="Times New Roman"/>
          <w:color w:val="002060"/>
          <w:lang w:eastAsia="sk-SK"/>
        </w:rPr>
        <w:t>jame kompetencie.</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4.</w:t>
      </w:r>
      <w:r w:rsidR="00857A09">
        <w:rPr>
          <w:rFonts w:ascii="Times New Roman" w:eastAsia="TimesNewRomanPSMT" w:hAnsi="Times New Roman"/>
          <w:color w:val="002060"/>
          <w:lang w:eastAsia="sk-SK"/>
        </w:rPr>
        <w:t xml:space="preserve"> Využitie </w:t>
      </w:r>
      <w:r w:rsidR="0033750F">
        <w:rPr>
          <w:rFonts w:ascii="Times New Roman" w:eastAsia="TimesNewRomanPSMT" w:hAnsi="Times New Roman"/>
          <w:color w:val="002060"/>
          <w:lang w:eastAsia="sk-SK"/>
        </w:rPr>
        <w:t>disponibilných</w:t>
      </w:r>
      <w:r w:rsidR="00857A09">
        <w:rPr>
          <w:rFonts w:ascii="Times New Roman" w:eastAsia="TimesNewRomanPSMT" w:hAnsi="Times New Roman"/>
          <w:color w:val="002060"/>
          <w:lang w:eastAsia="sk-SK"/>
        </w:rPr>
        <w:t xml:space="preserve"> hodín.</w:t>
      </w:r>
    </w:p>
    <w:p w:rsidR="00276594" w:rsidRPr="00767E42"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5. Vzdelávacie štandardy.</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 xml:space="preserve">6. </w:t>
      </w:r>
      <w:r w:rsidR="00857A09">
        <w:rPr>
          <w:rFonts w:ascii="Times New Roman" w:eastAsia="TimesNewRomanPSMT" w:hAnsi="Times New Roman"/>
          <w:color w:val="002060"/>
          <w:lang w:eastAsia="sk-SK"/>
        </w:rPr>
        <w:t>Stratégie – metódy a formy vyučovania.</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lastRenderedPageBreak/>
        <w:t xml:space="preserve">7. </w:t>
      </w:r>
      <w:r w:rsidR="00857A09">
        <w:rPr>
          <w:rFonts w:ascii="Times New Roman" w:eastAsia="TimesNewRomanPSMT" w:hAnsi="Times New Roman"/>
          <w:color w:val="002060"/>
          <w:lang w:eastAsia="sk-SK"/>
        </w:rPr>
        <w:t>Učebné zdroje.</w:t>
      </w:r>
    </w:p>
    <w:p w:rsidR="00857A09"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8. Kritériá na klasifikáciu a hodnotenie.</w:t>
      </w:r>
    </w:p>
    <w:p w:rsidR="001B1F6C"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9. Prierezové témy.</w:t>
      </w:r>
    </w:p>
    <w:p w:rsidR="00857A09"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10.Finančná gramotnosť.</w:t>
      </w:r>
    </w:p>
    <w:p w:rsidR="00857A09" w:rsidRDefault="00857A09" w:rsidP="00857A09">
      <w:pPr>
        <w:autoSpaceDE w:val="0"/>
        <w:autoSpaceDN w:val="0"/>
        <w:adjustRightInd w:val="0"/>
        <w:spacing w:after="0" w:line="360" w:lineRule="auto"/>
        <w:jc w:val="both"/>
        <w:rPr>
          <w:rFonts w:ascii="Times New Roman" w:eastAsia="TimesNewRomanPSMT" w:hAnsi="Times New Roman"/>
          <w:color w:val="002060"/>
          <w:lang w:eastAsia="sk-SK"/>
        </w:rPr>
      </w:pPr>
    </w:p>
    <w:p w:rsidR="00857A09" w:rsidRPr="00857A09" w:rsidRDefault="00857A09" w:rsidP="00857A09">
      <w:pPr>
        <w:autoSpaceDE w:val="0"/>
        <w:autoSpaceDN w:val="0"/>
        <w:adjustRightInd w:val="0"/>
        <w:spacing w:after="0" w:line="360" w:lineRule="auto"/>
        <w:jc w:val="both"/>
        <w:rPr>
          <w:rFonts w:ascii="Times New Roman" w:eastAsia="TimesNewRomanPSMT" w:hAnsi="Times New Roman" w:cs="Times New Roman"/>
          <w:color w:val="000000"/>
        </w:rPr>
      </w:pPr>
      <w:r w:rsidRPr="00857A09">
        <w:rPr>
          <w:rFonts w:ascii="Times New Roman" w:eastAsia="TimesNewRomanPSMT" w:hAnsi="Times New Roman" w:cs="Times New Roman"/>
          <w:color w:val="000000"/>
        </w:rPr>
        <w:t>Uč</w:t>
      </w:r>
      <w:r>
        <w:rPr>
          <w:rFonts w:ascii="Times New Roman" w:eastAsia="TimesNewRomanPSMT" w:hAnsi="Times New Roman" w:cs="Times New Roman"/>
          <w:color w:val="000000"/>
        </w:rPr>
        <w:t>ebné</w:t>
      </w:r>
      <w:r w:rsidRPr="00857A09">
        <w:rPr>
          <w:rFonts w:ascii="Times New Roman" w:eastAsia="TimesNewRomanPSMT" w:hAnsi="Times New Roman" w:cs="Times New Roman"/>
          <w:color w:val="000000"/>
        </w:rPr>
        <w:t xml:space="preserve"> osnovy vyuč</w:t>
      </w:r>
      <w:r>
        <w:rPr>
          <w:rFonts w:ascii="Times New Roman" w:eastAsia="TimesNewRomanPSMT" w:hAnsi="Times New Roman" w:cs="Times New Roman"/>
          <w:color w:val="000000"/>
        </w:rPr>
        <w:t>ovací</w:t>
      </w:r>
      <w:r w:rsidRPr="00857A09">
        <w:rPr>
          <w:rFonts w:ascii="Times New Roman" w:eastAsia="TimesNewRomanPSMT" w:hAnsi="Times New Roman" w:cs="Times New Roman"/>
          <w:color w:val="000000"/>
        </w:rPr>
        <w:t>ch predmetov 1. až 9. roč</w:t>
      </w:r>
      <w:r>
        <w:rPr>
          <w:rFonts w:ascii="Times New Roman" w:eastAsia="TimesNewRomanPSMT" w:hAnsi="Times New Roman" w:cs="Times New Roman"/>
          <w:color w:val="000000"/>
        </w:rPr>
        <w:t>ní</w:t>
      </w:r>
      <w:r w:rsidRPr="00857A09">
        <w:rPr>
          <w:rFonts w:ascii="Times New Roman" w:eastAsia="TimesNewRomanPSMT" w:hAnsi="Times New Roman" w:cs="Times New Roman"/>
          <w:color w:val="000000"/>
        </w:rPr>
        <w:t>ka v š</w:t>
      </w:r>
      <w:r>
        <w:rPr>
          <w:rFonts w:ascii="Times New Roman" w:eastAsia="TimesNewRomanPSMT" w:hAnsi="Times New Roman" w:cs="Times New Roman"/>
          <w:color w:val="000000"/>
        </w:rPr>
        <w:t>kolskom roku sú rozpracované v prílohe:</w:t>
      </w:r>
    </w:p>
    <w:p w:rsidR="00276594" w:rsidRDefault="00857A09"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A/2015_2016</w:t>
      </w:r>
    </w:p>
    <w:p w:rsidR="00B65038" w:rsidRDefault="00B65038"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B/2016_2017</w:t>
      </w:r>
    </w:p>
    <w:p w:rsidR="00B65038" w:rsidRDefault="00B65038"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C/2017_2018</w:t>
      </w:r>
    </w:p>
    <w:p w:rsidR="006154AE" w:rsidRDefault="006154AE"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D/2018_2019</w:t>
      </w:r>
    </w:p>
    <w:p w:rsidR="00E722E6" w:rsidRPr="00857A09" w:rsidRDefault="00E722E6" w:rsidP="00857A09">
      <w:pPr>
        <w:autoSpaceDE w:val="0"/>
        <w:autoSpaceDN w:val="0"/>
        <w:adjustRightInd w:val="0"/>
        <w:spacing w:after="0" w:line="360" w:lineRule="auto"/>
        <w:jc w:val="both"/>
        <w:rPr>
          <w:rFonts w:ascii="Times New Roman" w:eastAsia="TimesNewRomanPSMT" w:hAnsi="Times New Roman" w:cs="Times New Roman"/>
          <w:color w:val="002060"/>
          <w:lang w:eastAsia="sk-SK"/>
        </w:rPr>
      </w:pPr>
    </w:p>
    <w:p w:rsidR="00276594" w:rsidRPr="00E722E6" w:rsidRDefault="00276594" w:rsidP="00276594">
      <w:pPr>
        <w:autoSpaceDE w:val="0"/>
        <w:autoSpaceDN w:val="0"/>
        <w:adjustRightInd w:val="0"/>
        <w:spacing w:after="0" w:line="360" w:lineRule="auto"/>
        <w:jc w:val="both"/>
        <w:rPr>
          <w:rFonts w:ascii="Times New Roman" w:eastAsia="TimesNewRomanPSMT" w:hAnsi="Times New Roman"/>
          <w:b/>
          <w:color w:val="000000"/>
          <w:lang w:eastAsia="sk-SK"/>
        </w:rPr>
      </w:pPr>
    </w:p>
    <w:p w:rsidR="00E722E6" w:rsidRPr="00E722E6" w:rsidRDefault="00E722E6" w:rsidP="006E6D49">
      <w:pPr>
        <w:pStyle w:val="Odsekzoznamu"/>
        <w:numPr>
          <w:ilvl w:val="0"/>
          <w:numId w:val="54"/>
        </w:numPr>
        <w:shd w:val="clear" w:color="auto" w:fill="BDD6EE" w:themeFill="accent1" w:themeFillTint="66"/>
        <w:tabs>
          <w:tab w:val="left" w:pos="96"/>
        </w:tabs>
        <w:spacing w:after="0" w:line="360" w:lineRule="auto"/>
        <w:ind w:left="284" w:hanging="284"/>
        <w:rPr>
          <w:rFonts w:ascii="Times New Roman" w:hAnsi="Times New Roman" w:cs="Times New Roman"/>
          <w:b/>
          <w:sz w:val="28"/>
          <w:szCs w:val="28"/>
        </w:rPr>
      </w:pPr>
      <w:r w:rsidRPr="00E722E6">
        <w:rPr>
          <w:rFonts w:ascii="Times New Roman" w:hAnsi="Times New Roman" w:cs="Times New Roman"/>
          <w:b/>
          <w:sz w:val="28"/>
          <w:szCs w:val="28"/>
        </w:rPr>
        <w:t>ZABEZPEČENIE VÝUČBY</w:t>
      </w:r>
      <w:r>
        <w:rPr>
          <w:rFonts w:ascii="Times New Roman" w:hAnsi="Times New Roman" w:cs="Times New Roman"/>
          <w:b/>
          <w:sz w:val="28"/>
          <w:szCs w:val="28"/>
        </w:rPr>
        <w:t xml:space="preserve"> PRE ŽIAKOV SO Š</w:t>
      </w:r>
      <w:r w:rsidRPr="00E722E6">
        <w:rPr>
          <w:rFonts w:ascii="Times New Roman" w:hAnsi="Times New Roman" w:cs="Times New Roman"/>
          <w:b/>
          <w:sz w:val="28"/>
          <w:szCs w:val="28"/>
        </w:rPr>
        <w:t>VVP</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E722E6" w:rsidRPr="005759C0" w:rsidRDefault="00E722E6" w:rsidP="00E722E6">
      <w:pPr>
        <w:spacing w:line="360" w:lineRule="auto"/>
        <w:ind w:firstLine="360"/>
        <w:jc w:val="both"/>
        <w:rPr>
          <w:rFonts w:ascii="Times New Roman" w:hAnsi="Times New Roman"/>
        </w:rPr>
      </w:pPr>
      <w:r w:rsidRPr="005759C0">
        <w:rPr>
          <w:rFonts w:ascii="Times New Roman" w:hAnsi="Times New Roman"/>
        </w:rPr>
        <w:t xml:space="preserve">Nevyhnutnou súčasťou výchovy a vzdelávania v základnej škole v rámci princípu humanizmu a rovnakých šancí pre všetkých je na našej škole vzdelávanie detí so špeciálnymi výchovnovzdelávacími potrebami v bežných triedach základnej školy. Pri ich vzdelávaní pedagógovia plne rešpektujú zdravotné znevýhodnenie a narušenie funkcií vnímania, či pozornosti týchto detí. Pedagógovia s taktom zadávajú deťom také požiadavky, ktoré má dieťa  predpoklady zvládnuť.  </w:t>
      </w:r>
    </w:p>
    <w:p w:rsidR="00E722E6" w:rsidRPr="005759C0" w:rsidRDefault="00E722E6" w:rsidP="00E722E6">
      <w:pPr>
        <w:spacing w:line="351" w:lineRule="auto"/>
        <w:ind w:firstLine="360"/>
        <w:jc w:val="both"/>
        <w:rPr>
          <w:rFonts w:ascii="Times New Roman" w:hAnsi="Times New Roman"/>
        </w:rPr>
      </w:pPr>
      <w:r w:rsidRPr="005759C0">
        <w:rPr>
          <w:rFonts w:ascii="Times New Roman" w:hAnsi="Times New Roman"/>
        </w:rPr>
        <w:t>Škola už niekoľko rokov vzdeláva v bežných tr</w:t>
      </w:r>
      <w:r w:rsidR="00DD7213">
        <w:rPr>
          <w:rFonts w:ascii="Times New Roman" w:hAnsi="Times New Roman"/>
        </w:rPr>
        <w:t xml:space="preserve">iedach aj žiakov so špeciálnymi </w:t>
      </w:r>
      <w:r w:rsidRPr="005759C0">
        <w:rPr>
          <w:rFonts w:ascii="Times New Roman" w:hAnsi="Times New Roman"/>
        </w:rPr>
        <w:t>výchovno</w:t>
      </w:r>
      <w:r w:rsidR="00DD7213">
        <w:rPr>
          <w:rFonts w:ascii="Times New Roman" w:hAnsi="Times New Roman"/>
        </w:rPr>
        <w:t>-</w:t>
      </w:r>
      <w:r w:rsidRPr="005759C0">
        <w:rPr>
          <w:rFonts w:ascii="Times New Roman" w:hAnsi="Times New Roman"/>
        </w:rPr>
        <w:t xml:space="preserve"> vzdelávacími potrebami (ŠVVP)  a snaží sa vytvárať pre nich optimálne podmienky. Je otvorená pre všetkých žiakov s rozličnými vzdelávacími potrebami i rozličnými predpokladmi na učenie: </w:t>
      </w:r>
    </w:p>
    <w:p w:rsidR="00E722E6" w:rsidRPr="005759C0" w:rsidRDefault="00E722E6" w:rsidP="009576EC">
      <w:pPr>
        <w:numPr>
          <w:ilvl w:val="0"/>
          <w:numId w:val="37"/>
        </w:numPr>
        <w:spacing w:after="0" w:line="360" w:lineRule="auto"/>
        <w:jc w:val="both"/>
        <w:rPr>
          <w:rFonts w:ascii="Times New Roman" w:hAnsi="Times New Roman"/>
        </w:rPr>
      </w:pPr>
      <w:r w:rsidRPr="005759C0">
        <w:rPr>
          <w:rFonts w:ascii="Times New Roman" w:hAnsi="Times New Roman"/>
        </w:rPr>
        <w:t>so zdravotným znevýhodnením,</w:t>
      </w:r>
    </w:p>
    <w:p w:rsidR="00E722E6" w:rsidRPr="005759C0" w:rsidRDefault="00E722E6" w:rsidP="009576EC">
      <w:pPr>
        <w:numPr>
          <w:ilvl w:val="0"/>
          <w:numId w:val="37"/>
        </w:numPr>
        <w:spacing w:after="0" w:line="360" w:lineRule="auto"/>
        <w:jc w:val="both"/>
        <w:rPr>
          <w:rFonts w:ascii="Times New Roman" w:hAnsi="Times New Roman"/>
        </w:rPr>
      </w:pPr>
      <w:r w:rsidRPr="005759C0">
        <w:rPr>
          <w:rFonts w:ascii="Times New Roman" w:hAnsi="Times New Roman"/>
        </w:rPr>
        <w:t>zo sociálne znevýhodneného prostredia,</w:t>
      </w:r>
    </w:p>
    <w:p w:rsidR="00E722E6" w:rsidRDefault="00E722E6" w:rsidP="009576EC">
      <w:pPr>
        <w:numPr>
          <w:ilvl w:val="0"/>
          <w:numId w:val="37"/>
        </w:numPr>
        <w:spacing w:after="0" w:line="360" w:lineRule="auto"/>
        <w:jc w:val="both"/>
        <w:rPr>
          <w:rFonts w:ascii="Times New Roman" w:hAnsi="Times New Roman"/>
        </w:rPr>
      </w:pPr>
      <w:r w:rsidRPr="005759C0">
        <w:rPr>
          <w:rFonts w:ascii="Times New Roman" w:hAnsi="Times New Roman"/>
        </w:rPr>
        <w:t>s</w:t>
      </w:r>
      <w:r>
        <w:rPr>
          <w:rFonts w:ascii="Times New Roman" w:hAnsi="Times New Roman"/>
        </w:rPr>
        <w:t> </w:t>
      </w:r>
      <w:r w:rsidRPr="005759C0">
        <w:rPr>
          <w:rFonts w:ascii="Times New Roman" w:hAnsi="Times New Roman"/>
        </w:rPr>
        <w:t>nadaním</w:t>
      </w:r>
    </w:p>
    <w:p w:rsidR="00E722E6" w:rsidRPr="00114245" w:rsidRDefault="00E722E6" w:rsidP="00E722E6">
      <w:pPr>
        <w:spacing w:after="0" w:line="360" w:lineRule="auto"/>
        <w:ind w:left="720"/>
        <w:jc w:val="both"/>
        <w:rPr>
          <w:rFonts w:ascii="Times New Roman" w:hAnsi="Times New Roman"/>
          <w:b/>
        </w:rPr>
      </w:pPr>
    </w:p>
    <w:p w:rsidR="00E722E6" w:rsidRPr="005759C0" w:rsidRDefault="00E722E6" w:rsidP="00114245">
      <w:pPr>
        <w:spacing w:line="351" w:lineRule="auto"/>
        <w:ind w:firstLine="360"/>
        <w:jc w:val="both"/>
        <w:rPr>
          <w:rFonts w:ascii="Times New Roman" w:hAnsi="Times New Roman"/>
        </w:rPr>
      </w:pPr>
      <w:r w:rsidRPr="00114245">
        <w:rPr>
          <w:rFonts w:ascii="Times New Roman" w:hAnsi="Times New Roman"/>
          <w:b/>
        </w:rPr>
        <w:t>K začleneniu žiaka</w:t>
      </w:r>
      <w:r w:rsidRPr="005759C0">
        <w:rPr>
          <w:rFonts w:ascii="Times New Roman" w:hAnsi="Times New Roman"/>
        </w:rPr>
        <w:t xml:space="preserve"> predchádza príprava a vytvorenie podmienok pre jeho ďalšie vzdelávanie i celkový rozvoj osobnosti – príprava vyučujúcich v spolupráci so špeciálnym pedagógom, príprava triedy a umiestnenie žiaka, príprava kolektívu žiakov, zabezpečenie </w:t>
      </w:r>
      <w:r>
        <w:rPr>
          <w:rFonts w:ascii="Times New Roman" w:hAnsi="Times New Roman"/>
        </w:rPr>
        <w:t xml:space="preserve">potrebných učebníc, špeciálnych </w:t>
      </w:r>
      <w:r w:rsidRPr="005759C0">
        <w:rPr>
          <w:rFonts w:ascii="Times New Roman" w:hAnsi="Times New Roman"/>
        </w:rPr>
        <w:t xml:space="preserve">pomôcok, učebného materiálu, vypracovanie dokumentácie žiaka, individuálneho výchovno-vzdelávacieho programu, podľa potreby aj úprava učebného plánu. </w:t>
      </w:r>
    </w:p>
    <w:p w:rsidR="00E722E6" w:rsidRPr="007E074F" w:rsidRDefault="00E722E6" w:rsidP="00114245">
      <w:pPr>
        <w:spacing w:line="351" w:lineRule="auto"/>
        <w:ind w:firstLine="360"/>
        <w:jc w:val="both"/>
        <w:rPr>
          <w:rFonts w:ascii="Times New Roman" w:hAnsi="Times New Roman"/>
        </w:rPr>
      </w:pPr>
      <w:r w:rsidRPr="005759C0">
        <w:rPr>
          <w:rFonts w:ascii="Times New Roman" w:hAnsi="Times New Roman"/>
        </w:rPr>
        <w:t xml:space="preserve">Pred začlenením žiaka sa všetky podmienky prekonzultujú </w:t>
      </w:r>
      <w:r w:rsidRPr="00114245">
        <w:rPr>
          <w:rFonts w:ascii="Times New Roman" w:hAnsi="Times New Roman"/>
          <w:b/>
        </w:rPr>
        <w:t>s rodičmi</w:t>
      </w:r>
      <w:r w:rsidRPr="005759C0">
        <w:rPr>
          <w:rFonts w:ascii="Times New Roman" w:hAnsi="Times New Roman"/>
        </w:rPr>
        <w:t xml:space="preserve">, rešpektujú sa ich návrhy a požiadavky, dohodnú sa pravidlá a spolupráca, v určitých intervaloch sa výsledky žiaka prehodnocujú </w:t>
      </w:r>
      <w:r w:rsidRPr="007E074F">
        <w:rPr>
          <w:rFonts w:ascii="Times New Roman" w:hAnsi="Times New Roman"/>
        </w:rPr>
        <w:t xml:space="preserve">a dohodnú sa ďalšie postupy. </w:t>
      </w:r>
    </w:p>
    <w:p w:rsidR="00E722E6" w:rsidRPr="007E074F" w:rsidRDefault="00E722E6" w:rsidP="00114245">
      <w:pPr>
        <w:spacing w:line="351" w:lineRule="auto"/>
        <w:ind w:firstLine="360"/>
        <w:jc w:val="both"/>
        <w:rPr>
          <w:rFonts w:ascii="Times New Roman" w:hAnsi="Times New Roman"/>
        </w:rPr>
      </w:pPr>
      <w:r w:rsidRPr="007E074F">
        <w:rPr>
          <w:rFonts w:ascii="Times New Roman" w:hAnsi="Times New Roman"/>
        </w:rPr>
        <w:lastRenderedPageBreak/>
        <w:t xml:space="preserve">Škola zamestnáva </w:t>
      </w:r>
      <w:r w:rsidRPr="007E074F">
        <w:rPr>
          <w:rFonts w:ascii="Times New Roman" w:hAnsi="Times New Roman"/>
          <w:b/>
        </w:rPr>
        <w:t>špeciálneho</w:t>
      </w:r>
      <w:r w:rsidR="00114245" w:rsidRPr="007E074F">
        <w:rPr>
          <w:rFonts w:ascii="Times New Roman" w:hAnsi="Times New Roman"/>
          <w:b/>
        </w:rPr>
        <w:t xml:space="preserve"> školského </w:t>
      </w:r>
      <w:r w:rsidRPr="007E074F">
        <w:rPr>
          <w:rFonts w:ascii="Times New Roman" w:hAnsi="Times New Roman"/>
          <w:b/>
        </w:rPr>
        <w:t xml:space="preserve"> pedagóga</w:t>
      </w:r>
      <w:r w:rsidRPr="007E074F">
        <w:rPr>
          <w:rFonts w:ascii="Times New Roman" w:hAnsi="Times New Roman"/>
        </w:rPr>
        <w:t>, ktorý pracuje s týmito žiakmi priamo v škole.</w:t>
      </w:r>
      <w:r w:rsidR="00F550F7" w:rsidRPr="007E074F">
        <w:rPr>
          <w:rFonts w:ascii="Times New Roman" w:hAnsi="Times New Roman"/>
        </w:rPr>
        <w:t xml:space="preserve"> Pri vyučovaní spolupracuje</w:t>
      </w:r>
      <w:r w:rsidR="00114245" w:rsidRPr="007E074F">
        <w:rPr>
          <w:rFonts w:ascii="Times New Roman" w:hAnsi="Times New Roman"/>
        </w:rPr>
        <w:t xml:space="preserve"> </w:t>
      </w:r>
      <w:r w:rsidR="00114245" w:rsidRPr="007E074F">
        <w:rPr>
          <w:rFonts w:ascii="Times New Roman" w:hAnsi="Times New Roman"/>
          <w:b/>
        </w:rPr>
        <w:t>aj asistent učiteľa</w:t>
      </w:r>
      <w:r w:rsidR="00114245" w:rsidRPr="007E074F">
        <w:rPr>
          <w:rFonts w:ascii="Times New Roman" w:hAnsi="Times New Roman"/>
        </w:rPr>
        <w:t>.</w:t>
      </w:r>
      <w:r w:rsidRPr="007E074F">
        <w:rPr>
          <w:rFonts w:ascii="Times New Roman" w:hAnsi="Times New Roman"/>
        </w:rPr>
        <w:t xml:space="preserve"> Pri výchove a vzdelávaní týchto žiakov škola spolupracuje s CŠPP a </w:t>
      </w:r>
      <w:proofErr w:type="spellStart"/>
      <w:r w:rsidRPr="007E074F">
        <w:rPr>
          <w:rFonts w:ascii="Times New Roman" w:hAnsi="Times New Roman"/>
        </w:rPr>
        <w:t>CPPPaP</w:t>
      </w:r>
      <w:proofErr w:type="spellEnd"/>
      <w:r w:rsidRPr="007E074F">
        <w:rPr>
          <w:rFonts w:ascii="Times New Roman" w:hAnsi="Times New Roman"/>
        </w:rPr>
        <w:t xml:space="preserve"> v Námestove a okolí. </w:t>
      </w:r>
    </w:p>
    <w:p w:rsidR="00E722E6" w:rsidRPr="007E074F" w:rsidRDefault="007E074F" w:rsidP="00114245">
      <w:pPr>
        <w:autoSpaceDE w:val="0"/>
        <w:autoSpaceDN w:val="0"/>
        <w:adjustRightInd w:val="0"/>
        <w:spacing w:after="0" w:line="360" w:lineRule="auto"/>
        <w:jc w:val="both"/>
        <w:rPr>
          <w:rFonts w:ascii="Times New Roman" w:eastAsia="TimesNewRomanPSMT" w:hAnsi="Times New Roman"/>
          <w:color w:val="000000"/>
          <w:lang w:eastAsia="sk-SK"/>
        </w:rPr>
      </w:pPr>
      <w:r w:rsidRPr="007E074F">
        <w:rPr>
          <w:rFonts w:ascii="Times New Roman" w:eastAsia="TimesNewRomanPSMT" w:hAnsi="Times New Roman"/>
          <w:color w:val="000000"/>
          <w:lang w:eastAsia="sk-SK"/>
        </w:rPr>
        <w:t>Školský špeciálny pedagóg vedie príslušnú agendu začlenených žiakov.</w:t>
      </w:r>
    </w:p>
    <w:p w:rsidR="00BE7D95" w:rsidRDefault="00BE7D95"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BE7D95" w:rsidRDefault="00BE7D95"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6E6D49" w:rsidRDefault="00BE7D95" w:rsidP="006E6D49">
      <w:pPr>
        <w:pStyle w:val="Odsekzoznamu"/>
        <w:numPr>
          <w:ilvl w:val="0"/>
          <w:numId w:val="54"/>
        </w:numPr>
        <w:shd w:val="clear" w:color="auto" w:fill="BDD6EE" w:themeFill="accent1" w:themeFillTint="66"/>
        <w:tabs>
          <w:tab w:val="left" w:pos="96"/>
        </w:tabs>
        <w:spacing w:after="0" w:line="360" w:lineRule="auto"/>
        <w:ind w:left="284" w:hanging="284"/>
        <w:rPr>
          <w:rFonts w:ascii="Times New Roman" w:hAnsi="Times New Roman" w:cs="Times New Roman"/>
          <w:b/>
          <w:sz w:val="28"/>
          <w:szCs w:val="28"/>
        </w:rPr>
      </w:pPr>
      <w:r w:rsidRPr="006E6D49">
        <w:rPr>
          <w:rFonts w:ascii="Times New Roman" w:hAnsi="Times New Roman"/>
          <w:b/>
          <w:sz w:val="28"/>
          <w:szCs w:val="28"/>
        </w:rPr>
        <w:t>VNÚTORNÝ SYSTÉM KONTROLY A HODNOTENIA</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BE7D95" w:rsidRDefault="00BE7D95" w:rsidP="00BE7D95">
      <w:pPr>
        <w:autoSpaceDE w:val="0"/>
        <w:autoSpaceDN w:val="0"/>
        <w:adjustRightInd w:val="0"/>
        <w:spacing w:after="0" w:line="360" w:lineRule="auto"/>
        <w:jc w:val="both"/>
        <w:rPr>
          <w:rFonts w:ascii="Times New Roman" w:hAnsi="Times New Roman" w:cs="Times New Roman"/>
          <w:bCs/>
          <w:sz w:val="24"/>
          <w:szCs w:val="24"/>
        </w:rPr>
      </w:pPr>
      <w:r w:rsidRPr="00BE7D95">
        <w:rPr>
          <w:rFonts w:ascii="Times New Roman" w:hAnsi="Times New Roman" w:cs="Times New Roman"/>
          <w:bCs/>
          <w:sz w:val="24"/>
          <w:szCs w:val="24"/>
        </w:rPr>
        <w:t>Vnútorný systém kontroly a hodnotenia zameriame na :</w:t>
      </w:r>
    </w:p>
    <w:p w:rsidR="00BE7D95" w:rsidRPr="00BE7D95" w:rsidRDefault="00BE7D95" w:rsidP="00BE7D95">
      <w:pPr>
        <w:autoSpaceDE w:val="0"/>
        <w:autoSpaceDN w:val="0"/>
        <w:adjustRightInd w:val="0"/>
        <w:spacing w:after="0" w:line="360" w:lineRule="auto"/>
        <w:jc w:val="both"/>
        <w:rPr>
          <w:rFonts w:ascii="Times New Roman" w:hAnsi="Times New Roman" w:cs="Times New Roman"/>
          <w:b/>
          <w:bCs/>
          <w:sz w:val="24"/>
          <w:szCs w:val="24"/>
        </w:rPr>
      </w:pPr>
      <w:r w:rsidRPr="00BE7D95">
        <w:rPr>
          <w:rFonts w:ascii="Times New Roman" w:hAnsi="Times New Roman" w:cs="Times New Roman"/>
          <w:b/>
          <w:bCs/>
          <w:sz w:val="24"/>
          <w:szCs w:val="24"/>
        </w:rPr>
        <w:t>1. Hodnotenie žiakov</w:t>
      </w:r>
    </w:p>
    <w:p w:rsidR="00BE7D95" w:rsidRPr="00BE7D95" w:rsidRDefault="00BE7D95" w:rsidP="00BE7D95">
      <w:pPr>
        <w:autoSpaceDE w:val="0"/>
        <w:autoSpaceDN w:val="0"/>
        <w:adjustRightInd w:val="0"/>
        <w:spacing w:after="0" w:line="360" w:lineRule="auto"/>
        <w:jc w:val="both"/>
        <w:rPr>
          <w:rFonts w:ascii="Times New Roman" w:hAnsi="Times New Roman" w:cs="Times New Roman"/>
          <w:b/>
          <w:bCs/>
          <w:sz w:val="24"/>
          <w:szCs w:val="24"/>
        </w:rPr>
      </w:pPr>
      <w:r w:rsidRPr="00BE7D95">
        <w:rPr>
          <w:rFonts w:ascii="Times New Roman" w:hAnsi="Times New Roman" w:cs="Times New Roman"/>
          <w:b/>
          <w:bCs/>
          <w:sz w:val="24"/>
          <w:szCs w:val="24"/>
        </w:rPr>
        <w:t>2. Hodnotenie pedagogických zamestnancov</w:t>
      </w:r>
    </w:p>
    <w:p w:rsidR="00BE7D95" w:rsidRPr="00BE7D95" w:rsidRDefault="00BE7D95" w:rsidP="00BE7D95">
      <w:pPr>
        <w:autoSpaceDE w:val="0"/>
        <w:autoSpaceDN w:val="0"/>
        <w:adjustRightInd w:val="0"/>
        <w:spacing w:after="0" w:line="360" w:lineRule="auto"/>
        <w:jc w:val="both"/>
        <w:rPr>
          <w:rFonts w:ascii="Times New Roman" w:eastAsia="TimesNewRomanPSMT" w:hAnsi="Times New Roman" w:cs="Times New Roman"/>
          <w:b/>
          <w:color w:val="000000"/>
          <w:lang w:eastAsia="sk-SK"/>
        </w:rPr>
      </w:pPr>
      <w:r w:rsidRPr="00BE7D95">
        <w:rPr>
          <w:rFonts w:ascii="Times New Roman" w:hAnsi="Times New Roman" w:cs="Times New Roman"/>
          <w:b/>
          <w:bCs/>
          <w:sz w:val="24"/>
          <w:szCs w:val="24"/>
        </w:rPr>
        <w:t>3. Hodnotenie školy</w:t>
      </w:r>
    </w:p>
    <w:p w:rsidR="00BE7D95" w:rsidRPr="00BE7D95" w:rsidRDefault="00BE7D95" w:rsidP="00BE7D95">
      <w:pPr>
        <w:autoSpaceDE w:val="0"/>
        <w:autoSpaceDN w:val="0"/>
        <w:adjustRightInd w:val="0"/>
        <w:spacing w:after="0" w:line="360" w:lineRule="auto"/>
        <w:jc w:val="both"/>
        <w:rPr>
          <w:rFonts w:ascii="Times New Roman" w:eastAsia="TimesNewRomanPSMT" w:hAnsi="Times New Roman" w:cs="Times New Roman"/>
          <w:b/>
          <w:color w:val="000000"/>
          <w:lang w:eastAsia="sk-SK"/>
        </w:rPr>
      </w:pPr>
    </w:p>
    <w:p w:rsidR="00BE7D95" w:rsidRPr="00BE7D95" w:rsidRDefault="00BE7D95" w:rsidP="00BE7D95">
      <w:pPr>
        <w:shd w:val="clear" w:color="auto" w:fill="BDD6EE" w:themeFill="accent1" w:themeFillTint="66"/>
        <w:autoSpaceDE w:val="0"/>
        <w:autoSpaceDN w:val="0"/>
        <w:adjustRightInd w:val="0"/>
        <w:spacing w:after="0" w:line="276" w:lineRule="auto"/>
        <w:jc w:val="both"/>
        <w:rPr>
          <w:rFonts w:ascii="Times New Roman" w:eastAsia="TimesNewRomanPSMT" w:hAnsi="Times New Roman"/>
          <w:lang w:eastAsia="sk-SK"/>
        </w:rPr>
      </w:pPr>
      <w:r>
        <w:rPr>
          <w:rFonts w:ascii="TimesNewRomanPS-BoldMT" w:hAnsi="TimesNewRomanPS-BoldMT" w:cs="TimesNewRomanPS-BoldMT"/>
          <w:b/>
          <w:bCs/>
          <w:sz w:val="32"/>
          <w:szCs w:val="32"/>
        </w:rPr>
        <w:t>6</w:t>
      </w:r>
      <w:r w:rsidRPr="00BE7D95">
        <w:rPr>
          <w:rFonts w:ascii="TimesNewRomanPS-BoldMT" w:hAnsi="TimesNewRomanPS-BoldMT" w:cs="TimesNewRomanPS-BoldMT"/>
          <w:b/>
          <w:bCs/>
          <w:sz w:val="28"/>
          <w:szCs w:val="28"/>
        </w:rPr>
        <w:t>.</w:t>
      </w:r>
      <w:r w:rsidRPr="00535E20">
        <w:rPr>
          <w:rFonts w:ascii="Times New Roman" w:hAnsi="Times New Roman" w:cs="Times New Roman"/>
          <w:b/>
          <w:bCs/>
          <w:sz w:val="28"/>
          <w:szCs w:val="28"/>
        </w:rPr>
        <w:t>1. Hodnotenie (</w:t>
      </w:r>
      <w:proofErr w:type="spellStart"/>
      <w:r w:rsidRPr="00535E20">
        <w:rPr>
          <w:rFonts w:ascii="Times New Roman" w:hAnsi="Times New Roman" w:cs="Times New Roman"/>
          <w:b/>
          <w:bCs/>
          <w:sz w:val="28"/>
          <w:szCs w:val="28"/>
        </w:rPr>
        <w:t>evalvácia</w:t>
      </w:r>
      <w:proofErr w:type="spellEnd"/>
      <w:r w:rsidRPr="00535E20">
        <w:rPr>
          <w:rFonts w:ascii="Times New Roman" w:hAnsi="Times New Roman" w:cs="Times New Roman"/>
          <w:b/>
          <w:bCs/>
          <w:sz w:val="28"/>
          <w:szCs w:val="28"/>
        </w:rPr>
        <w:t>) vzdelávacích výsledkov práce žiakov</w:t>
      </w:r>
    </w:p>
    <w:p w:rsidR="00BE7D95" w:rsidRDefault="00BE7D95"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AF2DF5" w:rsidRDefault="00BE7D95" w:rsidP="00BE7D95">
      <w:pPr>
        <w:autoSpaceDE w:val="0"/>
        <w:autoSpaceDN w:val="0"/>
        <w:adjustRightInd w:val="0"/>
        <w:spacing w:after="0" w:line="360" w:lineRule="auto"/>
        <w:ind w:firstLine="708"/>
        <w:jc w:val="both"/>
        <w:rPr>
          <w:rFonts w:ascii="Times New Roman" w:eastAsia="TimesNewRomanPSMT" w:hAnsi="Times New Roman"/>
          <w:lang w:eastAsia="sk-SK"/>
        </w:rPr>
      </w:pPr>
      <w:r>
        <w:rPr>
          <w:rFonts w:ascii="Times New Roman" w:eastAsia="TimesNewRomanPSMT" w:hAnsi="Times New Roman"/>
          <w:lang w:eastAsia="sk-SK"/>
        </w:rPr>
        <w:t>Hodnotenie a klasifikácia prospechu a sprá</w:t>
      </w:r>
      <w:r w:rsidRPr="00AF2DF5">
        <w:rPr>
          <w:rFonts w:ascii="Times New Roman" w:eastAsia="TimesNewRomanPSMT" w:hAnsi="Times New Roman"/>
          <w:lang w:eastAsia="sk-SK"/>
        </w:rPr>
        <w:t>vania ž</w:t>
      </w:r>
      <w:r>
        <w:rPr>
          <w:rFonts w:ascii="Times New Roman" w:eastAsia="TimesNewRomanPSMT" w:hAnsi="Times New Roman"/>
          <w:lang w:eastAsia="sk-SK"/>
        </w:rPr>
        <w:t>iakov a opatrenia vo vý</w:t>
      </w:r>
      <w:r w:rsidRPr="00AF2DF5">
        <w:rPr>
          <w:rFonts w:ascii="Times New Roman" w:eastAsia="TimesNewRomanPSMT" w:hAnsi="Times New Roman"/>
          <w:lang w:eastAsia="sk-SK"/>
        </w:rPr>
        <w:t>chove v</w:t>
      </w:r>
      <w:r>
        <w:rPr>
          <w:rFonts w:ascii="Times New Roman" w:eastAsia="TimesNewRomanPSMT" w:hAnsi="Times New Roman"/>
          <w:lang w:eastAsia="sk-SK"/>
        </w:rPr>
        <w:t> </w:t>
      </w:r>
      <w:r w:rsidRPr="00AF2DF5">
        <w:rPr>
          <w:rFonts w:ascii="Times New Roman" w:eastAsia="TimesNewRomanPSMT" w:hAnsi="Times New Roman"/>
          <w:lang w:eastAsia="sk-SK"/>
        </w:rPr>
        <w:t>ZŠ</w:t>
      </w:r>
      <w:r>
        <w:rPr>
          <w:rFonts w:ascii="Times New Roman" w:eastAsia="TimesNewRomanPSMT" w:hAnsi="Times New Roman"/>
          <w:lang w:eastAsia="sk-SK"/>
        </w:rPr>
        <w:t xml:space="preserve"> vychá</w:t>
      </w:r>
      <w:r w:rsidRPr="00AF2DF5">
        <w:rPr>
          <w:rFonts w:ascii="Times New Roman" w:eastAsia="TimesNewRomanPSMT" w:hAnsi="Times New Roman"/>
          <w:lang w:eastAsia="sk-SK"/>
        </w:rPr>
        <w:t>dza z § 55-§</w:t>
      </w:r>
      <w:r>
        <w:rPr>
          <w:rFonts w:ascii="Times New Roman" w:eastAsia="TimesNewRomanPSMT" w:hAnsi="Times New Roman"/>
          <w:lang w:eastAsia="sk-SK"/>
        </w:rPr>
        <w:t xml:space="preserve"> 58 zá</w:t>
      </w:r>
      <w:r w:rsidRPr="00AF2DF5">
        <w:rPr>
          <w:rFonts w:ascii="Times New Roman" w:eastAsia="TimesNewRomanPSMT" w:hAnsi="Times New Roman"/>
          <w:lang w:eastAsia="sk-SK"/>
        </w:rPr>
        <w:t>kona č</w:t>
      </w:r>
      <w:r>
        <w:rPr>
          <w:rFonts w:ascii="Times New Roman" w:eastAsia="TimesNewRomanPSMT" w:hAnsi="Times New Roman"/>
          <w:lang w:eastAsia="sk-SK"/>
        </w:rPr>
        <w:t>.245/2008 z 22. mája 2008 o výchove a vzdelávaní</w:t>
      </w:r>
      <w:r w:rsidRPr="00AF2DF5">
        <w:rPr>
          <w:rFonts w:ascii="Times New Roman" w:eastAsia="TimesNewRomanPSMT" w:hAnsi="Times New Roman"/>
          <w:lang w:eastAsia="sk-SK"/>
        </w:rPr>
        <w:t xml:space="preserve"> (š</w:t>
      </w:r>
      <w:r>
        <w:rPr>
          <w:rFonts w:ascii="Times New Roman" w:eastAsia="TimesNewRomanPSMT" w:hAnsi="Times New Roman"/>
          <w:lang w:eastAsia="sk-SK"/>
        </w:rPr>
        <w:t>kolský zákon) a o zmene a doplnení niektorých zákonov. Pri hodnotení</w:t>
      </w:r>
      <w:r w:rsidRPr="00AF2DF5">
        <w:rPr>
          <w:rFonts w:ascii="Times New Roman" w:eastAsia="TimesNewRomanPSMT" w:hAnsi="Times New Roman"/>
          <w:lang w:eastAsia="sk-SK"/>
        </w:rPr>
        <w:t xml:space="preserve"> budeme postupovať podľa</w:t>
      </w:r>
      <w:r>
        <w:rPr>
          <w:rFonts w:ascii="Times New Roman" w:eastAsia="TimesNewRomanPSMT" w:hAnsi="Times New Roman"/>
          <w:lang w:eastAsia="sk-SK"/>
        </w:rPr>
        <w:t xml:space="preserve"> Metodické</w:t>
      </w:r>
      <w:r w:rsidRPr="00AF2DF5">
        <w:rPr>
          <w:rFonts w:ascii="Times New Roman" w:eastAsia="TimesNewRomanPSMT" w:hAnsi="Times New Roman"/>
          <w:lang w:eastAsia="sk-SK"/>
        </w:rPr>
        <w:t>ho pokynu č. 22/2011 na hodnotenie ž</w:t>
      </w:r>
      <w:r>
        <w:rPr>
          <w:rFonts w:ascii="Times New Roman" w:eastAsia="TimesNewRomanPSMT" w:hAnsi="Times New Roman"/>
          <w:lang w:eastAsia="sk-SK"/>
        </w:rPr>
        <w:t>iakov zá</w:t>
      </w:r>
      <w:r w:rsidRPr="00AF2DF5">
        <w:rPr>
          <w:rFonts w:ascii="Times New Roman" w:eastAsia="TimesNewRomanPSMT" w:hAnsi="Times New Roman"/>
          <w:lang w:eastAsia="sk-SK"/>
        </w:rPr>
        <w:t>kladnej školy vydane MŠ SR</w:t>
      </w:r>
      <w:r>
        <w:rPr>
          <w:rFonts w:ascii="Times New Roman" w:eastAsia="TimesNewRomanPSMT" w:hAnsi="Times New Roman"/>
          <w:lang w:eastAsia="sk-SK"/>
        </w:rPr>
        <w:t xml:space="preserve"> </w:t>
      </w:r>
      <w:r w:rsidRPr="00AF2DF5">
        <w:rPr>
          <w:rFonts w:ascii="Times New Roman" w:eastAsia="TimesNewRomanPSMT" w:hAnsi="Times New Roman"/>
          <w:lang w:eastAsia="sk-SK"/>
        </w:rPr>
        <w:t xml:space="preserve">s platnosťou od 1.5.2011 a </w:t>
      </w:r>
      <w:r w:rsidRPr="00AF2DF5">
        <w:rPr>
          <w:rFonts w:ascii="Times New Roman" w:eastAsia="TimesNewRomanPSMT" w:hAnsi="Times New Roman"/>
          <w:b/>
          <w:bCs/>
          <w:lang w:eastAsia="sk-SK"/>
        </w:rPr>
        <w:t>zásad hodnotenia žiaka so zdravotným znevýhodnením</w:t>
      </w:r>
      <w:r>
        <w:rPr>
          <w:rFonts w:ascii="Times New Roman" w:eastAsia="TimesNewRomanPSMT" w:hAnsi="Times New Roman"/>
          <w:lang w:eastAsia="sk-SK"/>
        </w:rPr>
        <w:t xml:space="preserve"> </w:t>
      </w:r>
      <w:r w:rsidRPr="00AF2DF5">
        <w:rPr>
          <w:rFonts w:ascii="Times New Roman" w:eastAsia="TimesNewRomanPSMT" w:hAnsi="Times New Roman"/>
          <w:b/>
          <w:bCs/>
          <w:lang w:eastAsia="sk-SK"/>
        </w:rPr>
        <w:t>začleneného v základnej škole, ktorá je prílohou uvedeného Metodického pokynu MŠ</w:t>
      </w:r>
      <w:r>
        <w:rPr>
          <w:rFonts w:ascii="Times New Roman" w:eastAsia="TimesNewRomanPSMT" w:hAnsi="Times New Roman"/>
          <w:lang w:eastAsia="sk-SK"/>
        </w:rPr>
        <w:t xml:space="preserve"> </w:t>
      </w:r>
      <w:r w:rsidRPr="00AF2DF5">
        <w:rPr>
          <w:rFonts w:ascii="Times New Roman" w:eastAsia="TimesNewRomanPSMT" w:hAnsi="Times New Roman"/>
          <w:b/>
          <w:bCs/>
          <w:lang w:eastAsia="sk-SK"/>
        </w:rPr>
        <w:t>SR.</w:t>
      </w:r>
    </w:p>
    <w:p w:rsidR="00BE7D95" w:rsidRPr="002F79D1" w:rsidRDefault="002F79D1" w:rsidP="002F79D1">
      <w:pPr>
        <w:tabs>
          <w:tab w:val="left" w:pos="2122"/>
        </w:tabs>
        <w:autoSpaceDE w:val="0"/>
        <w:autoSpaceDN w:val="0"/>
        <w:adjustRightInd w:val="0"/>
        <w:spacing w:after="0" w:line="360" w:lineRule="auto"/>
        <w:jc w:val="both"/>
        <w:rPr>
          <w:rFonts w:ascii="Times New Roman" w:eastAsia="TimesNewRomanPSMT" w:hAnsi="Times New Roman"/>
          <w:lang w:eastAsia="sk-SK"/>
        </w:rPr>
      </w:pPr>
      <w:r w:rsidRPr="002F79D1">
        <w:rPr>
          <w:rFonts w:ascii="Times New Roman" w:eastAsia="TimesNewRomanPSMT" w:hAnsi="Times New Roman"/>
          <w:lang w:eastAsia="sk-SK"/>
        </w:rPr>
        <w:tab/>
      </w:r>
    </w:p>
    <w:p w:rsidR="002F79D1" w:rsidRDefault="002F79D1" w:rsidP="002F79D1">
      <w:pPr>
        <w:autoSpaceDE w:val="0"/>
        <w:autoSpaceDN w:val="0"/>
        <w:adjustRightInd w:val="0"/>
        <w:spacing w:after="0" w:line="240" w:lineRule="auto"/>
        <w:rPr>
          <w:rFonts w:ascii="TimesNewRomanPS-BoldMT" w:eastAsia="TimesNewRomanPSMT" w:hAnsi="TimesNewRomanPS-BoldMT" w:cs="TimesNewRomanPS-BoldMT"/>
          <w:b/>
          <w:bCs/>
          <w:color w:val="002060"/>
        </w:rPr>
      </w:pPr>
      <w:r w:rsidRPr="002F79D1">
        <w:rPr>
          <w:rFonts w:ascii="TimesNewRomanPS-BoldMT" w:eastAsia="TimesNewRomanPSMT" w:hAnsi="TimesNewRomanPS-BoldMT" w:cs="TimesNewRomanPS-BoldMT"/>
          <w:b/>
          <w:bCs/>
          <w:color w:val="002060"/>
        </w:rPr>
        <w:t>Zásady hodnotenia:</w:t>
      </w:r>
    </w:p>
    <w:p w:rsidR="002F79D1" w:rsidRPr="002F79D1" w:rsidRDefault="002F79D1" w:rsidP="002F79D1">
      <w:pPr>
        <w:autoSpaceDE w:val="0"/>
        <w:autoSpaceDN w:val="0"/>
        <w:adjustRightInd w:val="0"/>
        <w:spacing w:after="0" w:line="240" w:lineRule="auto"/>
        <w:rPr>
          <w:rFonts w:ascii="TimesNewRomanPS-BoldMT" w:eastAsia="TimesNewRomanPSMT" w:hAnsi="TimesNewRomanPS-BoldMT" w:cs="TimesNewRomanPS-BoldMT"/>
          <w:b/>
          <w:bCs/>
          <w:color w:val="002060"/>
        </w:rPr>
      </w:pPr>
    </w:p>
    <w:p w:rsidR="002F79D1" w:rsidRPr="002F79D1" w:rsidRDefault="002F79D1" w:rsidP="00CE2C5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b/>
          <w:bCs/>
          <w:color w:val="000000"/>
        </w:rPr>
        <w:t xml:space="preserve">Priebežné hodnotenie </w:t>
      </w:r>
      <w:r w:rsidRPr="002F79D1">
        <w:rPr>
          <w:rFonts w:ascii="Times New Roman" w:eastAsia="TimesNewRomanPSMT" w:hAnsi="Times New Roman" w:cs="Times New Roman"/>
          <w:color w:val="000000"/>
        </w:rPr>
        <w:t>sa uskutočň</w:t>
      </w:r>
      <w:r w:rsidR="00CE2C5B">
        <w:rPr>
          <w:rFonts w:ascii="Times New Roman" w:eastAsia="TimesNewRomanPSMT" w:hAnsi="Times New Roman" w:cs="Times New Roman"/>
          <w:color w:val="000000"/>
        </w:rPr>
        <w:t>uje pri hodnotení</w:t>
      </w:r>
      <w:r w:rsidRPr="002F79D1">
        <w:rPr>
          <w:rFonts w:ascii="Times New Roman" w:eastAsia="TimesNewRomanPSMT" w:hAnsi="Times New Roman" w:cs="Times New Roman"/>
          <w:color w:val="000000"/>
        </w:rPr>
        <w:t xml:space="preserve"> č</w:t>
      </w:r>
      <w:r w:rsidR="00CE2C5B">
        <w:rPr>
          <w:rFonts w:ascii="Times New Roman" w:eastAsia="TimesNewRomanPSMT" w:hAnsi="Times New Roman" w:cs="Times New Roman"/>
          <w:color w:val="000000"/>
        </w:rPr>
        <w:t>iastkových vý</w:t>
      </w:r>
      <w:r w:rsidRPr="002F79D1">
        <w:rPr>
          <w:rFonts w:ascii="Times New Roman" w:eastAsia="TimesNewRomanPSMT" w:hAnsi="Times New Roman" w:cs="Times New Roman"/>
          <w:color w:val="000000"/>
        </w:rPr>
        <w:t>sledkov a</w:t>
      </w:r>
      <w:r w:rsidR="00CE2C5B">
        <w:rPr>
          <w:rFonts w:ascii="Times New Roman" w:eastAsia="TimesNewRomanPSMT" w:hAnsi="Times New Roman" w:cs="Times New Roman"/>
          <w:color w:val="000000"/>
        </w:rPr>
        <w:t> </w:t>
      </w:r>
      <w:r w:rsidRPr="002F79D1">
        <w:rPr>
          <w:rFonts w:ascii="Times New Roman" w:eastAsia="TimesNewRomanPSMT" w:hAnsi="Times New Roman" w:cs="Times New Roman"/>
          <w:color w:val="000000"/>
        </w:rPr>
        <w:t>ako</w:t>
      </w:r>
      <w:r w:rsidR="00CE2C5B">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prejav žiaka na vyuč</w:t>
      </w:r>
      <w:r w:rsidR="00CE2C5B">
        <w:rPr>
          <w:rFonts w:ascii="Times New Roman" w:eastAsia="TimesNewRomanPSMT" w:hAnsi="Times New Roman" w:cs="Times New Roman"/>
          <w:color w:val="000000"/>
        </w:rPr>
        <w:t>ovacích hodiná</w:t>
      </w:r>
      <w:r w:rsidRPr="002F79D1">
        <w:rPr>
          <w:rFonts w:ascii="Times New Roman" w:eastAsia="TimesNewRomanPSMT" w:hAnsi="Times New Roman" w:cs="Times New Roman"/>
          <w:color w:val="000000"/>
        </w:rPr>
        <w:t>ch a ma hlavne motivač</w:t>
      </w:r>
      <w:r w:rsidR="00CE2C5B">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 xml:space="preserve"> charakter.</w:t>
      </w:r>
      <w:r w:rsidR="00CE2C5B">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Učiteľ ber</w:t>
      </w:r>
      <w:r w:rsidR="00CE2C5B">
        <w:rPr>
          <w:rFonts w:ascii="Times New Roman" w:eastAsia="TimesNewRomanPSMT" w:hAnsi="Times New Roman" w:cs="Times New Roman"/>
          <w:color w:val="000000"/>
        </w:rPr>
        <w:t>ie do úvahy vekové a individuá</w:t>
      </w:r>
      <w:r w:rsidRPr="002F79D1">
        <w:rPr>
          <w:rFonts w:ascii="Times New Roman" w:eastAsia="TimesNewRomanPSMT" w:hAnsi="Times New Roman" w:cs="Times New Roman"/>
          <w:color w:val="000000"/>
        </w:rPr>
        <w:t>lne osobitosti ž</w:t>
      </w:r>
      <w:r w:rsidR="00CE2C5B">
        <w:rPr>
          <w:rFonts w:ascii="Times New Roman" w:eastAsia="TimesNewRomanPSMT" w:hAnsi="Times New Roman" w:cs="Times New Roman"/>
          <w:color w:val="000000"/>
        </w:rPr>
        <w:t>iaka a prihliada na jeho mentálnu psychickú a fyzickú dispozí</w:t>
      </w:r>
      <w:r w:rsidRPr="002F79D1">
        <w:rPr>
          <w:rFonts w:ascii="Times New Roman" w:eastAsia="TimesNewRomanPSMT" w:hAnsi="Times New Roman" w:cs="Times New Roman"/>
          <w:color w:val="000000"/>
        </w:rPr>
        <w:t>ciu.</w:t>
      </w:r>
    </w:p>
    <w:p w:rsidR="002F79D1" w:rsidRPr="002F79D1" w:rsidRDefault="002F79D1" w:rsidP="00CE2C5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b/>
          <w:bCs/>
          <w:color w:val="000000"/>
        </w:rPr>
        <w:t xml:space="preserve">Celkové hodnotenie </w:t>
      </w:r>
      <w:r w:rsidR="00CE2C5B">
        <w:rPr>
          <w:rFonts w:ascii="Times New Roman" w:eastAsia="TimesNewRomanPSMT" w:hAnsi="Times New Roman" w:cs="Times New Roman"/>
          <w:color w:val="000000"/>
        </w:rPr>
        <w:t>v jednotlivý</w:t>
      </w:r>
      <w:r w:rsidRPr="002F79D1">
        <w:rPr>
          <w:rFonts w:ascii="Times New Roman" w:eastAsia="TimesNewRomanPSMT" w:hAnsi="Times New Roman" w:cs="Times New Roman"/>
          <w:color w:val="000000"/>
        </w:rPr>
        <w:t>ch vyuč</w:t>
      </w:r>
      <w:r w:rsidR="00CE2C5B">
        <w:rPr>
          <w:rFonts w:ascii="Times New Roman" w:eastAsia="TimesNewRomanPSMT" w:hAnsi="Times New Roman" w:cs="Times New Roman"/>
          <w:color w:val="000000"/>
        </w:rPr>
        <w:t>ovacích predmetoch na konci prvého a druhé</w:t>
      </w:r>
      <w:r w:rsidRPr="002F79D1">
        <w:rPr>
          <w:rFonts w:ascii="Times New Roman" w:eastAsia="TimesNewRomanPSMT" w:hAnsi="Times New Roman" w:cs="Times New Roman"/>
          <w:color w:val="000000"/>
        </w:rPr>
        <w:t>ho</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polroka zohľadňuje č</w:t>
      </w:r>
      <w:r w:rsidR="00CE2C5B">
        <w:rPr>
          <w:rFonts w:ascii="Times New Roman" w:eastAsia="TimesNewRomanPSMT" w:hAnsi="Times New Roman" w:cs="Times New Roman"/>
          <w:color w:val="000000"/>
        </w:rPr>
        <w:t>o najobjektí</w:t>
      </w:r>
      <w:r w:rsidRPr="002F79D1">
        <w:rPr>
          <w:rFonts w:ascii="Times New Roman" w:eastAsia="TimesNewRomanPSMT" w:hAnsi="Times New Roman" w:cs="Times New Roman"/>
          <w:color w:val="000000"/>
        </w:rPr>
        <w:t>vnejšie žiakove vedomosti, zruč</w:t>
      </w:r>
      <w:r w:rsidR="00CE2C5B">
        <w:rPr>
          <w:rFonts w:ascii="Times New Roman" w:eastAsia="TimesNewRomanPSMT" w:hAnsi="Times New Roman" w:cs="Times New Roman"/>
          <w:color w:val="000000"/>
        </w:rPr>
        <w:t xml:space="preserve">nosti a návyky v danom </w:t>
      </w:r>
      <w:r w:rsidRPr="002F79D1">
        <w:rPr>
          <w:rFonts w:ascii="Times New Roman" w:eastAsia="TimesNewRomanPSMT" w:hAnsi="Times New Roman" w:cs="Times New Roman"/>
          <w:color w:val="000000"/>
        </w:rPr>
        <w:t>vyučovacom predmete.</w:t>
      </w:r>
    </w:p>
    <w:p w:rsidR="002F79D1" w:rsidRPr="00CE2C5B" w:rsidRDefault="00CE2C5B"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s="Times New Roman"/>
          <w:color w:val="000000"/>
        </w:rPr>
      </w:pPr>
      <w:r w:rsidRPr="00CE2C5B">
        <w:rPr>
          <w:rFonts w:ascii="Times New Roman" w:eastAsia="TimesNewRomanPSMT" w:hAnsi="Times New Roman" w:cs="Times New Roman"/>
          <w:color w:val="000000"/>
        </w:rPr>
        <w:t>Pri hodnotení</w:t>
      </w:r>
      <w:r w:rsidR="002F79D1" w:rsidRPr="00CE2C5B">
        <w:rPr>
          <w:rFonts w:ascii="Times New Roman" w:eastAsia="TimesNewRomanPSMT" w:hAnsi="Times New Roman" w:cs="Times New Roman"/>
          <w:color w:val="000000"/>
        </w:rPr>
        <w:t xml:space="preserve"> sa snaž</w:t>
      </w:r>
      <w:r w:rsidRPr="00CE2C5B">
        <w:rPr>
          <w:rFonts w:ascii="Times New Roman" w:eastAsia="TimesNewRomanPSMT" w:hAnsi="Times New Roman" w:cs="Times New Roman"/>
          <w:color w:val="000000"/>
        </w:rPr>
        <w:t>í</w:t>
      </w:r>
      <w:r w:rsidR="002F79D1" w:rsidRPr="00CE2C5B">
        <w:rPr>
          <w:rFonts w:ascii="Times New Roman" w:eastAsia="TimesNewRomanPSMT" w:hAnsi="Times New Roman" w:cs="Times New Roman"/>
          <w:color w:val="000000"/>
        </w:rPr>
        <w:t>me upustiť od tradič</w:t>
      </w:r>
      <w:r w:rsidRPr="00CE2C5B">
        <w:rPr>
          <w:rFonts w:ascii="Times New Roman" w:eastAsia="TimesNewRomanPSMT" w:hAnsi="Times New Roman" w:cs="Times New Roman"/>
          <w:color w:val="000000"/>
        </w:rPr>
        <w:t>ný</w:t>
      </w:r>
      <w:r w:rsidR="002F79D1" w:rsidRPr="00CE2C5B">
        <w:rPr>
          <w:rFonts w:ascii="Times New Roman" w:eastAsia="TimesNewRomanPSMT" w:hAnsi="Times New Roman" w:cs="Times New Roman"/>
          <w:color w:val="000000"/>
        </w:rPr>
        <w:t>ch postupov a hodnotenie ma 3 roviny:</w:t>
      </w:r>
    </w:p>
    <w:p w:rsidR="00CE2C5B" w:rsidRDefault="00CE2C5B" w:rsidP="009576EC">
      <w:pPr>
        <w:pStyle w:val="Odsekzoznamu"/>
        <w:numPr>
          <w:ilvl w:val="0"/>
          <w:numId w:val="43"/>
        </w:numPr>
        <w:spacing w:before="120" w:after="0" w:line="360" w:lineRule="auto"/>
        <w:rPr>
          <w:rFonts w:ascii="Times New Roman" w:hAnsi="Times New Roman"/>
        </w:rPr>
      </w:pPr>
      <w:r w:rsidRPr="00BE7D95">
        <w:rPr>
          <w:rFonts w:ascii="Times New Roman" w:hAnsi="Times New Roman"/>
        </w:rPr>
        <w:t>učiteľ hodnotí žiaka so zreteľom na očakávané výstupy, kompetencie</w:t>
      </w:r>
      <w:r>
        <w:rPr>
          <w:rFonts w:ascii="Times New Roman" w:hAnsi="Times New Roman"/>
        </w:rPr>
        <w:t>,</w:t>
      </w:r>
    </w:p>
    <w:p w:rsidR="00CE2C5B" w:rsidRDefault="00CE2C5B" w:rsidP="009576EC">
      <w:pPr>
        <w:pStyle w:val="Odsekzoznamu"/>
        <w:numPr>
          <w:ilvl w:val="0"/>
          <w:numId w:val="43"/>
        </w:numPr>
        <w:spacing w:before="120" w:after="0" w:line="360" w:lineRule="auto"/>
        <w:rPr>
          <w:rFonts w:ascii="Times New Roman" w:hAnsi="Times New Roman"/>
        </w:rPr>
      </w:pPr>
      <w:r w:rsidRPr="00BE7D95">
        <w:rPr>
          <w:rFonts w:ascii="Times New Roman" w:hAnsi="Times New Roman"/>
        </w:rPr>
        <w:t>porovnanie jednotlivca s ostatnými (neverejné hodnotenie)</w:t>
      </w:r>
      <w:r>
        <w:rPr>
          <w:rFonts w:ascii="Times New Roman" w:hAnsi="Times New Roman"/>
        </w:rPr>
        <w:t>,</w:t>
      </w:r>
    </w:p>
    <w:p w:rsidR="00CE2C5B" w:rsidRPr="00BE7D95" w:rsidRDefault="00CE2C5B" w:rsidP="009576EC">
      <w:pPr>
        <w:pStyle w:val="Odsekzoznamu"/>
        <w:numPr>
          <w:ilvl w:val="0"/>
          <w:numId w:val="43"/>
        </w:numPr>
        <w:spacing w:before="120" w:after="0" w:line="360" w:lineRule="auto"/>
        <w:rPr>
          <w:rFonts w:ascii="Times New Roman" w:hAnsi="Times New Roman"/>
        </w:rPr>
      </w:pPr>
      <w:r w:rsidRPr="00BE7D95">
        <w:rPr>
          <w:rFonts w:ascii="Times New Roman" w:hAnsi="Times New Roman"/>
        </w:rPr>
        <w:t>rovina vlastného pokroku žiaka – učiteľove, ale aj žiakove individuálne záznamy</w:t>
      </w:r>
    </w:p>
    <w:p w:rsidR="00CE2C5B" w:rsidRDefault="00CE2C5B" w:rsidP="00CE2C5B">
      <w:pPr>
        <w:tabs>
          <w:tab w:val="left" w:pos="2122"/>
        </w:tabs>
        <w:autoSpaceDE w:val="0"/>
        <w:autoSpaceDN w:val="0"/>
        <w:adjustRightInd w:val="0"/>
        <w:spacing w:after="0" w:line="360" w:lineRule="auto"/>
        <w:jc w:val="both"/>
        <w:rPr>
          <w:rFonts w:ascii="Times New Roman" w:eastAsia="TimesNewRomanPSMT" w:hAnsi="Times New Roman"/>
          <w:lang w:eastAsia="sk-SK"/>
        </w:rPr>
      </w:pPr>
      <w:r w:rsidRPr="002F79D1">
        <w:rPr>
          <w:rFonts w:ascii="Times New Roman" w:eastAsia="TimesNewRomanPSMT" w:hAnsi="Times New Roman"/>
          <w:lang w:eastAsia="sk-SK"/>
        </w:rPr>
        <w:tab/>
      </w:r>
    </w:p>
    <w:p w:rsidR="002F79D1" w:rsidRPr="00CE2C5B" w:rsidRDefault="00CE2C5B" w:rsidP="009576EC">
      <w:pPr>
        <w:pStyle w:val="Odsekzoznamu"/>
        <w:numPr>
          <w:ilvl w:val="0"/>
          <w:numId w:val="15"/>
        </w:numPr>
        <w:tabs>
          <w:tab w:val="left" w:pos="2122"/>
        </w:tabs>
        <w:autoSpaceDE w:val="0"/>
        <w:autoSpaceDN w:val="0"/>
        <w:adjustRightInd w:val="0"/>
        <w:spacing w:after="0" w:line="360" w:lineRule="auto"/>
        <w:jc w:val="both"/>
        <w:rPr>
          <w:rFonts w:ascii="Times New Roman" w:eastAsia="TimesNewRomanPSMT" w:hAnsi="Times New Roman"/>
          <w:lang w:eastAsia="sk-SK"/>
        </w:rPr>
      </w:pPr>
      <w:r>
        <w:rPr>
          <w:rFonts w:ascii="Times New Roman" w:eastAsia="TimesNewRomanPSMT" w:hAnsi="Times New Roman" w:cs="Times New Roman"/>
          <w:color w:val="000000"/>
        </w:rPr>
        <w:lastRenderedPageBreak/>
        <w:t>Pri hodnotení budú nastavene kritériá</w:t>
      </w:r>
      <w:r w:rsidR="002F79D1" w:rsidRPr="00CE2C5B">
        <w:rPr>
          <w:rFonts w:ascii="Times New Roman" w:eastAsia="TimesNewRomanPSMT" w:hAnsi="Times New Roman" w:cs="Times New Roman"/>
          <w:color w:val="000000"/>
        </w:rPr>
        <w:t xml:space="preserve"> vecne, zrozumiteľn</w:t>
      </w:r>
      <w:r>
        <w:rPr>
          <w:rFonts w:ascii="Times New Roman" w:eastAsia="TimesNewRomanPSMT" w:hAnsi="Times New Roman" w:cs="Times New Roman"/>
          <w:color w:val="000000"/>
        </w:rPr>
        <w:t>e (ústne, zná</w:t>
      </w:r>
      <w:r w:rsidR="002F79D1" w:rsidRPr="00CE2C5B">
        <w:rPr>
          <w:rFonts w:ascii="Times New Roman" w:eastAsia="TimesNewRomanPSMT" w:hAnsi="Times New Roman" w:cs="Times New Roman"/>
          <w:color w:val="000000"/>
        </w:rPr>
        <w:t>mkou, značkou,</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bodmi).</w:t>
      </w:r>
    </w:p>
    <w:p w:rsidR="002F79D1" w:rsidRPr="00CE2C5B" w:rsidRDefault="002F79D1"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s="Times New Roman"/>
          <w:color w:val="000000"/>
        </w:rPr>
      </w:pPr>
      <w:r w:rsidRPr="00CE2C5B">
        <w:rPr>
          <w:rFonts w:ascii="Times New Roman" w:eastAsia="TimesNewRomanPSMT" w:hAnsi="Times New Roman" w:cs="Times New Roman"/>
          <w:color w:val="000000"/>
        </w:rPr>
        <w:t>Učiteľ</w:t>
      </w:r>
      <w:r w:rsidR="00CE2C5B">
        <w:rPr>
          <w:rFonts w:ascii="Times New Roman" w:eastAsia="TimesNewRomanPSMT" w:hAnsi="Times New Roman" w:cs="Times New Roman"/>
          <w:color w:val="000000"/>
        </w:rPr>
        <w:t xml:space="preserve"> pri hodnotení (</w:t>
      </w:r>
      <w:proofErr w:type="spellStart"/>
      <w:r w:rsidR="00CE2C5B">
        <w:rPr>
          <w:rFonts w:ascii="Times New Roman" w:eastAsia="TimesNewRomanPSMT" w:hAnsi="Times New Roman" w:cs="Times New Roman"/>
          <w:color w:val="000000"/>
        </w:rPr>
        <w:t>sumatí</w:t>
      </w:r>
      <w:r w:rsidRPr="00CE2C5B">
        <w:rPr>
          <w:rFonts w:ascii="Times New Roman" w:eastAsia="TimesNewRomanPSMT" w:hAnsi="Times New Roman" w:cs="Times New Roman"/>
          <w:color w:val="000000"/>
        </w:rPr>
        <w:t>vne</w:t>
      </w:r>
      <w:proofErr w:type="spellEnd"/>
      <w:r w:rsidRPr="00CE2C5B">
        <w:rPr>
          <w:rFonts w:ascii="Times New Roman" w:eastAsia="TimesNewRomanPSMT" w:hAnsi="Times New Roman" w:cs="Times New Roman"/>
          <w:color w:val="000000"/>
        </w:rPr>
        <w:t>, priebež</w:t>
      </w:r>
      <w:r w:rsidR="00CE2C5B">
        <w:rPr>
          <w:rFonts w:ascii="Times New Roman" w:eastAsia="TimesNewRomanPSMT" w:hAnsi="Times New Roman" w:cs="Times New Roman"/>
          <w:color w:val="000000"/>
        </w:rPr>
        <w:t>ne) bude primerane ná</w:t>
      </w:r>
      <w:r w:rsidRPr="00CE2C5B">
        <w:rPr>
          <w:rFonts w:ascii="Times New Roman" w:eastAsia="TimesNewRomanPSMT" w:hAnsi="Times New Roman" w:cs="Times New Roman"/>
          <w:color w:val="000000"/>
        </w:rPr>
        <w:t>roč</w:t>
      </w:r>
      <w:r w:rsidR="00CE2C5B">
        <w:rPr>
          <w:rFonts w:ascii="Times New Roman" w:eastAsia="TimesNewRomanPSMT" w:hAnsi="Times New Roman" w:cs="Times New Roman"/>
          <w:color w:val="000000"/>
        </w:rPr>
        <w:t>ný, taktný</w:t>
      </w:r>
      <w:r w:rsidRPr="00CE2C5B">
        <w:rPr>
          <w:rFonts w:ascii="Times New Roman" w:eastAsia="TimesNewRomanPSMT" w:hAnsi="Times New Roman" w:cs="Times New Roman"/>
          <w:color w:val="000000"/>
        </w:rPr>
        <w:t>, berie ohľad</w:t>
      </w:r>
    </w:p>
    <w:p w:rsidR="002F79D1" w:rsidRPr="002F79D1" w:rsidRDefault="00CE2C5B" w:rsidP="002F79D1">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na vekove zvlá</w:t>
      </w:r>
      <w:r w:rsidR="002F79D1" w:rsidRPr="002F79D1">
        <w:rPr>
          <w:rFonts w:ascii="Times New Roman" w:eastAsia="TimesNewRomanPSMT" w:hAnsi="Times New Roman" w:cs="Times New Roman"/>
          <w:color w:val="000000"/>
        </w:rPr>
        <w:t>š</w:t>
      </w:r>
      <w:r>
        <w:rPr>
          <w:rFonts w:ascii="Times New Roman" w:eastAsia="TimesNewRomanPSMT" w:hAnsi="Times New Roman" w:cs="Times New Roman"/>
          <w:color w:val="000000"/>
        </w:rPr>
        <w:t>tnosti, na zakolí</w:t>
      </w:r>
      <w:r w:rsidR="002F79D1" w:rsidRPr="002F79D1">
        <w:rPr>
          <w:rFonts w:ascii="Times New Roman" w:eastAsia="TimesNewRomanPSMT" w:hAnsi="Times New Roman" w:cs="Times New Roman"/>
          <w:color w:val="000000"/>
        </w:rPr>
        <w:t>sanie ž</w:t>
      </w:r>
      <w:r>
        <w:rPr>
          <w:rFonts w:ascii="Times New Roman" w:eastAsia="TimesNewRomanPSMT" w:hAnsi="Times New Roman" w:cs="Times New Roman"/>
          <w:color w:val="000000"/>
        </w:rPr>
        <w:t>iaka v priebehu roka - rôzne dô</w:t>
      </w:r>
      <w:r w:rsidR="002F79D1" w:rsidRPr="002F79D1">
        <w:rPr>
          <w:rFonts w:ascii="Times New Roman" w:eastAsia="TimesNewRomanPSMT" w:hAnsi="Times New Roman" w:cs="Times New Roman"/>
          <w:color w:val="000000"/>
        </w:rPr>
        <w:t>vody –</w:t>
      </w:r>
      <w:r>
        <w:rPr>
          <w:rFonts w:ascii="Times New Roman" w:eastAsia="TimesNewRomanPSMT" w:hAnsi="Times New Roman" w:cs="Times New Roman"/>
          <w:color w:val="000000"/>
        </w:rPr>
        <w:t xml:space="preserve"> rodinné, indispozí</w:t>
      </w:r>
      <w:r w:rsidR="002F79D1" w:rsidRPr="002F79D1">
        <w:rPr>
          <w:rFonts w:ascii="Times New Roman" w:eastAsia="TimesNewRomanPSMT" w:hAnsi="Times New Roman" w:cs="Times New Roman"/>
          <w:color w:val="000000"/>
        </w:rPr>
        <w:t>cia a pod.), na š</w:t>
      </w:r>
      <w:r>
        <w:rPr>
          <w:rFonts w:ascii="Times New Roman" w:eastAsia="TimesNewRomanPSMT" w:hAnsi="Times New Roman" w:cs="Times New Roman"/>
          <w:color w:val="000000"/>
        </w:rPr>
        <w:t>peciálne vzdelá</w:t>
      </w:r>
      <w:r w:rsidR="002F79D1" w:rsidRPr="002F79D1">
        <w:rPr>
          <w:rFonts w:ascii="Times New Roman" w:eastAsia="TimesNewRomanPSMT" w:hAnsi="Times New Roman" w:cs="Times New Roman"/>
          <w:color w:val="000000"/>
        </w:rPr>
        <w:t>vacie potreby.</w:t>
      </w:r>
    </w:p>
    <w:p w:rsidR="00F550F7" w:rsidRPr="00F550F7" w:rsidRDefault="00F550F7" w:rsidP="009576EC">
      <w:pPr>
        <w:pStyle w:val="Odsekzoznamu"/>
        <w:numPr>
          <w:ilvl w:val="0"/>
          <w:numId w:val="15"/>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hAnsi="Times New Roman"/>
        </w:rPr>
        <w:t>U</w:t>
      </w:r>
      <w:r w:rsidRPr="00F550F7">
        <w:rPr>
          <w:rFonts w:ascii="Times New Roman" w:hAnsi="Times New Roman"/>
        </w:rPr>
        <w:t xml:space="preserve">čiteľ je povinný preukázateľným spôsobom (zápis do ŽK, písomné oznámenie, osobný pohovor, komunikáciou cez webové sídlo školy </w:t>
      </w:r>
      <w:r w:rsidRPr="00F550F7">
        <w:rPr>
          <w:rFonts w:ascii="Times New Roman" w:hAnsi="Times New Roman"/>
          <w:b/>
        </w:rPr>
        <w:t xml:space="preserve">zslokca.edupage.org </w:t>
      </w:r>
      <w:r w:rsidRPr="00F550F7">
        <w:rPr>
          <w:rFonts w:ascii="Times New Roman" w:hAnsi="Times New Roman"/>
        </w:rPr>
        <w:t>prostredníctvom elektronickej žiackej knižky) oznámiť rodičovi všetky známky /2 krát mesačne/, prípadne problémy v prospechu, správaní</w:t>
      </w:r>
      <w:r>
        <w:rPr>
          <w:rFonts w:ascii="Times New Roman" w:hAnsi="Times New Roman"/>
        </w:rPr>
        <w:t>.</w:t>
      </w:r>
    </w:p>
    <w:p w:rsidR="00F550F7" w:rsidRPr="00F550F7" w:rsidRDefault="00F550F7" w:rsidP="009576EC">
      <w:pPr>
        <w:pStyle w:val="Odsekzoznamu"/>
        <w:numPr>
          <w:ilvl w:val="0"/>
          <w:numId w:val="15"/>
        </w:numPr>
        <w:spacing w:before="120" w:after="0" w:line="360" w:lineRule="auto"/>
        <w:ind w:right="-142"/>
        <w:jc w:val="both"/>
        <w:rPr>
          <w:rFonts w:ascii="Times New Roman" w:hAnsi="Times New Roman"/>
        </w:rPr>
      </w:pPr>
      <w:r w:rsidRPr="00F550F7">
        <w:rPr>
          <w:rFonts w:ascii="Times New Roman" w:hAnsi="Times New Roman"/>
        </w:rPr>
        <w:t>Žiak musí byť  z príslušného vyučovacieho predmetu vyskúšaný ústne najmenej 3x, písomne 2x za polrok.</w:t>
      </w:r>
    </w:p>
    <w:p w:rsidR="00F550F7" w:rsidRPr="00F550F7" w:rsidRDefault="00F550F7" w:rsidP="009576EC">
      <w:pPr>
        <w:pStyle w:val="Odsekzoznamu"/>
        <w:numPr>
          <w:ilvl w:val="0"/>
          <w:numId w:val="15"/>
        </w:numPr>
        <w:spacing w:before="120" w:after="0" w:line="360" w:lineRule="auto"/>
        <w:jc w:val="both"/>
        <w:rPr>
          <w:rFonts w:ascii="Times New Roman" w:hAnsi="Times New Roman"/>
        </w:rPr>
      </w:pPr>
      <w:r w:rsidRPr="00F550F7">
        <w:rPr>
          <w:rFonts w:ascii="Times New Roman" w:hAnsi="Times New Roman"/>
        </w:rPr>
        <w:t>Učiteľ oznamuje žiakovi výsledok každej klasifikácie, hodnotí klady a nedostatky hodnotených prejavov či výtvorov</w:t>
      </w:r>
      <w:r>
        <w:rPr>
          <w:rFonts w:ascii="Times New Roman" w:hAnsi="Times New Roman"/>
        </w:rPr>
        <w:t>.</w:t>
      </w:r>
    </w:p>
    <w:p w:rsidR="00F550F7" w:rsidRPr="00F550F7" w:rsidRDefault="00F550F7" w:rsidP="009576EC">
      <w:pPr>
        <w:pStyle w:val="Odsekzoznamu"/>
        <w:numPr>
          <w:ilvl w:val="0"/>
          <w:numId w:val="15"/>
        </w:numPr>
        <w:spacing w:before="120" w:after="0" w:line="360" w:lineRule="auto"/>
        <w:jc w:val="both"/>
        <w:rPr>
          <w:rFonts w:ascii="Times New Roman" w:hAnsi="Times New Roman"/>
        </w:rPr>
      </w:pPr>
      <w:r>
        <w:rPr>
          <w:rFonts w:ascii="Times New Roman" w:hAnsi="Times New Roman"/>
        </w:rPr>
        <w:t>P</w:t>
      </w:r>
      <w:r w:rsidRPr="00F550F7">
        <w:rPr>
          <w:rFonts w:ascii="Times New Roman" w:hAnsi="Times New Roman"/>
        </w:rPr>
        <w:t>ri ústnom skúšaní oznámi výsledok okamžite, pri písomnom do 1 týždňa</w:t>
      </w:r>
      <w:r>
        <w:rPr>
          <w:rFonts w:ascii="Times New Roman" w:hAnsi="Times New Roman"/>
        </w:rPr>
        <w:t>.</w:t>
      </w:r>
      <w:r w:rsidRPr="00F550F7">
        <w:rPr>
          <w:rFonts w:ascii="Times New Roman" w:hAnsi="Times New Roman"/>
        </w:rPr>
        <w:t xml:space="preserve"> </w:t>
      </w:r>
    </w:p>
    <w:p w:rsidR="00F550F7" w:rsidRPr="00F550F7" w:rsidRDefault="00F550F7" w:rsidP="009576EC">
      <w:pPr>
        <w:pStyle w:val="Odsekzoznamu"/>
        <w:numPr>
          <w:ilvl w:val="0"/>
          <w:numId w:val="15"/>
        </w:numPr>
        <w:spacing w:before="120" w:after="0" w:line="360" w:lineRule="auto"/>
        <w:jc w:val="both"/>
        <w:rPr>
          <w:rFonts w:ascii="Times New Roman" w:hAnsi="Times New Roman"/>
        </w:rPr>
      </w:pPr>
      <w:r>
        <w:rPr>
          <w:rFonts w:ascii="Times New Roman" w:hAnsi="Times New Roman"/>
        </w:rPr>
        <w:t>U</w:t>
      </w:r>
      <w:r w:rsidRPr="00F550F7">
        <w:rPr>
          <w:rFonts w:ascii="Times New Roman" w:hAnsi="Times New Roman"/>
        </w:rPr>
        <w:t>čiteľ je povinný viesť sústavnú evidenciu o klasifikácii žiakov</w:t>
      </w:r>
      <w:r>
        <w:rPr>
          <w:rFonts w:ascii="Times New Roman" w:hAnsi="Times New Roman"/>
        </w:rPr>
        <w:t>.</w:t>
      </w:r>
    </w:p>
    <w:p w:rsidR="00F550F7" w:rsidRPr="00F550F7" w:rsidRDefault="00F550F7" w:rsidP="009576EC">
      <w:pPr>
        <w:pStyle w:val="Odsekzoznamu"/>
        <w:numPr>
          <w:ilvl w:val="0"/>
          <w:numId w:val="15"/>
        </w:numPr>
        <w:spacing w:before="120" w:after="0" w:line="360" w:lineRule="auto"/>
        <w:jc w:val="both"/>
        <w:rPr>
          <w:rFonts w:ascii="Times New Roman" w:hAnsi="Times New Roman"/>
        </w:rPr>
      </w:pPr>
      <w:r>
        <w:rPr>
          <w:rFonts w:ascii="Times New Roman" w:hAnsi="Times New Roman"/>
        </w:rPr>
        <w:t>A</w:t>
      </w:r>
      <w:r w:rsidRPr="00F550F7">
        <w:rPr>
          <w:rFonts w:ascii="Times New Roman" w:hAnsi="Times New Roman"/>
        </w:rPr>
        <w:t>k je žiak chorý viac ako 1 týždeň, učiteľ rozvrhne doplnenia učiva a spätne skontroluje</w:t>
      </w:r>
    </w:p>
    <w:p w:rsidR="00F550F7" w:rsidRPr="00F550F7" w:rsidRDefault="00F550F7" w:rsidP="009576EC">
      <w:pPr>
        <w:pStyle w:val="Odsekzoznamu"/>
        <w:numPr>
          <w:ilvl w:val="0"/>
          <w:numId w:val="15"/>
        </w:numPr>
        <w:spacing w:before="120" w:after="0" w:line="360" w:lineRule="auto"/>
        <w:jc w:val="both"/>
        <w:rPr>
          <w:rFonts w:ascii="Times New Roman" w:hAnsi="Times New Roman"/>
        </w:rPr>
      </w:pPr>
      <w:r>
        <w:rPr>
          <w:rFonts w:ascii="Times New Roman" w:hAnsi="Times New Roman"/>
        </w:rPr>
        <w:t>H</w:t>
      </w:r>
      <w:r w:rsidRPr="00F550F7">
        <w:rPr>
          <w:rFonts w:ascii="Times New Roman" w:hAnsi="Times New Roman"/>
        </w:rPr>
        <w:t>odn</w:t>
      </w:r>
      <w:r>
        <w:rPr>
          <w:rFonts w:ascii="Times New Roman" w:hAnsi="Times New Roman"/>
        </w:rPr>
        <w:t>otenie prospechu:</w:t>
      </w:r>
    </w:p>
    <w:p w:rsidR="00F550F7" w:rsidRPr="003B2CD6" w:rsidRDefault="00F550F7" w:rsidP="00F550F7">
      <w:pPr>
        <w:pBdr>
          <w:top w:val="single" w:sz="4" w:space="1" w:color="auto"/>
          <w:left w:val="single" w:sz="4" w:space="4" w:color="auto"/>
          <w:bottom w:val="single" w:sz="4" w:space="1" w:color="auto"/>
          <w:right w:val="single" w:sz="4" w:space="4" w:color="auto"/>
        </w:pBdr>
        <w:spacing w:before="120" w:after="0" w:line="360" w:lineRule="auto"/>
        <w:ind w:left="720"/>
        <w:jc w:val="both"/>
        <w:rPr>
          <w:rFonts w:ascii="Times New Roman" w:hAnsi="Times New Roman"/>
          <w:b/>
        </w:rPr>
      </w:pPr>
      <w:r w:rsidRPr="003B2CD6">
        <w:rPr>
          <w:rFonts w:ascii="Times New Roman" w:hAnsi="Times New Roman"/>
          <w:b/>
        </w:rPr>
        <w:t xml:space="preserve"> 1 – výborný</w:t>
      </w:r>
      <w:r w:rsidRPr="003B2CD6">
        <w:rPr>
          <w:rFonts w:ascii="Times New Roman" w:hAnsi="Times New Roman"/>
          <w:b/>
        </w:rPr>
        <w:tab/>
        <w:t>2 – chválitebný</w:t>
      </w:r>
      <w:r w:rsidRPr="003B2CD6">
        <w:rPr>
          <w:rFonts w:ascii="Times New Roman" w:hAnsi="Times New Roman"/>
          <w:b/>
        </w:rPr>
        <w:tab/>
        <w:t>3 – dobrý     4 – dostatočný      5 – nedostatočný</w:t>
      </w:r>
    </w:p>
    <w:p w:rsidR="00F550F7" w:rsidRDefault="00F550F7" w:rsidP="009576EC">
      <w:pPr>
        <w:pStyle w:val="Odsekzoznamu"/>
        <w:numPr>
          <w:ilvl w:val="0"/>
          <w:numId w:val="15"/>
        </w:numPr>
        <w:spacing w:before="120" w:after="0" w:line="360" w:lineRule="auto"/>
        <w:rPr>
          <w:rFonts w:ascii="Times New Roman" w:hAnsi="Times New Roman"/>
        </w:rPr>
      </w:pPr>
      <w:r w:rsidRPr="00F550F7">
        <w:rPr>
          <w:rFonts w:ascii="Times New Roman" w:hAnsi="Times New Roman"/>
        </w:rPr>
        <w:t xml:space="preserve">Súčasťou hodnotenia je tiež povzbudenie do ďalšej práce, návod, ako postupovať pri odstraňovaní nedostatkov. </w:t>
      </w:r>
    </w:p>
    <w:p w:rsidR="00F550F7" w:rsidRPr="00F550F7" w:rsidRDefault="00F550F7" w:rsidP="009576EC">
      <w:pPr>
        <w:pStyle w:val="Odsekzoznamu"/>
        <w:numPr>
          <w:ilvl w:val="0"/>
          <w:numId w:val="15"/>
        </w:numPr>
        <w:spacing w:before="120" w:after="0" w:line="360" w:lineRule="auto"/>
        <w:rPr>
          <w:rFonts w:ascii="Times New Roman" w:hAnsi="Times New Roman"/>
        </w:rPr>
      </w:pPr>
      <w:r w:rsidRPr="00F550F7">
        <w:rPr>
          <w:rFonts w:ascii="Times New Roman" w:hAnsi="Times New Roman"/>
        </w:rPr>
        <w:t>Hodnotenie je silným stimulujúcim prostriedkom a má veľký výchovný význam, pokiaľ je však správne a spravodlivé.</w:t>
      </w:r>
    </w:p>
    <w:p w:rsidR="00F550F7" w:rsidRPr="00F550F7" w:rsidRDefault="00F550F7" w:rsidP="00F550F7">
      <w:pPr>
        <w:spacing w:before="120" w:after="0" w:line="360" w:lineRule="auto"/>
        <w:jc w:val="both"/>
        <w:rPr>
          <w:rFonts w:ascii="Times New Roman" w:hAnsi="Times New Roman"/>
          <w:b/>
        </w:rPr>
      </w:pPr>
      <w:r w:rsidRPr="00F550F7">
        <w:rPr>
          <w:rFonts w:ascii="Times New Roman" w:hAnsi="Times New Roman"/>
          <w:b/>
        </w:rPr>
        <w:t>Žiaci sú klasifikovaní známkou:</w:t>
      </w:r>
    </w:p>
    <w:p w:rsidR="00F550F7" w:rsidRPr="003B2CD6" w:rsidRDefault="00F550F7" w:rsidP="009576EC">
      <w:pPr>
        <w:numPr>
          <w:ilvl w:val="0"/>
          <w:numId w:val="37"/>
        </w:numPr>
        <w:spacing w:before="120" w:after="0" w:line="360" w:lineRule="auto"/>
        <w:jc w:val="both"/>
        <w:rPr>
          <w:rFonts w:ascii="Times New Roman" w:hAnsi="Times New Roman"/>
        </w:rPr>
      </w:pPr>
      <w:r w:rsidRPr="003B2CD6">
        <w:rPr>
          <w:rFonts w:ascii="Times New Roman" w:hAnsi="Times New Roman"/>
        </w:rPr>
        <w:t xml:space="preserve">za klasifikáciu zodpovedá učiteľ predmetu, jedná sa aj o nahranie koncoročnej a polročnej známky na vysvedčení na </w:t>
      </w:r>
      <w:r w:rsidRPr="003B2CD6">
        <w:rPr>
          <w:rFonts w:ascii="Times New Roman" w:hAnsi="Times New Roman"/>
          <w:b/>
        </w:rPr>
        <w:t>zslokca.edupage.org</w:t>
      </w:r>
      <w:r>
        <w:rPr>
          <w:rFonts w:ascii="Times New Roman" w:hAnsi="Times New Roman"/>
          <w:b/>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pri určovaní stupňa prospechu v jednotlivých predmetoch na konci klasifikačného obdobia sa hodnotí kvalita práce a učebné výsledky za celé klasifikačné obdobie</w:t>
      </w:r>
      <w:r>
        <w:rPr>
          <w:rFonts w:ascii="Times New Roman" w:hAnsi="Times New Roman"/>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pri určovaní klasifikačného stupňa učiteľ hodnotí výsledky objektívne, nesmie podliehať žiadnemu subjektívnemu, či vonkajšiemu vplyvu</w:t>
      </w:r>
      <w:r>
        <w:rPr>
          <w:rFonts w:ascii="Times New Roman" w:hAnsi="Times New Roman"/>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učiteľ hodnotí to, čo žiak vie, zmyslom nie je „nachytať“ žiaka na tom, čo nevie</w:t>
      </w:r>
      <w:r>
        <w:rPr>
          <w:rFonts w:ascii="Times New Roman" w:hAnsi="Times New Roman"/>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 xml:space="preserve">spôsob, akým budú triedni učitelia informovať vedenie školy o stave klasifikácie v triedach je nahrávanie známok na </w:t>
      </w:r>
      <w:r w:rsidRPr="003B2CD6">
        <w:rPr>
          <w:rFonts w:ascii="Times New Roman" w:hAnsi="Times New Roman"/>
          <w:b/>
        </w:rPr>
        <w:t>zslokca.edupage</w:t>
      </w:r>
      <w:r w:rsidRPr="00C8364C">
        <w:rPr>
          <w:rFonts w:ascii="Times New Roman" w:hAnsi="Times New Roman"/>
          <w:b/>
        </w:rPr>
        <w:t>.org</w:t>
      </w:r>
      <w:r>
        <w:rPr>
          <w:rFonts w:ascii="Times New Roman" w:hAnsi="Times New Roman"/>
        </w:rPr>
        <w:t xml:space="preserve"> priebežne počas</w:t>
      </w:r>
      <w:r w:rsidRPr="003B2CD6">
        <w:rPr>
          <w:rFonts w:ascii="Times New Roman" w:hAnsi="Times New Roman"/>
        </w:rPr>
        <w:t xml:space="preserve"> mesiaca</w:t>
      </w:r>
      <w:r>
        <w:rPr>
          <w:rFonts w:ascii="Times New Roman" w:hAnsi="Times New Roman"/>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lastRenderedPageBreak/>
        <w:t xml:space="preserve">prípadné problémy budú prerokované na zasadnutiach pedagogických rád a preukázateľne budú o nich rodičia informovaní </w:t>
      </w:r>
      <w:r>
        <w:rPr>
          <w:rFonts w:ascii="Times New Roman" w:hAnsi="Times New Roman"/>
        </w:rPr>
        <w:t>,</w:t>
      </w:r>
    </w:p>
    <w:p w:rsidR="00F550F7" w:rsidRPr="003B2CD6"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na konci polroka v termíne, ktorý určí RŠ, zapíše triedny učiteľ výsledky do predpísanej dokumentácie</w:t>
      </w:r>
      <w:r>
        <w:rPr>
          <w:rFonts w:ascii="Times New Roman" w:hAnsi="Times New Roman"/>
        </w:rPr>
        <w:t>,</w:t>
      </w:r>
    </w:p>
    <w:p w:rsidR="00F550F7" w:rsidRDefault="00F550F7" w:rsidP="009576EC">
      <w:pPr>
        <w:numPr>
          <w:ilvl w:val="0"/>
          <w:numId w:val="37"/>
        </w:numPr>
        <w:spacing w:before="120" w:after="0" w:line="360" w:lineRule="auto"/>
        <w:rPr>
          <w:rFonts w:ascii="Times New Roman" w:hAnsi="Times New Roman"/>
        </w:rPr>
      </w:pPr>
      <w:r w:rsidRPr="003B2CD6">
        <w:rPr>
          <w:rFonts w:ascii="Times New Roman" w:hAnsi="Times New Roman"/>
        </w:rPr>
        <w:t>klasifikáciu a vysvedčenie spracúva triedny učiteľ v spolupráci so ZRŠ</w:t>
      </w:r>
      <w:r>
        <w:rPr>
          <w:rFonts w:ascii="Times New Roman" w:hAnsi="Times New Roman"/>
        </w:rPr>
        <w:t>.</w:t>
      </w:r>
    </w:p>
    <w:p w:rsidR="00F550F7" w:rsidRDefault="00F550F7" w:rsidP="002F79D1">
      <w:pPr>
        <w:autoSpaceDE w:val="0"/>
        <w:autoSpaceDN w:val="0"/>
        <w:adjustRightInd w:val="0"/>
        <w:spacing w:after="0" w:line="360" w:lineRule="auto"/>
        <w:jc w:val="both"/>
        <w:rPr>
          <w:rFonts w:ascii="Times New Roman" w:eastAsia="TimesNewRomanPSMT" w:hAnsi="Times New Roman" w:cs="Times New Roman"/>
          <w:b/>
          <w:bCs/>
          <w:color w:val="006600"/>
        </w:rPr>
      </w:pPr>
    </w:p>
    <w:p w:rsidR="002F79D1" w:rsidRPr="00F550F7"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proofErr w:type="spellStart"/>
      <w:r w:rsidRPr="00F550F7">
        <w:rPr>
          <w:rFonts w:ascii="Times New Roman" w:eastAsia="TimesNewRomanPSMT" w:hAnsi="Times New Roman" w:cs="Times New Roman"/>
          <w:b/>
          <w:bCs/>
          <w:color w:val="002060"/>
        </w:rPr>
        <w:t>Evalvačné</w:t>
      </w:r>
      <w:proofErr w:type="spellEnd"/>
      <w:r w:rsidRPr="00F550F7">
        <w:rPr>
          <w:rFonts w:ascii="Times New Roman" w:eastAsia="TimesNewRomanPSMT" w:hAnsi="Times New Roman" w:cs="Times New Roman"/>
          <w:b/>
          <w:bCs/>
          <w:color w:val="002060"/>
        </w:rPr>
        <w:t xml:space="preserve"> nástroje</w:t>
      </w:r>
    </w:p>
    <w:p w:rsidR="002F79D1" w:rsidRPr="00F550F7" w:rsidRDefault="00F550F7" w:rsidP="009576EC">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Pozorovanie, písomné</w:t>
      </w:r>
      <w:r w:rsidR="002F79D1" w:rsidRPr="00F550F7">
        <w:rPr>
          <w:rFonts w:ascii="Times New Roman" w:eastAsia="TimesNewRomanPSMT" w:hAnsi="Times New Roman" w:cs="Times New Roman"/>
          <w:color w:val="000000"/>
        </w:rPr>
        <w:t xml:space="preserve"> pr</w:t>
      </w:r>
      <w:r>
        <w:rPr>
          <w:rFonts w:ascii="Times New Roman" w:eastAsia="TimesNewRomanPSMT" w:hAnsi="Times New Roman" w:cs="Times New Roman"/>
          <w:color w:val="000000"/>
        </w:rPr>
        <w:t>áce, testy, ústne skú</w:t>
      </w:r>
      <w:r w:rsidR="002F79D1" w:rsidRPr="00F550F7">
        <w:rPr>
          <w:rFonts w:ascii="Times New Roman" w:eastAsia="TimesNewRomanPSMT" w:hAnsi="Times New Roman" w:cs="Times New Roman"/>
          <w:color w:val="000000"/>
        </w:rPr>
        <w:t>š</w:t>
      </w:r>
      <w:r>
        <w:rPr>
          <w:rFonts w:ascii="Times New Roman" w:eastAsia="TimesNewRomanPSMT" w:hAnsi="Times New Roman" w:cs="Times New Roman"/>
          <w:color w:val="000000"/>
        </w:rPr>
        <w:t>anie, dotazní</w:t>
      </w:r>
      <w:r w:rsidR="002F79D1" w:rsidRPr="00F550F7">
        <w:rPr>
          <w:rFonts w:ascii="Times New Roman" w:eastAsia="TimesNewRomanPSMT" w:hAnsi="Times New Roman" w:cs="Times New Roman"/>
          <w:color w:val="000000"/>
        </w:rPr>
        <w:t>ky, ankety, rozhovory,</w:t>
      </w:r>
    </w:p>
    <w:p w:rsidR="002F79D1" w:rsidRPr="002F79D1" w:rsidRDefault="00EC7CDB" w:rsidP="00F550F7">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F550F7">
        <w:rPr>
          <w:rFonts w:ascii="Times New Roman" w:eastAsia="TimesNewRomanPSMT" w:hAnsi="Times New Roman" w:cs="Times New Roman"/>
          <w:color w:val="000000"/>
        </w:rPr>
        <w:t>projektové metó</w:t>
      </w:r>
      <w:r w:rsidR="002F79D1" w:rsidRPr="002F79D1">
        <w:rPr>
          <w:rFonts w:ascii="Times New Roman" w:eastAsia="TimesNewRomanPSMT" w:hAnsi="Times New Roman" w:cs="Times New Roman"/>
          <w:color w:val="000000"/>
        </w:rPr>
        <w:t>dy, inscenač</w:t>
      </w:r>
      <w:r w:rsidR="00F550F7">
        <w:rPr>
          <w:rFonts w:ascii="Times New Roman" w:eastAsia="TimesNewRomanPSMT" w:hAnsi="Times New Roman" w:cs="Times New Roman"/>
          <w:color w:val="000000"/>
        </w:rPr>
        <w:t>ne hry, výsledky sú</w:t>
      </w:r>
      <w:r w:rsidR="002F79D1" w:rsidRPr="002F79D1">
        <w:rPr>
          <w:rFonts w:ascii="Times New Roman" w:eastAsia="TimesNewRomanPSMT" w:hAnsi="Times New Roman" w:cs="Times New Roman"/>
          <w:color w:val="000000"/>
        </w:rPr>
        <w:t>ťaž</w:t>
      </w:r>
      <w:r w:rsidR="00F550F7">
        <w:rPr>
          <w:rFonts w:ascii="Times New Roman" w:eastAsia="TimesNewRomanPSMT" w:hAnsi="Times New Roman" w:cs="Times New Roman"/>
          <w:color w:val="000000"/>
        </w:rPr>
        <w:t>í, olympiá</w:t>
      </w:r>
      <w:r w:rsidR="002F79D1" w:rsidRPr="002F79D1">
        <w:rPr>
          <w:rFonts w:ascii="Times New Roman" w:eastAsia="TimesNewRomanPSMT" w:hAnsi="Times New Roman" w:cs="Times New Roman"/>
          <w:color w:val="000000"/>
        </w:rPr>
        <w:t>d.</w:t>
      </w:r>
    </w:p>
    <w:p w:rsidR="002F79D1" w:rsidRDefault="007E074F" w:rsidP="009576EC">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B</w:t>
      </w:r>
      <w:r w:rsidR="002F79D1" w:rsidRPr="007E074F">
        <w:rPr>
          <w:rFonts w:ascii="Times New Roman" w:eastAsia="TimesNewRomanPSMT" w:hAnsi="Times New Roman" w:cs="Times New Roman"/>
          <w:color w:val="000000"/>
        </w:rPr>
        <w:t>udeme realizovať</w:t>
      </w:r>
      <w:r>
        <w:rPr>
          <w:rFonts w:ascii="Times New Roman" w:eastAsia="TimesNewRomanPSMT" w:hAnsi="Times New Roman" w:cs="Times New Roman"/>
          <w:color w:val="000000"/>
        </w:rPr>
        <w:t xml:space="preserve"> sebareflexiu, ktorá</w:t>
      </w:r>
      <w:r w:rsidR="002F79D1" w:rsidRPr="007E074F">
        <w:rPr>
          <w:rFonts w:ascii="Times New Roman" w:eastAsia="TimesNewRomanPSMT" w:hAnsi="Times New Roman" w:cs="Times New Roman"/>
          <w:color w:val="000000"/>
        </w:rPr>
        <w:t xml:space="preserve"> bude prebiehať</w:t>
      </w:r>
      <w:r>
        <w:rPr>
          <w:rFonts w:ascii="Times New Roman" w:eastAsia="TimesNewRomanPSMT" w:hAnsi="Times New Roman" w:cs="Times New Roman"/>
          <w:color w:val="000000"/>
        </w:rPr>
        <w:t xml:space="preserve"> na triednických hodinác</w:t>
      </w:r>
      <w:r w:rsidR="002F79D1" w:rsidRPr="007E074F">
        <w:rPr>
          <w:rFonts w:ascii="Times New Roman" w:eastAsia="TimesNewRomanPSMT" w:hAnsi="Times New Roman" w:cs="Times New Roman"/>
          <w:color w:val="000000"/>
        </w:rPr>
        <w:t>h</w:t>
      </w:r>
      <w:r>
        <w:rPr>
          <w:rFonts w:ascii="Times New Roman" w:eastAsia="TimesNewRomanPSMT" w:hAnsi="Times New Roman" w:cs="Times New Roman"/>
          <w:color w:val="000000"/>
        </w:rPr>
        <w:t>.</w:t>
      </w:r>
    </w:p>
    <w:p w:rsidR="0074510A" w:rsidRPr="007E074F" w:rsidRDefault="0074510A" w:rsidP="0074510A">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7E074F"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7E074F">
        <w:rPr>
          <w:rFonts w:ascii="Times New Roman" w:eastAsia="TimesNewRomanPSMT" w:hAnsi="Times New Roman" w:cs="Times New Roman"/>
          <w:b/>
          <w:bCs/>
          <w:color w:val="002060"/>
        </w:rPr>
        <w:t>Získavanie podkladov ku hodnoteniu</w:t>
      </w:r>
    </w:p>
    <w:p w:rsidR="002F79D1" w:rsidRPr="007E074F"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7E074F">
        <w:rPr>
          <w:rFonts w:ascii="Times New Roman" w:eastAsia="TimesNewRomanPSMT" w:hAnsi="Times New Roman" w:cs="Times New Roman"/>
          <w:b/>
          <w:bCs/>
          <w:color w:val="002060"/>
        </w:rPr>
        <w:t>Metódy, formy a prostriedky:</w:t>
      </w:r>
    </w:p>
    <w:p w:rsidR="002F79D1" w:rsidRPr="007E074F" w:rsidRDefault="007E074F" w:rsidP="009576EC">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sústavne sledovanie vý</w:t>
      </w:r>
      <w:r w:rsidR="002F79D1" w:rsidRPr="007E074F">
        <w:rPr>
          <w:rFonts w:ascii="Times New Roman" w:eastAsia="TimesNewRomanPSMT" w:hAnsi="Times New Roman" w:cs="Times New Roman"/>
          <w:color w:val="000000"/>
        </w:rPr>
        <w:t>konov žiaka, jeho pripravenosťou na vyučovanie,</w:t>
      </w:r>
    </w:p>
    <w:p w:rsidR="002F79D1" w:rsidRPr="00EC7CDB" w:rsidRDefault="007E074F" w:rsidP="009576EC">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sidRPr="00EC7CDB">
        <w:rPr>
          <w:rFonts w:ascii="Times New Roman" w:eastAsia="TimesNewRomanPSMT" w:hAnsi="Times New Roman" w:cs="Times New Roman"/>
          <w:color w:val="000000"/>
        </w:rPr>
        <w:t>skúšky diferencované na zá</w:t>
      </w:r>
      <w:r w:rsidR="002F79D1" w:rsidRPr="00EC7CDB">
        <w:rPr>
          <w:rFonts w:ascii="Times New Roman" w:eastAsia="TimesNewRomanPSMT" w:hAnsi="Times New Roman" w:cs="Times New Roman"/>
          <w:color w:val="000000"/>
        </w:rPr>
        <w:t>klade veku</w:t>
      </w:r>
      <w:r w:rsidRPr="00EC7CDB">
        <w:rPr>
          <w:rFonts w:ascii="Times New Roman" w:eastAsia="TimesNewRomanPSMT" w:hAnsi="Times New Roman" w:cs="Times New Roman"/>
          <w:color w:val="000000"/>
        </w:rPr>
        <w:t xml:space="preserve"> primeranosti a osobnostných dispozí</w:t>
      </w:r>
      <w:r w:rsidR="002F79D1" w:rsidRPr="00EC7CDB">
        <w:rPr>
          <w:rFonts w:ascii="Times New Roman" w:eastAsia="TimesNewRomanPSMT" w:hAnsi="Times New Roman" w:cs="Times New Roman"/>
          <w:color w:val="000000"/>
        </w:rPr>
        <w:t>cii–</w:t>
      </w:r>
      <w:r w:rsidRPr="00EC7CDB">
        <w:rPr>
          <w:rFonts w:ascii="Times New Roman" w:eastAsia="TimesNewRomanPSMT" w:hAnsi="Times New Roman" w:cs="Times New Roman"/>
          <w:color w:val="000000"/>
        </w:rPr>
        <w:t xml:space="preserve"> pí</w:t>
      </w:r>
      <w:r w:rsidR="002F79D1" w:rsidRPr="00EC7CDB">
        <w:rPr>
          <w:rFonts w:ascii="Times New Roman" w:eastAsia="TimesNewRomanPSMT" w:hAnsi="Times New Roman" w:cs="Times New Roman"/>
          <w:color w:val="000000"/>
        </w:rPr>
        <w:t>somne,</w:t>
      </w:r>
    </w:p>
    <w:p w:rsidR="002F79D1" w:rsidRPr="002F79D1" w:rsidRDefault="00EC7CDB" w:rsidP="002F79D1">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E074F">
        <w:rPr>
          <w:rFonts w:ascii="Times New Roman" w:eastAsia="TimesNewRomanPSMT" w:hAnsi="Times New Roman" w:cs="Times New Roman"/>
          <w:color w:val="000000"/>
        </w:rPr>
        <w:t>ústne, grafické, praktické, pohybové, kontrolné</w:t>
      </w:r>
      <w:r w:rsidR="002F79D1" w:rsidRPr="002F79D1">
        <w:rPr>
          <w:rFonts w:ascii="Times New Roman" w:eastAsia="TimesNewRomanPSMT" w:hAnsi="Times New Roman" w:cs="Times New Roman"/>
          <w:color w:val="000000"/>
        </w:rPr>
        <w:t>,</w:t>
      </w:r>
    </w:p>
    <w:p w:rsidR="002F79D1" w:rsidRPr="00EC7CDB" w:rsidRDefault="00EC7CDB" w:rsidP="009576EC">
      <w:pPr>
        <w:pStyle w:val="Odsekzoznamu"/>
        <w:numPr>
          <w:ilvl w:val="0"/>
          <w:numId w:val="45"/>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analýza vý</w:t>
      </w:r>
      <w:r w:rsidR="002F79D1" w:rsidRPr="00EC7CDB">
        <w:rPr>
          <w:rFonts w:ascii="Times New Roman" w:eastAsia="TimesNewRomanPSMT" w:hAnsi="Times New Roman" w:cs="Times New Roman"/>
          <w:color w:val="000000"/>
        </w:rPr>
        <w:t>sledkov činnosti ž</w:t>
      </w:r>
      <w:r>
        <w:rPr>
          <w:rFonts w:ascii="Times New Roman" w:eastAsia="TimesNewRomanPSMT" w:hAnsi="Times New Roman" w:cs="Times New Roman"/>
          <w:color w:val="000000"/>
        </w:rPr>
        <w:t>iaka, konzultáciami s ostatný</w:t>
      </w:r>
      <w:r w:rsidR="002F79D1" w:rsidRPr="00EC7CDB">
        <w:rPr>
          <w:rFonts w:ascii="Times New Roman" w:eastAsia="TimesNewRomanPSMT" w:hAnsi="Times New Roman" w:cs="Times New Roman"/>
          <w:color w:val="000000"/>
        </w:rPr>
        <w:t>mi učiteľmi a podľa potreby</w:t>
      </w:r>
    </w:p>
    <w:p w:rsidR="002F79D1" w:rsidRPr="002F79D1" w:rsidRDefault="00EC7CDB" w:rsidP="00EC7CD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w:t>
      </w:r>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C</w:t>
      </w:r>
      <w:r w:rsidR="002F79D1" w:rsidRPr="002F79D1">
        <w:rPr>
          <w:rFonts w:ascii="Times New Roman" w:eastAsia="TimesNewRomanPSMT" w:hAnsi="Times New Roman" w:cs="Times New Roman"/>
          <w:color w:val="000000"/>
        </w:rPr>
        <w:t>PPP</w:t>
      </w:r>
      <w:r>
        <w:rPr>
          <w:rFonts w:ascii="Times New Roman" w:eastAsia="TimesNewRomanPSMT" w:hAnsi="Times New Roman" w:cs="Times New Roman"/>
          <w:color w:val="000000"/>
        </w:rPr>
        <w:t>aP</w:t>
      </w:r>
      <w:proofErr w:type="spellEnd"/>
      <w:r>
        <w:rPr>
          <w:rFonts w:ascii="Times New Roman" w:eastAsia="TimesNewRomanPSMT" w:hAnsi="Times New Roman" w:cs="Times New Roman"/>
          <w:color w:val="000000"/>
        </w:rPr>
        <w:t>, lekárom a iný</w:t>
      </w:r>
      <w:r w:rsidR="002F79D1" w:rsidRPr="002F79D1">
        <w:rPr>
          <w:rFonts w:ascii="Times New Roman" w:eastAsia="TimesNewRomanPSMT" w:hAnsi="Times New Roman" w:cs="Times New Roman"/>
          <w:color w:val="000000"/>
        </w:rPr>
        <w:t>mi od</w:t>
      </w:r>
      <w:r>
        <w:rPr>
          <w:rFonts w:ascii="Times New Roman" w:eastAsia="TimesNewRomanPSMT" w:hAnsi="Times New Roman" w:cs="Times New Roman"/>
          <w:color w:val="000000"/>
        </w:rPr>
        <w:t>borníkmi,</w:t>
      </w:r>
    </w:p>
    <w:p w:rsidR="00EC7CDB" w:rsidRDefault="002F79D1" w:rsidP="00EC7CDB">
      <w:pPr>
        <w:autoSpaceDE w:val="0"/>
        <w:autoSpaceDN w:val="0"/>
        <w:adjustRightInd w:val="0"/>
        <w:spacing w:after="0" w:line="360" w:lineRule="auto"/>
        <w:jc w:val="both"/>
        <w:rPr>
          <w:rFonts w:ascii="Times New Roman" w:eastAsia="TimesNewRomanPSMT" w:hAnsi="Times New Roman" w:cs="Times New Roman"/>
          <w:b/>
          <w:bCs/>
          <w:color w:val="002060"/>
        </w:rPr>
      </w:pPr>
      <w:r w:rsidRPr="00EC7CDB">
        <w:rPr>
          <w:rFonts w:ascii="Times New Roman" w:eastAsia="TimesNewRomanPSMT" w:hAnsi="Times New Roman" w:cs="Times New Roman"/>
          <w:b/>
          <w:bCs/>
          <w:color w:val="002060"/>
        </w:rPr>
        <w:t>Spôsoby získavania p</w:t>
      </w:r>
      <w:r w:rsidR="00EC7CDB">
        <w:rPr>
          <w:rFonts w:ascii="Times New Roman" w:eastAsia="TimesNewRomanPSMT" w:hAnsi="Times New Roman" w:cs="Times New Roman"/>
          <w:b/>
          <w:bCs/>
          <w:color w:val="002060"/>
        </w:rPr>
        <w:t>odkladov - hodnotiace nástroje:</w:t>
      </w:r>
    </w:p>
    <w:p w:rsidR="002F79D1" w:rsidRPr="00EC7CDB" w:rsidRDefault="00EC7CDB" w:rsidP="009576EC">
      <w:pPr>
        <w:pStyle w:val="Odsekzoznamu"/>
        <w:numPr>
          <w:ilvl w:val="0"/>
          <w:numId w:val="45"/>
        </w:num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color w:val="000000"/>
        </w:rPr>
        <w:t>ústne skú</w:t>
      </w:r>
      <w:r w:rsidR="002F79D1" w:rsidRPr="00EC7CDB">
        <w:rPr>
          <w:rFonts w:ascii="Times New Roman" w:eastAsia="TimesNewRomanPSMT" w:hAnsi="Times New Roman" w:cs="Times New Roman"/>
          <w:color w:val="000000"/>
        </w:rPr>
        <w:t>š</w:t>
      </w:r>
      <w:r w:rsidR="00CE3A56">
        <w:rPr>
          <w:rFonts w:ascii="Times New Roman" w:eastAsia="TimesNewRomanPSMT" w:hAnsi="Times New Roman" w:cs="Times New Roman"/>
          <w:color w:val="000000"/>
        </w:rPr>
        <w:t>anie (individuá</w:t>
      </w:r>
      <w:r w:rsidR="002F79D1" w:rsidRPr="00EC7CDB">
        <w:rPr>
          <w:rFonts w:ascii="Times New Roman" w:eastAsia="TimesNewRomanPSMT" w:hAnsi="Times New Roman" w:cs="Times New Roman"/>
          <w:color w:val="000000"/>
        </w:rPr>
        <w:t>lny prejav a formou rozhovoru),</w:t>
      </w:r>
    </w:p>
    <w:p w:rsidR="00CE3A56" w:rsidRDefault="00CE3A56"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písomné prá</w:t>
      </w:r>
      <w:r w:rsidR="002F79D1" w:rsidRPr="00CE3A56">
        <w:rPr>
          <w:rFonts w:ascii="Times New Roman" w:eastAsia="TimesNewRomanPSMT" w:hAnsi="Times New Roman" w:cs="Times New Roman"/>
          <w:color w:val="000000"/>
        </w:rPr>
        <w:t>ce, testy,</w:t>
      </w:r>
    </w:p>
    <w:p w:rsidR="00CE3A56" w:rsidRDefault="00CE3A56"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pozorovanie, konzultá</w:t>
      </w:r>
      <w:r w:rsidR="002F79D1" w:rsidRPr="00CE3A56">
        <w:rPr>
          <w:rFonts w:ascii="Times New Roman" w:eastAsia="TimesNewRomanPSMT" w:hAnsi="Times New Roman" w:cs="Times New Roman"/>
          <w:color w:val="000000"/>
        </w:rPr>
        <w:t>cia medzi vyuč</w:t>
      </w:r>
      <w:r>
        <w:rPr>
          <w:rFonts w:ascii="Times New Roman" w:eastAsia="TimesNewRomanPSMT" w:hAnsi="Times New Roman" w:cs="Times New Roman"/>
          <w:color w:val="000000"/>
        </w:rPr>
        <w:t>ujúcimi (hodnotenie sprá</w:t>
      </w:r>
      <w:r w:rsidR="002F79D1" w:rsidRPr="00CE3A56">
        <w:rPr>
          <w:rFonts w:ascii="Times New Roman" w:eastAsia="TimesNewRomanPSMT" w:hAnsi="Times New Roman" w:cs="Times New Roman"/>
          <w:color w:val="000000"/>
        </w:rPr>
        <w:t>vania),</w:t>
      </w:r>
    </w:p>
    <w:p w:rsidR="00CE3A56" w:rsidRDefault="00CE3A56"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projektové metó</w:t>
      </w:r>
      <w:r w:rsidR="002F79D1" w:rsidRPr="00CE3A56">
        <w:rPr>
          <w:rFonts w:ascii="Times New Roman" w:eastAsia="TimesNewRomanPSMT" w:hAnsi="Times New Roman" w:cs="Times New Roman"/>
          <w:color w:val="000000"/>
        </w:rPr>
        <w:t>dy,</w:t>
      </w:r>
    </w:p>
    <w:p w:rsidR="00CE3A56" w:rsidRDefault="002F79D1"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sidRPr="00CE3A56">
        <w:rPr>
          <w:rFonts w:ascii="Times New Roman" w:eastAsia="TimesNewRomanPSMT" w:hAnsi="Times New Roman" w:cs="Times New Roman"/>
          <w:color w:val="000000"/>
        </w:rPr>
        <w:t>inscenač</w:t>
      </w:r>
      <w:r w:rsidR="00CE3A56">
        <w:rPr>
          <w:rFonts w:ascii="Times New Roman" w:eastAsia="TimesNewRomanPSMT" w:hAnsi="Times New Roman" w:cs="Times New Roman"/>
          <w:color w:val="000000"/>
        </w:rPr>
        <w:t>né</w:t>
      </w:r>
      <w:r w:rsidRPr="00CE3A56">
        <w:rPr>
          <w:rFonts w:ascii="Times New Roman" w:eastAsia="TimesNewRomanPSMT" w:hAnsi="Times New Roman" w:cs="Times New Roman"/>
          <w:color w:val="000000"/>
        </w:rPr>
        <w:t xml:space="preserve"> hry,</w:t>
      </w:r>
    </w:p>
    <w:p w:rsidR="00CE3A56" w:rsidRDefault="00CE3A56"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výsledky sú</w:t>
      </w:r>
      <w:r w:rsidR="002F79D1" w:rsidRPr="00CE3A56">
        <w:rPr>
          <w:rFonts w:ascii="Times New Roman" w:eastAsia="TimesNewRomanPSMT" w:hAnsi="Times New Roman" w:cs="Times New Roman"/>
          <w:color w:val="000000"/>
        </w:rPr>
        <w:t>ťaž</w:t>
      </w:r>
      <w:r>
        <w:rPr>
          <w:rFonts w:ascii="Times New Roman" w:eastAsia="TimesNewRomanPSMT" w:hAnsi="Times New Roman" w:cs="Times New Roman"/>
          <w:color w:val="000000"/>
        </w:rPr>
        <w:t>í, olympiá</w:t>
      </w:r>
      <w:r w:rsidR="002F79D1" w:rsidRPr="00CE3A56">
        <w:rPr>
          <w:rFonts w:ascii="Times New Roman" w:eastAsia="TimesNewRomanPSMT" w:hAnsi="Times New Roman" w:cs="Times New Roman"/>
          <w:color w:val="000000"/>
        </w:rPr>
        <w:t>d,</w:t>
      </w:r>
    </w:p>
    <w:p w:rsidR="00CE3A56" w:rsidRDefault="00CE3A56"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dotazní</w:t>
      </w:r>
      <w:r w:rsidR="002F79D1" w:rsidRPr="00CE3A56">
        <w:rPr>
          <w:rFonts w:ascii="Times New Roman" w:eastAsia="TimesNewRomanPSMT" w:hAnsi="Times New Roman" w:cs="Times New Roman"/>
          <w:color w:val="000000"/>
        </w:rPr>
        <w:t>ky, ankety,</w:t>
      </w:r>
    </w:p>
    <w:p w:rsidR="0074510A" w:rsidRDefault="002F79D1"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sidRPr="00CE3A56">
        <w:rPr>
          <w:rFonts w:ascii="Times New Roman" w:eastAsia="TimesNewRomanPSMT" w:hAnsi="Times New Roman" w:cs="Times New Roman"/>
          <w:color w:val="000000"/>
        </w:rPr>
        <w:t>sledovanie postojov a prejavov ž</w:t>
      </w:r>
      <w:r w:rsidR="00CE3A56">
        <w:rPr>
          <w:rFonts w:ascii="Times New Roman" w:eastAsia="TimesNewRomanPSMT" w:hAnsi="Times New Roman" w:cs="Times New Roman"/>
          <w:color w:val="000000"/>
        </w:rPr>
        <w:t>iaka, zaznamená</w:t>
      </w:r>
      <w:r w:rsidRPr="00CE3A56">
        <w:rPr>
          <w:rFonts w:ascii="Times New Roman" w:eastAsia="TimesNewRomanPSMT" w:hAnsi="Times New Roman" w:cs="Times New Roman"/>
          <w:color w:val="000000"/>
        </w:rPr>
        <w:t>vanie zmien (kladov aj nedostatkov),</w:t>
      </w:r>
    </w:p>
    <w:p w:rsidR="0074510A" w:rsidRDefault="002F79D1"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 xml:space="preserve"> </w:t>
      </w:r>
      <w:r w:rsidR="0074510A">
        <w:rPr>
          <w:rFonts w:ascii="Times New Roman" w:eastAsia="TimesNewRomanPSMT" w:hAnsi="Times New Roman" w:cs="Times New Roman"/>
          <w:color w:val="000000"/>
        </w:rPr>
        <w:t>spoluprác</w:t>
      </w:r>
      <w:r w:rsidRPr="0074510A">
        <w:rPr>
          <w:rFonts w:ascii="Times New Roman" w:eastAsia="TimesNewRomanPSMT" w:hAnsi="Times New Roman" w:cs="Times New Roman"/>
          <w:color w:val="000000"/>
        </w:rPr>
        <w:t>a s triednym učiteľom,</w:t>
      </w:r>
    </w:p>
    <w:p w:rsidR="002F79D1" w:rsidRDefault="002F79D1" w:rsidP="009576EC">
      <w:pPr>
        <w:pStyle w:val="Odsekzoznamu"/>
        <w:numPr>
          <w:ilvl w:val="0"/>
          <w:numId w:val="37"/>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iakove portfó</w:t>
      </w:r>
      <w:r w:rsidRPr="0074510A">
        <w:rPr>
          <w:rFonts w:ascii="Times New Roman" w:eastAsia="TimesNewRomanPSMT" w:hAnsi="Times New Roman" w:cs="Times New Roman"/>
          <w:color w:val="000000"/>
        </w:rPr>
        <w:t>lio.</w:t>
      </w:r>
    </w:p>
    <w:p w:rsidR="0074510A" w:rsidRPr="0074510A" w:rsidRDefault="0074510A" w:rsidP="0074510A">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74510A" w:rsidRDefault="002F79D1" w:rsidP="0074510A">
      <w:pPr>
        <w:autoSpaceDE w:val="0"/>
        <w:autoSpaceDN w:val="0"/>
        <w:adjustRightInd w:val="0"/>
        <w:spacing w:after="0" w:line="360" w:lineRule="auto"/>
        <w:ind w:firstLine="360"/>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Snaž</w:t>
      </w:r>
      <w:r w:rsidR="0074510A">
        <w:rPr>
          <w:rFonts w:ascii="Times New Roman" w:eastAsia="TimesNewRomanPSMT" w:hAnsi="Times New Roman" w:cs="Times New Roman"/>
          <w:color w:val="000000"/>
        </w:rPr>
        <w:t>í</w:t>
      </w:r>
      <w:r w:rsidRPr="002F79D1">
        <w:rPr>
          <w:rFonts w:ascii="Times New Roman" w:eastAsia="TimesNewRomanPSMT" w:hAnsi="Times New Roman" w:cs="Times New Roman"/>
          <w:color w:val="000000"/>
        </w:rPr>
        <w:t>me sa upustiť od tradič</w:t>
      </w:r>
      <w:r w:rsidR="0074510A">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ch postupov a nahradiť ich postupne n</w:t>
      </w:r>
      <w:r w:rsidR="0074510A">
        <w:rPr>
          <w:rFonts w:ascii="Times New Roman" w:eastAsia="TimesNewRomanPSMT" w:hAnsi="Times New Roman" w:cs="Times New Roman"/>
          <w:color w:val="000000"/>
        </w:rPr>
        <w:t>ový</w:t>
      </w:r>
      <w:r w:rsidRPr="002F79D1">
        <w:rPr>
          <w:rFonts w:ascii="Times New Roman" w:eastAsia="TimesNewRomanPSMT" w:hAnsi="Times New Roman" w:cs="Times New Roman"/>
          <w:color w:val="000000"/>
        </w:rPr>
        <w:t>mi,</w:t>
      </w:r>
      <w:r w:rsidR="0074510A">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netradič</w:t>
      </w:r>
      <w:r w:rsidR="0074510A">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 xml:space="preserve">mi. </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Vo veľkej miere sa využ</w:t>
      </w:r>
      <w:r w:rsidR="0074510A">
        <w:rPr>
          <w:rFonts w:ascii="Times New Roman" w:eastAsia="TimesNewRomanPSMT" w:hAnsi="Times New Roman" w:cs="Times New Roman"/>
          <w:color w:val="000000"/>
        </w:rPr>
        <w:t>íva tzv. malá pochvala, vo viacerých obmená</w:t>
      </w:r>
      <w:r w:rsidRPr="002F79D1">
        <w:rPr>
          <w:rFonts w:ascii="Times New Roman" w:eastAsia="TimesNewRomanPSMT" w:hAnsi="Times New Roman" w:cs="Times New Roman"/>
          <w:color w:val="000000"/>
        </w:rPr>
        <w:t>ch.</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Neoddeliteľ</w:t>
      </w:r>
      <w:r w:rsidR="0074510A">
        <w:rPr>
          <w:rFonts w:ascii="Times New Roman" w:eastAsia="TimesNewRomanPSMT" w:hAnsi="Times New Roman" w:cs="Times New Roman"/>
          <w:color w:val="000000"/>
        </w:rPr>
        <w:t>nou sú</w:t>
      </w:r>
      <w:r w:rsidRPr="002F79D1">
        <w:rPr>
          <w:rFonts w:ascii="Times New Roman" w:eastAsia="TimesNewRomanPSMT" w:hAnsi="Times New Roman" w:cs="Times New Roman"/>
          <w:color w:val="000000"/>
        </w:rPr>
        <w:t>časť</w:t>
      </w:r>
      <w:r w:rsidR="0074510A">
        <w:rPr>
          <w:rFonts w:ascii="Times New Roman" w:eastAsia="TimesNewRomanPSMT" w:hAnsi="Times New Roman" w:cs="Times New Roman"/>
          <w:color w:val="000000"/>
        </w:rPr>
        <w:t>ou je aj pravidelný</w:t>
      </w:r>
      <w:r w:rsidRPr="002F79D1">
        <w:rPr>
          <w:rFonts w:ascii="Times New Roman" w:eastAsia="TimesNewRomanPSMT" w:hAnsi="Times New Roman" w:cs="Times New Roman"/>
          <w:color w:val="000000"/>
        </w:rPr>
        <w:t xml:space="preserve"> kontakt s rodičmi ž</w:t>
      </w:r>
      <w:r w:rsidR="0074510A">
        <w:rPr>
          <w:rFonts w:ascii="Times New Roman" w:eastAsia="TimesNewRomanPSMT" w:hAnsi="Times New Roman" w:cs="Times New Roman"/>
          <w:color w:val="000000"/>
        </w:rPr>
        <w:t xml:space="preserve">iaka, spolupráca s výchovnou </w:t>
      </w:r>
      <w:r w:rsidRPr="002F79D1">
        <w:rPr>
          <w:rFonts w:ascii="Times New Roman" w:eastAsia="TimesNewRomanPSMT" w:hAnsi="Times New Roman" w:cs="Times New Roman"/>
          <w:color w:val="000000"/>
        </w:rPr>
        <w:t>poradkyňou, š</w:t>
      </w:r>
      <w:r w:rsidR="0074510A">
        <w:rPr>
          <w:rFonts w:ascii="Times New Roman" w:eastAsia="TimesNewRomanPSMT" w:hAnsi="Times New Roman" w:cs="Times New Roman"/>
          <w:color w:val="000000"/>
        </w:rPr>
        <w:t>peciálnym pedagógom, prí</w:t>
      </w:r>
      <w:r w:rsidRPr="002F79D1">
        <w:rPr>
          <w:rFonts w:ascii="Times New Roman" w:eastAsia="TimesNewRomanPSMT" w:hAnsi="Times New Roman" w:cs="Times New Roman"/>
          <w:color w:val="000000"/>
        </w:rPr>
        <w:t xml:space="preserve">padne </w:t>
      </w:r>
      <w:proofErr w:type="spellStart"/>
      <w:r w:rsidR="0074510A">
        <w:rPr>
          <w:rFonts w:ascii="Times New Roman" w:eastAsia="TimesNewRomanPSMT" w:hAnsi="Times New Roman" w:cs="Times New Roman"/>
          <w:color w:val="000000"/>
        </w:rPr>
        <w:t>C</w:t>
      </w:r>
      <w:r w:rsidRPr="002F79D1">
        <w:rPr>
          <w:rFonts w:ascii="Times New Roman" w:eastAsia="TimesNewRomanPSMT" w:hAnsi="Times New Roman" w:cs="Times New Roman"/>
          <w:color w:val="000000"/>
        </w:rPr>
        <w:t>PPP</w:t>
      </w:r>
      <w:r w:rsidR="0074510A">
        <w:rPr>
          <w:rFonts w:ascii="Times New Roman" w:eastAsia="TimesNewRomanPSMT" w:hAnsi="Times New Roman" w:cs="Times New Roman"/>
          <w:color w:val="000000"/>
        </w:rPr>
        <w:t>aP</w:t>
      </w:r>
      <w:proofErr w:type="spellEnd"/>
      <w:r w:rsidR="0074510A">
        <w:rPr>
          <w:rFonts w:ascii="Times New Roman" w:eastAsia="TimesNewRomanPSMT" w:hAnsi="Times New Roman" w:cs="Times New Roman"/>
          <w:color w:val="000000"/>
        </w:rPr>
        <w:t>. V niektorých prípadoch so sociá</w:t>
      </w:r>
      <w:r w:rsidRPr="002F79D1">
        <w:rPr>
          <w:rFonts w:ascii="Times New Roman" w:eastAsia="TimesNewRomanPSMT" w:hAnsi="Times New Roman" w:cs="Times New Roman"/>
          <w:color w:val="000000"/>
        </w:rPr>
        <w:t>lnym</w:t>
      </w:r>
    </w:p>
    <w:p w:rsidR="002F79D1" w:rsidRPr="002F79D1" w:rsidRDefault="0074510A" w:rsidP="0074510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lastRenderedPageBreak/>
        <w:t>kurátorom.</w:t>
      </w:r>
    </w:p>
    <w:p w:rsidR="002F79D1" w:rsidRPr="002F79D1" w:rsidRDefault="002F79D1" w:rsidP="0074510A">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Od 1. roč</w:t>
      </w:r>
      <w:r w:rsidR="0074510A">
        <w:rPr>
          <w:rFonts w:ascii="Times New Roman" w:eastAsia="TimesNewRomanPSMT" w:hAnsi="Times New Roman" w:cs="Times New Roman"/>
          <w:color w:val="000000"/>
        </w:rPr>
        <w:t>ní</w:t>
      </w:r>
      <w:r w:rsidRPr="002F79D1">
        <w:rPr>
          <w:rFonts w:ascii="Times New Roman" w:eastAsia="TimesNewRomanPSMT" w:hAnsi="Times New Roman" w:cs="Times New Roman"/>
          <w:color w:val="000000"/>
        </w:rPr>
        <w:t>ka š</w:t>
      </w:r>
      <w:r w:rsidR="0074510A">
        <w:rPr>
          <w:rFonts w:ascii="Times New Roman" w:eastAsia="TimesNewRomanPSMT" w:hAnsi="Times New Roman" w:cs="Times New Roman"/>
          <w:color w:val="000000"/>
        </w:rPr>
        <w:t>kolskej dochá</w:t>
      </w:r>
      <w:r w:rsidRPr="002F79D1">
        <w:rPr>
          <w:rFonts w:ascii="Times New Roman" w:eastAsia="TimesNewRomanPSMT" w:hAnsi="Times New Roman" w:cs="Times New Roman"/>
          <w:color w:val="000000"/>
        </w:rPr>
        <w:t xml:space="preserve">dzky vedieme žiakov k </w:t>
      </w:r>
      <w:r w:rsidRPr="002F79D1">
        <w:rPr>
          <w:rFonts w:ascii="Times New Roman" w:eastAsia="TimesNewRomanPSMT" w:hAnsi="Times New Roman" w:cs="Times New Roman"/>
          <w:b/>
          <w:bCs/>
          <w:color w:val="000000"/>
        </w:rPr>
        <w:t>sebahodnoteniu</w:t>
      </w:r>
      <w:r w:rsidRPr="002F79D1">
        <w:rPr>
          <w:rFonts w:ascii="Times New Roman" w:eastAsia="TimesNewRomanPSMT" w:hAnsi="Times New Roman" w:cs="Times New Roman"/>
          <w:color w:val="000000"/>
        </w:rPr>
        <w:t>. Postupne by</w:t>
      </w:r>
      <w:r w:rsidR="0074510A">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 sám</w:t>
      </w:r>
      <w:r w:rsidRPr="002F79D1">
        <w:rPr>
          <w:rFonts w:ascii="Times New Roman" w:eastAsia="TimesNewRomanPSMT" w:hAnsi="Times New Roman" w:cs="Times New Roman"/>
          <w:color w:val="000000"/>
        </w:rPr>
        <w:t xml:space="preserve"> mal byť</w:t>
      </w:r>
      <w:r w:rsidR="0074510A">
        <w:rPr>
          <w:rFonts w:ascii="Times New Roman" w:eastAsia="TimesNewRomanPSMT" w:hAnsi="Times New Roman" w:cs="Times New Roman"/>
          <w:color w:val="000000"/>
        </w:rPr>
        <w:t xml:space="preserve"> schopný vystihnú</w:t>
      </w:r>
      <w:r w:rsidRPr="002F79D1">
        <w:rPr>
          <w:rFonts w:ascii="Times New Roman" w:eastAsia="TimesNewRomanPSMT" w:hAnsi="Times New Roman" w:cs="Times New Roman"/>
          <w:color w:val="000000"/>
        </w:rPr>
        <w:t>ť, čo sa mu podarilo a v čom ma ešte rezervy, č</w:t>
      </w:r>
      <w:r w:rsidR="0074510A">
        <w:rPr>
          <w:rFonts w:ascii="Times New Roman" w:eastAsia="TimesNewRomanPSMT" w:hAnsi="Times New Roman" w:cs="Times New Roman"/>
          <w:color w:val="000000"/>
        </w:rPr>
        <w:t>o je jeho silná stránka. Pre tento spô</w:t>
      </w:r>
      <w:r w:rsidRPr="002F79D1">
        <w:rPr>
          <w:rFonts w:ascii="Times New Roman" w:eastAsia="TimesNewRomanPSMT" w:hAnsi="Times New Roman" w:cs="Times New Roman"/>
          <w:color w:val="000000"/>
        </w:rPr>
        <w:t>sob hodnotenia využ</w:t>
      </w:r>
      <w:r w:rsidR="0074510A">
        <w:rPr>
          <w:rFonts w:ascii="Times New Roman" w:eastAsia="TimesNewRomanPSMT" w:hAnsi="Times New Roman" w:cs="Times New Roman"/>
          <w:color w:val="000000"/>
        </w:rPr>
        <w:t>ívame rô</w:t>
      </w:r>
      <w:r w:rsidRPr="002F79D1">
        <w:rPr>
          <w:rFonts w:ascii="Times New Roman" w:eastAsia="TimesNewRomanPSMT" w:hAnsi="Times New Roman" w:cs="Times New Roman"/>
          <w:color w:val="000000"/>
        </w:rPr>
        <w:t>zne formy (rozhovor, ž</w:t>
      </w:r>
      <w:r w:rsidR="0074510A">
        <w:rPr>
          <w:rFonts w:ascii="Times New Roman" w:eastAsia="TimesNewRomanPSMT" w:hAnsi="Times New Roman" w:cs="Times New Roman"/>
          <w:color w:val="000000"/>
        </w:rPr>
        <w:t>iakove portfó</w:t>
      </w:r>
      <w:r w:rsidRPr="002F79D1">
        <w:rPr>
          <w:rFonts w:ascii="Times New Roman" w:eastAsia="TimesNewRomanPSMT" w:hAnsi="Times New Roman" w:cs="Times New Roman"/>
          <w:color w:val="000000"/>
        </w:rPr>
        <w:t>lio, dota</w:t>
      </w:r>
      <w:r w:rsidR="0074510A">
        <w:rPr>
          <w:rFonts w:ascii="Times New Roman" w:eastAsia="TimesNewRomanPSMT" w:hAnsi="Times New Roman" w:cs="Times New Roman"/>
          <w:color w:val="000000"/>
        </w:rPr>
        <w:t>zní</w:t>
      </w:r>
      <w:r w:rsidRPr="002F79D1">
        <w:rPr>
          <w:rFonts w:ascii="Times New Roman" w:eastAsia="TimesNewRomanPSMT" w:hAnsi="Times New Roman" w:cs="Times New Roman"/>
          <w:color w:val="000000"/>
        </w:rPr>
        <w:t>k a pod.).</w:t>
      </w:r>
    </w:p>
    <w:p w:rsidR="002F79D1" w:rsidRPr="0074510A" w:rsidRDefault="002F79D1" w:rsidP="0074510A">
      <w:pPr>
        <w:autoSpaceDE w:val="0"/>
        <w:autoSpaceDN w:val="0"/>
        <w:adjustRightInd w:val="0"/>
        <w:spacing w:before="240" w:after="0" w:line="360" w:lineRule="auto"/>
        <w:jc w:val="both"/>
        <w:rPr>
          <w:rFonts w:ascii="Times New Roman" w:eastAsia="TimesNewRomanPSMT" w:hAnsi="Times New Roman" w:cs="Times New Roman"/>
          <w:b/>
          <w:bCs/>
          <w:color w:val="002060"/>
        </w:rPr>
      </w:pPr>
      <w:r w:rsidRPr="0074510A">
        <w:rPr>
          <w:rFonts w:ascii="Times New Roman" w:eastAsia="TimesNewRomanPSMT" w:hAnsi="Times New Roman" w:cs="Times New Roman"/>
          <w:b/>
          <w:bCs/>
          <w:color w:val="002060"/>
        </w:rPr>
        <w:t>Sebahodnotenie žiaka</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 je systematicky vedený</w:t>
      </w:r>
      <w:r w:rsidRPr="002F79D1">
        <w:rPr>
          <w:rFonts w:ascii="Times New Roman" w:eastAsia="TimesNewRomanPSMT" w:hAnsi="Times New Roman" w:cs="Times New Roman"/>
          <w:color w:val="000000"/>
        </w:rPr>
        <w:t xml:space="preserve"> k využ</w:t>
      </w:r>
      <w:r w:rsidR="0074510A">
        <w:rPr>
          <w:rFonts w:ascii="Times New Roman" w:eastAsia="TimesNewRomanPSMT" w:hAnsi="Times New Roman" w:cs="Times New Roman"/>
          <w:color w:val="000000"/>
        </w:rPr>
        <w:t>í</w:t>
      </w:r>
      <w:r w:rsidRPr="002F79D1">
        <w:rPr>
          <w:rFonts w:ascii="Times New Roman" w:eastAsia="TimesNewRomanPSMT" w:hAnsi="Times New Roman" w:cs="Times New Roman"/>
          <w:color w:val="000000"/>
        </w:rPr>
        <w:t xml:space="preserve">vaniu a potrebe sebahodnotenia tak, aby </w:t>
      </w:r>
      <w:r w:rsidR="00DD7213" w:rsidRPr="002F79D1">
        <w:rPr>
          <w:rFonts w:ascii="Times New Roman" w:eastAsia="TimesNewRomanPSMT" w:hAnsi="Times New Roman" w:cs="Times New Roman"/>
          <w:color w:val="000000"/>
        </w:rPr>
        <w:t>dokázal</w:t>
      </w:r>
      <w:r w:rsidRPr="002F79D1">
        <w:rPr>
          <w:rFonts w:ascii="Times New Roman" w:eastAsia="TimesNewRomanPSMT" w:hAnsi="Times New Roman" w:cs="Times New Roman"/>
          <w:color w:val="000000"/>
        </w:rPr>
        <w:t>:</w:t>
      </w:r>
    </w:p>
    <w:p w:rsidR="002F79D1" w:rsidRPr="0074510A" w:rsidRDefault="0074510A" w:rsidP="009576EC">
      <w:pPr>
        <w:pStyle w:val="Odsekzoznamu"/>
        <w:numPr>
          <w:ilvl w:val="0"/>
          <w:numId w:val="47"/>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objektívne posú</w:t>
      </w:r>
      <w:r w:rsidR="002F79D1" w:rsidRPr="0074510A">
        <w:rPr>
          <w:rFonts w:ascii="Times New Roman" w:eastAsia="TimesNewRomanPSMT" w:hAnsi="Times New Roman" w:cs="Times New Roman"/>
          <w:color w:val="000000"/>
        </w:rPr>
        <w:t>diť svoje vedomosti a schopnosti,</w:t>
      </w:r>
    </w:p>
    <w:p w:rsidR="002F79D1" w:rsidRPr="0074510A" w:rsidRDefault="0074510A"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porovná</w:t>
      </w:r>
      <w:r w:rsidR="002F79D1" w:rsidRPr="0074510A">
        <w:rPr>
          <w:rFonts w:ascii="Times New Roman" w:eastAsia="TimesNewRomanPSMT" w:hAnsi="Times New Roman" w:cs="Times New Roman"/>
          <w:color w:val="000000"/>
        </w:rPr>
        <w:t>vať</w:t>
      </w:r>
      <w:r>
        <w:rPr>
          <w:rFonts w:ascii="Times New Roman" w:eastAsia="TimesNewRomanPSMT" w:hAnsi="Times New Roman" w:cs="Times New Roman"/>
          <w:color w:val="000000"/>
        </w:rPr>
        <w:t xml:space="preserve"> ná</w:t>
      </w:r>
      <w:r w:rsidR="002F79D1" w:rsidRPr="0074510A">
        <w:rPr>
          <w:rFonts w:ascii="Times New Roman" w:eastAsia="TimesNewRomanPSMT" w:hAnsi="Times New Roman" w:cs="Times New Roman"/>
          <w:color w:val="000000"/>
        </w:rPr>
        <w:t>zory, formulovať svoje myšlienky,</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prijať</w:t>
      </w:r>
      <w:r w:rsidR="0074510A">
        <w:rPr>
          <w:rFonts w:ascii="Times New Roman" w:eastAsia="TimesNewRomanPSMT" w:hAnsi="Times New Roman" w:cs="Times New Roman"/>
          <w:color w:val="000000"/>
        </w:rPr>
        <w:t xml:space="preserve"> názory druhý</w:t>
      </w:r>
      <w:r w:rsidRPr="0074510A">
        <w:rPr>
          <w:rFonts w:ascii="Times New Roman" w:eastAsia="TimesNewRomanPSMT" w:hAnsi="Times New Roman" w:cs="Times New Roman"/>
          <w:color w:val="000000"/>
        </w:rPr>
        <w:t>ch,</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poč</w:t>
      </w:r>
      <w:r w:rsidR="0074510A">
        <w:rPr>
          <w:rFonts w:ascii="Times New Roman" w:eastAsia="TimesNewRomanPSMT" w:hAnsi="Times New Roman" w:cs="Times New Roman"/>
          <w:color w:val="000000"/>
        </w:rPr>
        <w:t>ú</w:t>
      </w:r>
      <w:r w:rsidRPr="0074510A">
        <w:rPr>
          <w:rFonts w:ascii="Times New Roman" w:eastAsia="TimesNewRomanPSMT" w:hAnsi="Times New Roman" w:cs="Times New Roman"/>
          <w:color w:val="000000"/>
        </w:rPr>
        <w:t>vať</w:t>
      </w:r>
      <w:r w:rsidR="0074510A">
        <w:rPr>
          <w:rFonts w:ascii="Times New Roman" w:eastAsia="TimesNewRomanPSMT" w:hAnsi="Times New Roman" w:cs="Times New Roman"/>
          <w:color w:val="000000"/>
        </w:rPr>
        <w:t xml:space="preserve"> a vní</w:t>
      </w:r>
      <w:r w:rsidRPr="0074510A">
        <w:rPr>
          <w:rFonts w:ascii="Times New Roman" w:eastAsia="TimesNewRomanPSMT" w:hAnsi="Times New Roman" w:cs="Times New Roman"/>
          <w:color w:val="000000"/>
        </w:rPr>
        <w:t>mať ich,</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uvedomovať</w:t>
      </w:r>
      <w:r w:rsidR="0074510A">
        <w:rPr>
          <w:rFonts w:ascii="Times New Roman" w:eastAsia="TimesNewRomanPSMT" w:hAnsi="Times New Roman" w:cs="Times New Roman"/>
          <w:color w:val="000000"/>
        </w:rPr>
        <w:t xml:space="preserve"> si klady a zá</w:t>
      </w:r>
      <w:r w:rsidRPr="0074510A">
        <w:rPr>
          <w:rFonts w:ascii="Times New Roman" w:eastAsia="TimesNewRomanPSMT" w:hAnsi="Times New Roman" w:cs="Times New Roman"/>
          <w:color w:val="000000"/>
        </w:rPr>
        <w:t>pory,</w:t>
      </w:r>
    </w:p>
    <w:p w:rsidR="002F79D1" w:rsidRPr="0074510A" w:rsidRDefault="0074510A"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k</w:t>
      </w:r>
      <w:r w:rsidR="002F79D1" w:rsidRPr="0074510A">
        <w:rPr>
          <w:rFonts w:ascii="Times New Roman" w:eastAsia="TimesNewRomanPSMT" w:hAnsi="Times New Roman" w:cs="Times New Roman"/>
          <w:color w:val="000000"/>
        </w:rPr>
        <w:t>omunikovať,</w:t>
      </w:r>
    </w:p>
    <w:p w:rsidR="002F79D1" w:rsidRPr="0074510A" w:rsidRDefault="0074510A"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o</w:t>
      </w:r>
      <w:r w:rsidR="002F79D1" w:rsidRPr="0074510A">
        <w:rPr>
          <w:rFonts w:ascii="Times New Roman" w:eastAsia="TimesNewRomanPSMT" w:hAnsi="Times New Roman" w:cs="Times New Roman"/>
          <w:color w:val="000000"/>
        </w:rPr>
        <w:t>bhajovať</w:t>
      </w:r>
      <w:r>
        <w:rPr>
          <w:rFonts w:ascii="Times New Roman" w:eastAsia="TimesNewRomanPSMT" w:hAnsi="Times New Roman" w:cs="Times New Roman"/>
          <w:color w:val="000000"/>
        </w:rPr>
        <w:t xml:space="preserve"> vlastný ná</w:t>
      </w:r>
      <w:r w:rsidR="002F79D1" w:rsidRPr="0074510A">
        <w:rPr>
          <w:rFonts w:ascii="Times New Roman" w:eastAsia="TimesNewRomanPSMT" w:hAnsi="Times New Roman" w:cs="Times New Roman"/>
          <w:color w:val="000000"/>
        </w:rPr>
        <w:t>zor,</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monitorovať a regulovať svoje učenie,</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hodnotiť</w:t>
      </w:r>
      <w:r w:rsidR="0074510A">
        <w:rPr>
          <w:rFonts w:ascii="Times New Roman" w:eastAsia="TimesNewRomanPSMT" w:hAnsi="Times New Roman" w:cs="Times New Roman"/>
          <w:color w:val="000000"/>
        </w:rPr>
        <w:t xml:space="preserve"> svoje výkony, kvalitu svojej prá</w:t>
      </w:r>
      <w:r w:rsidRPr="0074510A">
        <w:rPr>
          <w:rFonts w:ascii="Times New Roman" w:eastAsia="TimesNewRomanPSMT" w:hAnsi="Times New Roman" w:cs="Times New Roman"/>
          <w:color w:val="000000"/>
        </w:rPr>
        <w:t>ce a schopnosť učiť sa,</w:t>
      </w:r>
    </w:p>
    <w:p w:rsidR="002F79D1" w:rsidRPr="0074510A" w:rsidRDefault="002F79D1"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stanoviť</w:t>
      </w:r>
      <w:r w:rsidR="0074510A">
        <w:rPr>
          <w:rFonts w:ascii="Times New Roman" w:eastAsia="TimesNewRomanPSMT" w:hAnsi="Times New Roman" w:cs="Times New Roman"/>
          <w:color w:val="000000"/>
        </w:rPr>
        <w:t xml:space="preserve"> si reál</w:t>
      </w:r>
      <w:r w:rsidRPr="0074510A">
        <w:rPr>
          <w:rFonts w:ascii="Times New Roman" w:eastAsia="TimesNewRomanPSMT" w:hAnsi="Times New Roman" w:cs="Times New Roman"/>
          <w:color w:val="000000"/>
        </w:rPr>
        <w:t>ne ciele,</w:t>
      </w:r>
    </w:p>
    <w:p w:rsidR="002F79D1" w:rsidRDefault="0074510A" w:rsidP="009576EC">
      <w:pPr>
        <w:pStyle w:val="Odsekzoznamu"/>
        <w:numPr>
          <w:ilvl w:val="0"/>
          <w:numId w:val="46"/>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74510A">
        <w:rPr>
          <w:rFonts w:ascii="Times New Roman" w:eastAsia="TimesNewRomanPSMT" w:hAnsi="Times New Roman" w:cs="Times New Roman"/>
          <w:color w:val="000000"/>
        </w:rPr>
        <w:t>novať</w:t>
      </w:r>
      <w:r>
        <w:rPr>
          <w:rFonts w:ascii="Times New Roman" w:eastAsia="TimesNewRomanPSMT" w:hAnsi="Times New Roman" w:cs="Times New Roman"/>
          <w:color w:val="000000"/>
        </w:rPr>
        <w:t xml:space="preserve"> metó</w:t>
      </w:r>
      <w:r w:rsidR="002F79D1" w:rsidRPr="0074510A">
        <w:rPr>
          <w:rFonts w:ascii="Times New Roman" w:eastAsia="TimesNewRomanPSMT" w:hAnsi="Times New Roman" w:cs="Times New Roman"/>
          <w:color w:val="000000"/>
        </w:rPr>
        <w:t>dy, ako dosiahnuť</w:t>
      </w:r>
      <w:r w:rsidR="0057166E">
        <w:rPr>
          <w:rFonts w:ascii="Times New Roman" w:eastAsia="TimesNewRomanPSMT" w:hAnsi="Times New Roman" w:cs="Times New Roman"/>
          <w:color w:val="000000"/>
        </w:rPr>
        <w:t xml:space="preserve"> stanovené</w:t>
      </w:r>
      <w:r w:rsidR="002F79D1" w:rsidRPr="0074510A">
        <w:rPr>
          <w:rFonts w:ascii="Times New Roman" w:eastAsia="TimesNewRomanPSMT" w:hAnsi="Times New Roman" w:cs="Times New Roman"/>
          <w:color w:val="000000"/>
        </w:rPr>
        <w:t xml:space="preserve"> ciele.</w:t>
      </w:r>
    </w:p>
    <w:p w:rsidR="0057166E" w:rsidRPr="0074510A" w:rsidRDefault="0057166E" w:rsidP="0057166E">
      <w:pPr>
        <w:pStyle w:val="Odsekzoznamu"/>
        <w:autoSpaceDE w:val="0"/>
        <w:autoSpaceDN w:val="0"/>
        <w:adjustRightInd w:val="0"/>
        <w:spacing w:after="0" w:line="360" w:lineRule="auto"/>
        <w:ind w:left="771"/>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sebahodnotenia pre žiakov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umožňuje vš</w:t>
      </w:r>
      <w:r w:rsidR="0057166E">
        <w:rPr>
          <w:rFonts w:ascii="Times New Roman" w:eastAsia="TimesNewRomanPSMT" w:hAnsi="Times New Roman" w:cs="Times New Roman"/>
          <w:color w:val="000000"/>
        </w:rPr>
        <w:t>etký</w:t>
      </w:r>
      <w:r w:rsidRPr="002F79D1">
        <w:rPr>
          <w:rFonts w:ascii="Times New Roman" w:eastAsia="TimesNewRomanPSMT" w:hAnsi="Times New Roman" w:cs="Times New Roman"/>
          <w:color w:val="000000"/>
        </w:rPr>
        <w:t>m žiakom zažiť</w:t>
      </w:r>
      <w:r w:rsidR="0057166E">
        <w:rPr>
          <w:rFonts w:ascii="Times New Roman" w:eastAsia="TimesNewRomanPSMT" w:hAnsi="Times New Roman" w:cs="Times New Roman"/>
          <w:color w:val="000000"/>
        </w:rPr>
        <w:t xml:space="preserve"> pocit ú</w:t>
      </w:r>
      <w:r w:rsidRPr="002F79D1">
        <w:rPr>
          <w:rFonts w:ascii="Times New Roman" w:eastAsia="TimesNewRomanPSMT" w:hAnsi="Times New Roman" w:cs="Times New Roman"/>
          <w:color w:val="000000"/>
        </w:rPr>
        <w:t>spechu.</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Umožňuje žiakom:</w:t>
      </w:r>
    </w:p>
    <w:p w:rsidR="002F79D1" w:rsidRPr="0057166E" w:rsidRDefault="0057166E"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w:t>
      </w:r>
      <w:r w:rsidR="002F79D1" w:rsidRPr="0057166E">
        <w:rPr>
          <w:rFonts w:ascii="Times New Roman" w:eastAsia="TimesNewRomanPSMT" w:hAnsi="Times New Roman" w:cs="Times New Roman"/>
          <w:color w:val="000000"/>
        </w:rPr>
        <w:t>oznať</w:t>
      </w:r>
      <w:r>
        <w:rPr>
          <w:rFonts w:ascii="Times New Roman" w:eastAsia="TimesNewRomanPSMT" w:hAnsi="Times New Roman" w:cs="Times New Roman"/>
          <w:color w:val="000000"/>
        </w:rPr>
        <w:t xml:space="preserve"> svoje slabé a silne strá</w:t>
      </w:r>
      <w:r w:rsidR="002F79D1" w:rsidRPr="0057166E">
        <w:rPr>
          <w:rFonts w:ascii="Times New Roman" w:eastAsia="TimesNewRomanPSMT" w:hAnsi="Times New Roman" w:cs="Times New Roman"/>
          <w:color w:val="000000"/>
        </w:rPr>
        <w:t>nky, potreby pre ďalš</w:t>
      </w:r>
      <w:r>
        <w:rPr>
          <w:rFonts w:ascii="Times New Roman" w:eastAsia="TimesNewRomanPSMT" w:hAnsi="Times New Roman" w:cs="Times New Roman"/>
          <w:color w:val="000000"/>
        </w:rPr>
        <w:t>í</w:t>
      </w:r>
      <w:r w:rsidR="002F79D1" w:rsidRPr="0057166E">
        <w:rPr>
          <w:rFonts w:ascii="Times New Roman" w:eastAsia="TimesNewRomanPSMT" w:hAnsi="Times New Roman" w:cs="Times New Roman"/>
          <w:color w:val="000000"/>
        </w:rPr>
        <w:t xml:space="preserve"> rozvoj,</w:t>
      </w:r>
    </w:p>
    <w:p w:rsidR="002F79D1" w:rsidRPr="0057166E" w:rsidRDefault="002F79D1"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hodnotiť svoj postup pri uč</w:t>
      </w:r>
      <w:r w:rsidR="0057166E">
        <w:rPr>
          <w:rFonts w:ascii="Times New Roman" w:eastAsia="TimesNewRomanPSMT" w:hAnsi="Times New Roman" w:cs="Times New Roman"/>
          <w:color w:val="000000"/>
        </w:rPr>
        <w:t>ení a jeho vý</w:t>
      </w:r>
      <w:r w:rsidRPr="0057166E">
        <w:rPr>
          <w:rFonts w:ascii="Times New Roman" w:eastAsia="TimesNewRomanPSMT" w:hAnsi="Times New Roman" w:cs="Times New Roman"/>
          <w:color w:val="000000"/>
        </w:rPr>
        <w:t>sledky,</w:t>
      </w:r>
    </w:p>
    <w:p w:rsidR="002F79D1" w:rsidRPr="0057166E" w:rsidRDefault="0057166E"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57166E">
        <w:rPr>
          <w:rFonts w:ascii="Times New Roman" w:eastAsia="TimesNewRomanPSMT" w:hAnsi="Times New Roman" w:cs="Times New Roman"/>
          <w:color w:val="000000"/>
        </w:rPr>
        <w:t>novať proces uč</w:t>
      </w:r>
      <w:r>
        <w:rPr>
          <w:rFonts w:ascii="Times New Roman" w:eastAsia="TimesNewRomanPSMT" w:hAnsi="Times New Roman" w:cs="Times New Roman"/>
          <w:color w:val="000000"/>
        </w:rPr>
        <w:t>enia (ciele, metódy, vý</w:t>
      </w:r>
      <w:r w:rsidR="002F79D1" w:rsidRPr="0057166E">
        <w:rPr>
          <w:rFonts w:ascii="Times New Roman" w:eastAsia="TimesNewRomanPSMT" w:hAnsi="Times New Roman" w:cs="Times New Roman"/>
          <w:color w:val="000000"/>
        </w:rPr>
        <w:t>sledky),</w:t>
      </w:r>
    </w:p>
    <w:p w:rsidR="002F79D1" w:rsidRPr="0057166E" w:rsidRDefault="0057166E"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aktívne sa zú</w:t>
      </w:r>
      <w:r w:rsidR="002F79D1" w:rsidRPr="0057166E">
        <w:rPr>
          <w:rFonts w:ascii="Times New Roman" w:eastAsia="TimesNewRomanPSMT" w:hAnsi="Times New Roman" w:cs="Times New Roman"/>
          <w:color w:val="000000"/>
        </w:rPr>
        <w:t>častňovať na procese hodnotenia,</w:t>
      </w:r>
    </w:p>
    <w:p w:rsidR="002F79D1" w:rsidRPr="0057166E" w:rsidRDefault="0057166E"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rozví</w:t>
      </w:r>
      <w:r w:rsidR="002F79D1" w:rsidRPr="0057166E">
        <w:rPr>
          <w:rFonts w:ascii="Times New Roman" w:eastAsia="TimesNewRomanPSMT" w:hAnsi="Times New Roman" w:cs="Times New Roman"/>
          <w:color w:val="000000"/>
        </w:rPr>
        <w:t>jať</w:t>
      </w:r>
      <w:r>
        <w:rPr>
          <w:rFonts w:ascii="Times New Roman" w:eastAsia="TimesNewRomanPSMT" w:hAnsi="Times New Roman" w:cs="Times New Roman"/>
          <w:color w:val="000000"/>
        </w:rPr>
        <w:t xml:space="preserve"> pozitívne sebahodnotenie a </w:t>
      </w:r>
      <w:proofErr w:type="spellStart"/>
      <w:r>
        <w:rPr>
          <w:rFonts w:ascii="Times New Roman" w:eastAsia="TimesNewRomanPSMT" w:hAnsi="Times New Roman" w:cs="Times New Roman"/>
          <w:color w:val="000000"/>
        </w:rPr>
        <w:t>seba</w:t>
      </w:r>
      <w:r w:rsidR="002F79D1" w:rsidRPr="0057166E">
        <w:rPr>
          <w:rFonts w:ascii="Times New Roman" w:eastAsia="TimesNewRomanPSMT" w:hAnsi="Times New Roman" w:cs="Times New Roman"/>
          <w:color w:val="000000"/>
        </w:rPr>
        <w:t>pochopenie</w:t>
      </w:r>
      <w:proofErr w:type="spellEnd"/>
      <w:r w:rsidR="002F79D1" w:rsidRPr="0057166E">
        <w:rPr>
          <w:rFonts w:ascii="Times New Roman" w:eastAsia="TimesNewRomanPSMT" w:hAnsi="Times New Roman" w:cs="Times New Roman"/>
          <w:color w:val="000000"/>
        </w:rPr>
        <w:t>,</w:t>
      </w:r>
    </w:p>
    <w:p w:rsidR="002F79D1" w:rsidRPr="0057166E" w:rsidRDefault="002F79D1"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byť</w:t>
      </w:r>
      <w:r w:rsidR="0057166E">
        <w:rPr>
          <w:rFonts w:ascii="Times New Roman" w:eastAsia="TimesNewRomanPSMT" w:hAnsi="Times New Roman" w:cs="Times New Roman"/>
          <w:color w:val="000000"/>
        </w:rPr>
        <w:t xml:space="preserve"> zodpovedný za svoje vý</w:t>
      </w:r>
      <w:r w:rsidRPr="0057166E">
        <w:rPr>
          <w:rFonts w:ascii="Times New Roman" w:eastAsia="TimesNewRomanPSMT" w:hAnsi="Times New Roman" w:cs="Times New Roman"/>
          <w:color w:val="000000"/>
        </w:rPr>
        <w:t>sledky v uč</w:t>
      </w:r>
      <w:r w:rsidR="0057166E">
        <w:rPr>
          <w:rFonts w:ascii="Times New Roman" w:eastAsia="TimesNewRomanPSMT" w:hAnsi="Times New Roman" w:cs="Times New Roman"/>
          <w:color w:val="000000"/>
        </w:rPr>
        <w:t>ení</w:t>
      </w:r>
      <w:r w:rsidRPr="0057166E">
        <w:rPr>
          <w:rFonts w:ascii="Times New Roman" w:eastAsia="TimesNewRomanPSMT" w:hAnsi="Times New Roman" w:cs="Times New Roman"/>
          <w:color w:val="000000"/>
        </w:rPr>
        <w:t>,</w:t>
      </w:r>
    </w:p>
    <w:p w:rsidR="002F79D1" w:rsidRDefault="0057166E" w:rsidP="009576EC">
      <w:pPr>
        <w:pStyle w:val="Odsekzoznamu"/>
        <w:numPr>
          <w:ilvl w:val="0"/>
          <w:numId w:val="4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rozví</w:t>
      </w:r>
      <w:r w:rsidR="002F79D1" w:rsidRPr="0057166E">
        <w:rPr>
          <w:rFonts w:ascii="Times New Roman" w:eastAsia="TimesNewRomanPSMT" w:hAnsi="Times New Roman" w:cs="Times New Roman"/>
          <w:color w:val="000000"/>
        </w:rPr>
        <w:t>jať zruč</w:t>
      </w:r>
      <w:r>
        <w:rPr>
          <w:rFonts w:ascii="Times New Roman" w:eastAsia="TimesNewRomanPSMT" w:hAnsi="Times New Roman" w:cs="Times New Roman"/>
          <w:color w:val="000000"/>
        </w:rPr>
        <w:t>nosti, ktoré sú potrebné</w:t>
      </w:r>
      <w:r w:rsidR="002F79D1" w:rsidRPr="0057166E">
        <w:rPr>
          <w:rFonts w:ascii="Times New Roman" w:eastAsia="TimesNewRomanPSMT" w:hAnsi="Times New Roman" w:cs="Times New Roman"/>
          <w:color w:val="000000"/>
        </w:rPr>
        <w:t xml:space="preserve"> pre ž</w:t>
      </w:r>
      <w:r>
        <w:rPr>
          <w:rFonts w:ascii="Times New Roman" w:eastAsia="TimesNewRomanPSMT" w:hAnsi="Times New Roman" w:cs="Times New Roman"/>
          <w:color w:val="000000"/>
        </w:rPr>
        <w:t>ivot.</w:t>
      </w:r>
    </w:p>
    <w:p w:rsidR="0057166E" w:rsidRPr="0057166E" w:rsidRDefault="0057166E" w:rsidP="0057166E">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pre rodičov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žiaka umožňuje:</w:t>
      </w:r>
    </w:p>
    <w:p w:rsidR="002F79D1" w:rsidRPr="0057166E" w:rsidRDefault="002F79D1" w:rsidP="009576EC">
      <w:pPr>
        <w:pStyle w:val="Odsekzoznamu"/>
        <w:numPr>
          <w:ilvl w:val="0"/>
          <w:numId w:val="49"/>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pohľad na učenie žiaka,</w:t>
      </w:r>
    </w:p>
    <w:p w:rsidR="002F79D1" w:rsidRPr="0057166E" w:rsidRDefault="002F79D1" w:rsidP="009576EC">
      <w:pPr>
        <w:pStyle w:val="Odsekzoznamu"/>
        <w:numPr>
          <w:ilvl w:val="0"/>
          <w:numId w:val="49"/>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komunikovať so žiakom o uč</w:t>
      </w:r>
      <w:r w:rsidR="0057166E">
        <w:rPr>
          <w:rFonts w:ascii="Times New Roman" w:eastAsia="TimesNewRomanPSMT" w:hAnsi="Times New Roman" w:cs="Times New Roman"/>
          <w:color w:val="000000"/>
        </w:rPr>
        <w:t>ení</w:t>
      </w:r>
      <w:r w:rsidRPr="0057166E">
        <w:rPr>
          <w:rFonts w:ascii="Times New Roman" w:eastAsia="TimesNewRomanPSMT" w:hAnsi="Times New Roman" w:cs="Times New Roman"/>
          <w:color w:val="000000"/>
        </w:rPr>
        <w:t>,</w:t>
      </w:r>
    </w:p>
    <w:p w:rsidR="002F79D1" w:rsidRDefault="002F79D1" w:rsidP="009576EC">
      <w:pPr>
        <w:pStyle w:val="Odsekzoznamu"/>
        <w:numPr>
          <w:ilvl w:val="0"/>
          <w:numId w:val="49"/>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spolupracovať so ž</w:t>
      </w:r>
      <w:r w:rsidR="0057166E">
        <w:rPr>
          <w:rFonts w:ascii="Times New Roman" w:eastAsia="TimesNewRomanPSMT" w:hAnsi="Times New Roman" w:cs="Times New Roman"/>
          <w:color w:val="000000"/>
        </w:rPr>
        <w:t xml:space="preserve">iakom na dosiahnutí </w:t>
      </w:r>
      <w:r w:rsidRPr="0057166E">
        <w:rPr>
          <w:rFonts w:ascii="Times New Roman" w:eastAsia="TimesNewRomanPSMT" w:hAnsi="Times New Roman" w:cs="Times New Roman"/>
          <w:color w:val="000000"/>
        </w:rPr>
        <w:t>jeho cieľa/cieľov.</w:t>
      </w:r>
    </w:p>
    <w:p w:rsidR="0057166E" w:rsidRPr="0057166E" w:rsidRDefault="0057166E" w:rsidP="0057166E">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pre učiteľov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žiaka umožňuje:</w:t>
      </w:r>
    </w:p>
    <w:p w:rsidR="002F79D1" w:rsidRPr="0057166E" w:rsidRDefault="0057166E" w:rsidP="009576EC">
      <w:pPr>
        <w:pStyle w:val="Odsekzoznamu"/>
        <w:numPr>
          <w:ilvl w:val="0"/>
          <w:numId w:val="5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57166E">
        <w:rPr>
          <w:rFonts w:ascii="Times New Roman" w:eastAsia="TimesNewRomanPSMT" w:hAnsi="Times New Roman" w:cs="Times New Roman"/>
          <w:color w:val="000000"/>
        </w:rPr>
        <w:t>novať vyučovani</w:t>
      </w:r>
      <w:r>
        <w:rPr>
          <w:rFonts w:ascii="Times New Roman" w:eastAsia="TimesNewRomanPSMT" w:hAnsi="Times New Roman" w:cs="Times New Roman"/>
          <w:color w:val="000000"/>
        </w:rPr>
        <w:t>e tak, aby zodpovedalo individuá</w:t>
      </w:r>
      <w:r w:rsidR="002F79D1" w:rsidRPr="0057166E">
        <w:rPr>
          <w:rFonts w:ascii="Times New Roman" w:eastAsia="TimesNewRomanPSMT" w:hAnsi="Times New Roman" w:cs="Times New Roman"/>
          <w:color w:val="000000"/>
        </w:rPr>
        <w:t>lnym</w:t>
      </w:r>
      <w:r>
        <w:rPr>
          <w:rFonts w:ascii="Times New Roman" w:eastAsia="TimesNewRomanPSMT" w:hAnsi="Times New Roman" w:cs="Times New Roman"/>
          <w:color w:val="000000"/>
        </w:rPr>
        <w:t xml:space="preserve"> potrebá</w:t>
      </w:r>
      <w:r w:rsidR="002F79D1" w:rsidRPr="0057166E">
        <w:rPr>
          <w:rFonts w:ascii="Times New Roman" w:eastAsia="TimesNewRomanPSMT" w:hAnsi="Times New Roman" w:cs="Times New Roman"/>
          <w:color w:val="000000"/>
        </w:rPr>
        <w:t>m žiakov,</w:t>
      </w:r>
    </w:p>
    <w:p w:rsidR="002F79D1" w:rsidRPr="0057166E" w:rsidRDefault="002F79D1" w:rsidP="009576EC">
      <w:pPr>
        <w:pStyle w:val="Odsekzoznamu"/>
        <w:numPr>
          <w:ilvl w:val="0"/>
          <w:numId w:val="50"/>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komunikovať s rodičmi a žiakmi,</w:t>
      </w:r>
    </w:p>
    <w:p w:rsidR="0057166E" w:rsidRDefault="002F79D1" w:rsidP="009576EC">
      <w:pPr>
        <w:pStyle w:val="Odsekzoznamu"/>
        <w:numPr>
          <w:ilvl w:val="0"/>
          <w:numId w:val="50"/>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nastaviť</w:t>
      </w:r>
      <w:r w:rsidR="0057166E">
        <w:rPr>
          <w:rFonts w:ascii="Times New Roman" w:eastAsia="TimesNewRomanPSMT" w:hAnsi="Times New Roman" w:cs="Times New Roman"/>
          <w:color w:val="000000"/>
        </w:rPr>
        <w:t xml:space="preserve"> realistické</w:t>
      </w:r>
      <w:r w:rsidRPr="0057166E">
        <w:rPr>
          <w:rFonts w:ascii="Times New Roman" w:eastAsia="TimesNewRomanPSMT" w:hAnsi="Times New Roman" w:cs="Times New Roman"/>
          <w:color w:val="000000"/>
        </w:rPr>
        <w:t xml:space="preserve"> ciele,</w:t>
      </w:r>
    </w:p>
    <w:p w:rsidR="007E074F" w:rsidRPr="0057166E" w:rsidRDefault="002F79D1" w:rsidP="009576EC">
      <w:pPr>
        <w:pStyle w:val="Odsekzoznamu"/>
        <w:numPr>
          <w:ilvl w:val="0"/>
          <w:numId w:val="50"/>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 xml:space="preserve"> analyzovať a skvalitňovať vyučovanie.</w:t>
      </w:r>
    </w:p>
    <w:p w:rsidR="00BE7D95" w:rsidRPr="00BE7D95" w:rsidRDefault="00BE7D95" w:rsidP="00276594">
      <w:pPr>
        <w:autoSpaceDE w:val="0"/>
        <w:autoSpaceDN w:val="0"/>
        <w:adjustRightInd w:val="0"/>
        <w:spacing w:after="0" w:line="360" w:lineRule="auto"/>
        <w:jc w:val="both"/>
        <w:rPr>
          <w:rFonts w:ascii="Times New Roman" w:eastAsia="TimesNewRomanPSMT" w:hAnsi="Times New Roman"/>
          <w:b/>
          <w:color w:val="000000"/>
          <w:lang w:eastAsia="sk-SK"/>
        </w:rPr>
      </w:pPr>
    </w:p>
    <w:p w:rsidR="00F550F7" w:rsidRPr="00BE7D95" w:rsidRDefault="00F550F7" w:rsidP="00F550F7">
      <w:pPr>
        <w:shd w:val="clear" w:color="auto" w:fill="BDD6EE" w:themeFill="accent1" w:themeFillTint="66"/>
        <w:autoSpaceDE w:val="0"/>
        <w:autoSpaceDN w:val="0"/>
        <w:adjustRightInd w:val="0"/>
        <w:spacing w:after="0" w:line="276" w:lineRule="auto"/>
        <w:jc w:val="both"/>
        <w:rPr>
          <w:rFonts w:ascii="Times New Roman" w:eastAsia="TimesNewRomanPSMT" w:hAnsi="Times New Roman"/>
          <w:lang w:eastAsia="sk-SK"/>
        </w:rPr>
      </w:pPr>
      <w:r>
        <w:rPr>
          <w:rFonts w:ascii="TimesNewRomanPS-BoldMT" w:hAnsi="TimesNewRomanPS-BoldMT" w:cs="TimesNewRomanPS-BoldMT"/>
          <w:b/>
          <w:bCs/>
          <w:sz w:val="32"/>
          <w:szCs w:val="32"/>
        </w:rPr>
        <w:t>6</w:t>
      </w:r>
      <w:r>
        <w:rPr>
          <w:rFonts w:ascii="TimesNewRomanPS-BoldMT" w:hAnsi="TimesNewRomanPS-BoldMT" w:cs="TimesNewRomanPS-BoldMT"/>
          <w:b/>
          <w:bCs/>
          <w:sz w:val="28"/>
          <w:szCs w:val="28"/>
        </w:rPr>
        <w:t>.2.</w:t>
      </w:r>
      <w:r w:rsidRPr="00BE7D95">
        <w:rPr>
          <w:rFonts w:ascii="TimesNewRomanPS-BoldMT" w:hAnsi="TimesNewRomanPS-BoldMT" w:cs="TimesNewRomanPS-BoldMT"/>
          <w:b/>
          <w:bCs/>
          <w:sz w:val="28"/>
          <w:szCs w:val="28"/>
        </w:rPr>
        <w:t xml:space="preserve"> Hodnotenie (</w:t>
      </w:r>
      <w:proofErr w:type="spellStart"/>
      <w:r w:rsidRPr="00BE7D95">
        <w:rPr>
          <w:rFonts w:ascii="TimesNewRomanPS-BoldMT" w:hAnsi="TimesNewRomanPS-BoldMT" w:cs="TimesNewRomanPS-BoldMT"/>
          <w:b/>
          <w:bCs/>
          <w:sz w:val="28"/>
          <w:szCs w:val="28"/>
        </w:rPr>
        <w:t>evalváci</w:t>
      </w:r>
      <w:r>
        <w:rPr>
          <w:rFonts w:ascii="TimesNewRomanPS-BoldMT" w:hAnsi="TimesNewRomanPS-BoldMT" w:cs="TimesNewRomanPS-BoldMT"/>
          <w:b/>
          <w:bCs/>
          <w:sz w:val="28"/>
          <w:szCs w:val="28"/>
        </w:rPr>
        <w:t>a</w:t>
      </w:r>
      <w:proofErr w:type="spellEnd"/>
      <w:r>
        <w:rPr>
          <w:rFonts w:ascii="TimesNewRomanPS-BoldMT" w:hAnsi="TimesNewRomanPS-BoldMT" w:cs="TimesNewRomanPS-BoldMT"/>
          <w:b/>
          <w:bCs/>
          <w:sz w:val="28"/>
          <w:szCs w:val="28"/>
        </w:rPr>
        <w:t>) zamestn</w:t>
      </w:r>
      <w:r w:rsidR="00535E20">
        <w:rPr>
          <w:rFonts w:ascii="TimesNewRomanPS-BoldMT" w:hAnsi="TimesNewRomanPS-BoldMT" w:cs="TimesNewRomanPS-BoldMT"/>
          <w:b/>
          <w:bCs/>
          <w:sz w:val="28"/>
          <w:szCs w:val="28"/>
        </w:rPr>
        <w:t>an</w:t>
      </w:r>
      <w:r>
        <w:rPr>
          <w:rFonts w:ascii="TimesNewRomanPS-BoldMT" w:hAnsi="TimesNewRomanPS-BoldMT" w:cs="TimesNewRomanPS-BoldMT"/>
          <w:b/>
          <w:bCs/>
          <w:sz w:val="28"/>
          <w:szCs w:val="28"/>
        </w:rPr>
        <w:t>cov školy</w:t>
      </w:r>
    </w:p>
    <w:p w:rsidR="002F79D1" w:rsidRPr="006C05B1" w:rsidRDefault="002F79D1" w:rsidP="002F79D1">
      <w:pPr>
        <w:spacing w:after="172" w:line="351" w:lineRule="auto"/>
        <w:rPr>
          <w:rFonts w:ascii="Times New Roman" w:hAnsi="Times New Roman"/>
        </w:rPr>
      </w:pPr>
    </w:p>
    <w:p w:rsidR="002F79D1" w:rsidRPr="006C05B1" w:rsidRDefault="002F79D1" w:rsidP="00F550F7">
      <w:pPr>
        <w:spacing w:after="172" w:line="351" w:lineRule="auto"/>
        <w:ind w:firstLine="708"/>
        <w:rPr>
          <w:rFonts w:ascii="Times New Roman" w:hAnsi="Times New Roman"/>
        </w:rPr>
      </w:pPr>
      <w:r w:rsidRPr="006C05B1">
        <w:rPr>
          <w:rFonts w:ascii="Times New Roman" w:hAnsi="Times New Roman"/>
        </w:rPr>
        <w:t xml:space="preserve">Cieľom </w:t>
      </w:r>
      <w:proofErr w:type="spellStart"/>
      <w:r w:rsidRPr="006C05B1">
        <w:rPr>
          <w:rFonts w:ascii="Times New Roman" w:hAnsi="Times New Roman"/>
        </w:rPr>
        <w:t>vnútroškolskej</w:t>
      </w:r>
      <w:proofErr w:type="spellEnd"/>
      <w:r w:rsidRPr="006C05B1">
        <w:rPr>
          <w:rFonts w:ascii="Times New Roman" w:hAnsi="Times New Roman"/>
        </w:rPr>
        <w:t xml:space="preserve"> kontroly je získavanie objektívnych informácií o úrovni a výsledkoch práce zamestnancov školy a konzultačno-poradenská služba v záujme odstránenia nedostatkov. </w:t>
      </w:r>
    </w:p>
    <w:p w:rsidR="002F79D1" w:rsidRPr="00A667B1" w:rsidRDefault="002F79D1" w:rsidP="002F79D1">
      <w:pPr>
        <w:spacing w:line="360" w:lineRule="auto"/>
        <w:jc w:val="both"/>
        <w:rPr>
          <w:rFonts w:ascii="Times New Roman" w:hAnsi="Times New Roman"/>
        </w:rPr>
      </w:pPr>
      <w:r w:rsidRPr="00A667B1">
        <w:rPr>
          <w:rFonts w:ascii="Times New Roman" w:hAnsi="Times New Roman"/>
        </w:rPr>
        <w:t>Systém kritérií na hodnotenie zamestnancov vychádza z dlhoročných skúseností, je výsledkom spoločných názorov zamestnancov s vedením školy. Hodnotenie zamestnancov je schválené pedagogickou radou a je vyvesené na viditeľnom mieste v zborovni.</w:t>
      </w:r>
    </w:p>
    <w:p w:rsidR="002F79D1" w:rsidRPr="00A667B1" w:rsidRDefault="002F79D1" w:rsidP="00F550F7">
      <w:pPr>
        <w:spacing w:line="360" w:lineRule="auto"/>
        <w:ind w:firstLine="708"/>
        <w:jc w:val="both"/>
        <w:rPr>
          <w:rFonts w:ascii="Times New Roman" w:hAnsi="Times New Roman"/>
        </w:rPr>
      </w:pPr>
      <w:r w:rsidRPr="00A667B1">
        <w:rPr>
          <w:rFonts w:ascii="Times New Roman" w:hAnsi="Times New Roman"/>
        </w:rPr>
        <w:t>Hodnotenie pedagogických zamestnancov bude minimálne raz ročne. Každý zamestnanec bude hodnotený na základe nasledovných kritérií:</w:t>
      </w:r>
    </w:p>
    <w:p w:rsidR="002F79D1" w:rsidRPr="00F550F7"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1" w:name="_Toc285962623"/>
      <w:r w:rsidRPr="00A667B1">
        <w:rPr>
          <w:rFonts w:ascii="Times New Roman" w:hAnsi="Times New Roman"/>
          <w:color w:val="auto"/>
          <w:sz w:val="22"/>
          <w:szCs w:val="22"/>
        </w:rPr>
        <w:t xml:space="preserve"> </w:t>
      </w:r>
      <w:r w:rsidR="00535E20" w:rsidRPr="00F550F7">
        <w:rPr>
          <w:rFonts w:ascii="Times New Roman" w:hAnsi="Times New Roman"/>
          <w:b/>
          <w:color w:val="auto"/>
          <w:sz w:val="22"/>
          <w:szCs w:val="22"/>
        </w:rPr>
        <w:t>kritéria hodnotenia vo vzťahu k žiakom:</w:t>
      </w:r>
      <w:bookmarkEnd w:id="1"/>
      <w:r w:rsidR="00535E20" w:rsidRPr="00F550F7">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diagnostikovať vývinové a individuálne charakteristiky žiakov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motivovať žiakov k učeniu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rozvíja vyššie úrovne poznávania žiakov, logické myslenie, kritické myslenie,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analýzu, tvorivosť,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rozvíja personálne zručnosti žiakov (samostatn</w:t>
      </w:r>
      <w:r w:rsidR="00F550F7">
        <w:rPr>
          <w:rFonts w:ascii="Times New Roman" w:hAnsi="Times New Roman" w:cs="Times New Roman"/>
          <w:color w:val="auto"/>
          <w:sz w:val="22"/>
          <w:szCs w:val="22"/>
        </w:rPr>
        <w:t xml:space="preserve">osť, zodpovednosť, sebadôveru, </w:t>
      </w:r>
      <w:r w:rsidRPr="00F550F7">
        <w:rPr>
          <w:rFonts w:ascii="Times New Roman" w:hAnsi="Times New Roman" w:cs="Times New Roman"/>
          <w:color w:val="auto"/>
          <w:sz w:val="22"/>
          <w:szCs w:val="22"/>
        </w:rPr>
        <w:t xml:space="preserve">sebahodnotenie, sebaúctu, </w:t>
      </w:r>
      <w:proofErr w:type="spellStart"/>
      <w:r w:rsidRPr="00F550F7">
        <w:rPr>
          <w:rFonts w:ascii="Times New Roman" w:hAnsi="Times New Roman" w:cs="Times New Roman"/>
          <w:color w:val="auto"/>
          <w:sz w:val="22"/>
          <w:szCs w:val="22"/>
        </w:rPr>
        <w:t>sebamotiváciu</w:t>
      </w:r>
      <w:proofErr w:type="spellEnd"/>
      <w:r w:rsidRPr="00F550F7">
        <w:rPr>
          <w:rFonts w:ascii="Times New Roman" w:hAnsi="Times New Roman" w:cs="Times New Roman"/>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rozvíja sociálne zručnosti žiakov (spoluprácu a kooperáciu, empatiu, vzájomnú pomoc, komunikáciu)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pristupuje k žiakom individuálne, pomáha žiakom so špeciálnymi potrebami,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rešpektuje názory žiakov, podporuje ich vyjadrovanie. </w:t>
      </w:r>
    </w:p>
    <w:p w:rsidR="002F79D1" w:rsidRPr="00F550F7"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2" w:name="_Toc285962624"/>
      <w:r w:rsidRPr="00F550F7">
        <w:rPr>
          <w:rFonts w:ascii="Times New Roman" w:hAnsi="Times New Roman"/>
          <w:b/>
          <w:color w:val="auto"/>
          <w:sz w:val="22"/>
          <w:szCs w:val="22"/>
        </w:rPr>
        <w:t xml:space="preserve"> Kritériá hodnotenia učiteľa vo vzťahu k edukačnému procesu:</w:t>
      </w:r>
      <w:bookmarkEnd w:id="2"/>
      <w:r w:rsidRPr="00F550F7">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určiť edukačné ciele vo väzbe na učebné osnovy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určiť učebné ciele orientované na žiaka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vybrať obsah edukácie, metódy, formy a ostatné prostriedky edukácie v nadväznosti na zvolené ciele,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využíva zážitkové učenie, kooperatívne učenie a iné formy sociálneho učenia,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lastRenderedPageBreak/>
        <w:t xml:space="preserve">- dodržiava pravidlá hodnotenia, priebežne hodnotí snahu, výkon a pokrok žiaka,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vytvára dobrú klímu v triede,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riešiť konflikty v triede,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je žiakom akceptovaný, má prirodzenú autoritu. </w:t>
      </w:r>
    </w:p>
    <w:p w:rsidR="002F79D1" w:rsidRPr="00535E20"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3" w:name="_Toc285962625"/>
      <w:r w:rsidRPr="00F550F7">
        <w:rPr>
          <w:rFonts w:ascii="Times New Roman" w:hAnsi="Times New Roman"/>
          <w:b/>
          <w:color w:val="auto"/>
          <w:sz w:val="22"/>
          <w:szCs w:val="22"/>
        </w:rPr>
        <w:t xml:space="preserve"> </w:t>
      </w:r>
      <w:r w:rsidRPr="00535E20">
        <w:rPr>
          <w:rFonts w:ascii="Times New Roman" w:hAnsi="Times New Roman"/>
          <w:b/>
          <w:color w:val="auto"/>
          <w:sz w:val="22"/>
          <w:szCs w:val="22"/>
          <w:shd w:val="clear" w:color="auto" w:fill="BDD6EE" w:themeFill="accent1" w:themeFillTint="66"/>
        </w:rPr>
        <w:t xml:space="preserve">Kritériá hodnotenia učiteľa vo vzťahu k </w:t>
      </w:r>
      <w:proofErr w:type="spellStart"/>
      <w:r w:rsidRPr="00535E20">
        <w:rPr>
          <w:rFonts w:ascii="Times New Roman" w:hAnsi="Times New Roman"/>
          <w:b/>
          <w:color w:val="auto"/>
          <w:sz w:val="22"/>
          <w:szCs w:val="22"/>
          <w:shd w:val="clear" w:color="auto" w:fill="BDD6EE" w:themeFill="accent1" w:themeFillTint="66"/>
        </w:rPr>
        <w:t>sebarozvoju</w:t>
      </w:r>
      <w:bookmarkEnd w:id="3"/>
      <w:proofErr w:type="spellEnd"/>
      <w:r w:rsidRPr="00535E20">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hodnotiť a reflektovať svoj výchovno-vzdelávací proces a vlastné správanie,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pozná svoje silné a slabé stránky,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darí sa mu efektívne komunikovať s rodičmi žiakov,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komunikovať s inými organizáciami a okolím školy,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plánovať svoj profesijný rast,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absolvuje rôzne formy kontinuálneho vzdelávania s cieľom zlepšovať edukáciu,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implementovať nové vedomosti a zručnosti prostredníctvom MZ alebo PK,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využíva IKT v profesijnom rozvoji a v edukácii,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pracovať v tíme,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zavádzaní zmien alebo inovácií v škole,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tvorbe alebo realizácii projektov. </w:t>
      </w:r>
    </w:p>
    <w:p w:rsidR="002F79D1" w:rsidRPr="00535E20"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4" w:name="_Toc285962626"/>
      <w:r w:rsidRPr="00F550F7">
        <w:rPr>
          <w:rFonts w:ascii="Times New Roman" w:hAnsi="Times New Roman"/>
          <w:b/>
          <w:color w:val="auto"/>
          <w:sz w:val="22"/>
          <w:szCs w:val="22"/>
        </w:rPr>
        <w:t xml:space="preserve"> </w:t>
      </w:r>
      <w:r w:rsidRPr="00535E20">
        <w:rPr>
          <w:rFonts w:ascii="Times New Roman" w:hAnsi="Times New Roman"/>
          <w:b/>
          <w:color w:val="auto"/>
          <w:sz w:val="22"/>
          <w:szCs w:val="22"/>
        </w:rPr>
        <w:t>Kritériá hodnotenia učiteľa vo vzťahu k normám a pracovnému správaniu:</w:t>
      </w:r>
      <w:bookmarkEnd w:id="4"/>
      <w:r w:rsidRPr="00535E20">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vedie správne pedagogickú dokumentáciu,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dodržiava zákonník práce, vnútorný pracovný poriadok školy, bezpečnosť a ochranu zdravia pri práci, pracovný čas,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zúčastňuje sa pracovných a pedagogických porád,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organizovaní a realizácii aktivít po vyučovaní (krúžky, akadémie, vystúpenia, verejnoprospešné činnosti)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dosahuje dobré výsledky so žiakmi v súťažiach a olympiádach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komplexné znalosti edukačného programu a metodík, výchovných a vzdelávacích postupov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aktívne zabezpečuje svoj odborný rast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flexibilne reaguje na vzniknuté zmeny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vytváraní a plnení strategických cieľov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presadzuje aktívny prístup k riešeniu problémov - ovláda odbornú problematiku v rámci svojej kompetencie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pedagogická pro</w:t>
      </w:r>
      <w:r w:rsidR="0057166E">
        <w:rPr>
          <w:rFonts w:ascii="Times New Roman" w:hAnsi="Times New Roman" w:cs="Times New Roman"/>
          <w:color w:val="auto"/>
          <w:sz w:val="22"/>
          <w:szCs w:val="22"/>
        </w:rPr>
        <w:t xml:space="preserve">fesionalita a pedagogický takt </w:t>
      </w:r>
    </w:p>
    <w:p w:rsidR="002F79D1" w:rsidRPr="0057166E" w:rsidRDefault="002F79D1" w:rsidP="0057166E">
      <w:pPr>
        <w:spacing w:before="240" w:after="0" w:line="276" w:lineRule="auto"/>
        <w:jc w:val="both"/>
        <w:rPr>
          <w:rFonts w:ascii="Times New Roman" w:hAnsi="Times New Roman"/>
          <w:color w:val="002060"/>
          <w:u w:val="single"/>
        </w:rPr>
      </w:pPr>
      <w:r w:rsidRPr="0057166E">
        <w:rPr>
          <w:rFonts w:ascii="Times New Roman" w:hAnsi="Times New Roman"/>
          <w:b/>
          <w:color w:val="002060"/>
        </w:rPr>
        <w:t>Hodnotenie bude zrealizované prostredníctvom</w:t>
      </w:r>
      <w:r w:rsidRPr="0057166E">
        <w:rPr>
          <w:rFonts w:ascii="Times New Roman" w:hAnsi="Times New Roman"/>
          <w:color w:val="002060"/>
        </w:rPr>
        <w:t>:</w:t>
      </w:r>
    </w:p>
    <w:p w:rsidR="002F79D1" w:rsidRPr="00A667B1" w:rsidRDefault="002F79D1" w:rsidP="009576EC">
      <w:pPr>
        <w:numPr>
          <w:ilvl w:val="0"/>
          <w:numId w:val="42"/>
        </w:numPr>
        <w:spacing w:after="0" w:line="360" w:lineRule="auto"/>
        <w:jc w:val="both"/>
        <w:rPr>
          <w:rFonts w:ascii="Times New Roman" w:hAnsi="Times New Roman"/>
        </w:rPr>
      </w:pPr>
      <w:r w:rsidRPr="00A667B1">
        <w:rPr>
          <w:rFonts w:ascii="Times New Roman" w:hAnsi="Times New Roman"/>
        </w:rPr>
        <w:lastRenderedPageBreak/>
        <w:t>pozorovania ( pedagogickí zamestnanci na základe hospitácií, nepedagogickí zamestnanci na základe sledovania ich práce)</w:t>
      </w:r>
    </w:p>
    <w:p w:rsidR="002F79D1" w:rsidRPr="00B65038" w:rsidRDefault="002F79D1" w:rsidP="009576EC">
      <w:pPr>
        <w:numPr>
          <w:ilvl w:val="0"/>
          <w:numId w:val="42"/>
        </w:numPr>
        <w:spacing w:after="0" w:line="360" w:lineRule="auto"/>
        <w:jc w:val="both"/>
        <w:rPr>
          <w:rFonts w:ascii="Times New Roman" w:hAnsi="Times New Roman"/>
        </w:rPr>
      </w:pPr>
      <w:r w:rsidRPr="00A667B1">
        <w:rPr>
          <w:rFonts w:ascii="Times New Roman" w:hAnsi="Times New Roman"/>
        </w:rPr>
        <w:t xml:space="preserve">rozhovoru so zamestnancami </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 xml:space="preserve">výsledkov žiakov (prospech, žiacke súťaže, didaktické testy,  úspešnosť prijatia žiakov na vyšší stupeň školy, zapojenie žiakov do súťaží, mimoškolských </w:t>
      </w:r>
      <w:r w:rsidR="00DD7213" w:rsidRPr="00B65038">
        <w:rPr>
          <w:rFonts w:ascii="Times New Roman" w:hAnsi="Times New Roman" w:cs="Times New Roman"/>
          <w:sz w:val="22"/>
          <w:szCs w:val="22"/>
          <w:lang w:val="sk-SK"/>
        </w:rPr>
        <w:t>aktivít, a pod</w:t>
      </w:r>
      <w:r w:rsidRPr="00B65038">
        <w:rPr>
          <w:rFonts w:ascii="Times New Roman" w:hAnsi="Times New Roman" w:cs="Times New Roman"/>
          <w:sz w:val="22"/>
          <w:szCs w:val="22"/>
          <w:lang w:val="sk-SK"/>
        </w:rPr>
        <w:t>.)</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sledovania pokroku žiakov vo výsledkoch pod vedením učiteľa</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hodnotenia pedagogických a odborných zamestnancov manažmentom školy</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vzájomného hodnotenia učiteľov</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hodnotenia učiteľov žiakmi</w:t>
      </w:r>
    </w:p>
    <w:p w:rsidR="008A3E72" w:rsidRDefault="008A3E72" w:rsidP="008A3E72">
      <w:pPr>
        <w:pStyle w:val="Zoznamsodrkami"/>
        <w:numPr>
          <w:ilvl w:val="0"/>
          <w:numId w:val="0"/>
        </w:numPr>
        <w:ind w:left="720"/>
        <w:rPr>
          <w:rFonts w:ascii="Times New Roman" w:hAnsi="Times New Roman" w:cs="Times New Roman"/>
          <w:sz w:val="22"/>
          <w:szCs w:val="22"/>
        </w:rPr>
      </w:pPr>
    </w:p>
    <w:p w:rsidR="002F79D1" w:rsidRPr="00B65038" w:rsidRDefault="002F79D1" w:rsidP="008A3E72">
      <w:pPr>
        <w:pStyle w:val="Zoznamsodrkami"/>
        <w:numPr>
          <w:ilvl w:val="0"/>
          <w:numId w:val="0"/>
        </w:numPr>
        <w:shd w:val="clear" w:color="auto" w:fill="BDD6EE" w:themeFill="accent1" w:themeFillTint="66"/>
        <w:rPr>
          <w:rFonts w:ascii="Times New Roman" w:hAnsi="Times New Roman" w:cs="Times New Roman"/>
          <w:sz w:val="22"/>
          <w:szCs w:val="22"/>
          <w:lang w:val="sk-SK"/>
        </w:rPr>
      </w:pPr>
      <w:r w:rsidRPr="00B65038">
        <w:rPr>
          <w:rFonts w:ascii="Times New Roman" w:hAnsi="Times New Roman" w:cs="Times New Roman"/>
          <w:b/>
          <w:bCs/>
          <w:sz w:val="22"/>
          <w:szCs w:val="22"/>
          <w:lang w:val="sk-SK"/>
        </w:rPr>
        <w:t>Požiadavky na kontinuálne vzdelávanie pedagogických  zamestnancov upravuje Ročný plán kontinuálneho vzdelávania.</w:t>
      </w:r>
    </w:p>
    <w:p w:rsidR="002F79D1" w:rsidRPr="00B65038" w:rsidRDefault="002F79D1" w:rsidP="002F79D1">
      <w:pPr>
        <w:spacing w:after="0" w:line="360" w:lineRule="auto"/>
        <w:jc w:val="both"/>
        <w:rPr>
          <w:rFonts w:ascii="Times New Roman" w:hAnsi="Times New Roman"/>
          <w:b/>
        </w:rPr>
      </w:pPr>
    </w:p>
    <w:p w:rsidR="006E6D49" w:rsidRPr="00A667B1" w:rsidRDefault="006E6D49" w:rsidP="008A3E72">
      <w:pPr>
        <w:spacing w:before="120" w:after="0" w:line="360" w:lineRule="auto"/>
        <w:rPr>
          <w:rFonts w:ascii="Times New Roman" w:hAnsi="Times New Roman"/>
          <w:b/>
        </w:rPr>
      </w:pPr>
    </w:p>
    <w:p w:rsidR="002F79D1" w:rsidRPr="00A667B1" w:rsidRDefault="008A3E72" w:rsidP="008A3E72">
      <w:pPr>
        <w:shd w:val="clear" w:color="auto" w:fill="BDD6EE" w:themeFill="accent1" w:themeFillTint="66"/>
        <w:spacing w:after="0" w:line="360" w:lineRule="auto"/>
        <w:jc w:val="both"/>
        <w:rPr>
          <w:rFonts w:ascii="Times New Roman" w:hAnsi="Times New Roman"/>
          <w:b/>
        </w:rPr>
      </w:pPr>
      <w:r>
        <w:rPr>
          <w:rFonts w:ascii="TimesNewRomanPS-BoldMT" w:hAnsi="TimesNewRomanPS-BoldMT" w:cs="TimesNewRomanPS-BoldMT"/>
          <w:b/>
          <w:bCs/>
          <w:sz w:val="28"/>
          <w:szCs w:val="28"/>
        </w:rPr>
        <w:t>6.3. Hodnotenie školy</w:t>
      </w:r>
    </w:p>
    <w:p w:rsidR="008A3E72" w:rsidRDefault="008A3E72" w:rsidP="002F79D1">
      <w:pPr>
        <w:spacing w:after="0" w:line="360" w:lineRule="auto"/>
        <w:jc w:val="both"/>
        <w:rPr>
          <w:rFonts w:ascii="Times New Roman" w:hAnsi="Times New Roman"/>
        </w:rPr>
      </w:pPr>
    </w:p>
    <w:p w:rsidR="002F79D1" w:rsidRPr="00A667B1" w:rsidRDefault="002F79D1" w:rsidP="008A3E72">
      <w:pPr>
        <w:spacing w:after="0" w:line="360" w:lineRule="auto"/>
        <w:ind w:firstLine="708"/>
        <w:jc w:val="both"/>
        <w:rPr>
          <w:rFonts w:ascii="Times New Roman" w:hAnsi="Times New Roman"/>
        </w:rPr>
      </w:pPr>
      <w:r w:rsidRPr="00A667B1">
        <w:rPr>
          <w:rFonts w:ascii="Times New Roman" w:hAnsi="Times New Roman"/>
        </w:rPr>
        <w:t xml:space="preserve">Cieľom hodnotenia je, aby žiaci a ich rodičia získali dostatočné a hodnoverné informácie o tom, ako zvládajú požiadavky na nich kladené.  </w:t>
      </w:r>
    </w:p>
    <w:p w:rsidR="002F79D1" w:rsidRPr="00A667B1" w:rsidRDefault="002F79D1" w:rsidP="002F79D1">
      <w:pPr>
        <w:spacing w:after="0" w:line="360" w:lineRule="auto"/>
        <w:jc w:val="both"/>
        <w:rPr>
          <w:rFonts w:ascii="Times New Roman" w:hAnsi="Times New Roman"/>
        </w:rPr>
      </w:pPr>
      <w:r w:rsidRPr="00A667B1">
        <w:rPr>
          <w:rFonts w:ascii="Times New Roman" w:hAnsi="Times New Roman"/>
        </w:rPr>
        <w:t>Dôraz je kladený na:</w:t>
      </w:r>
    </w:p>
    <w:p w:rsidR="002F79D1" w:rsidRPr="00A667B1" w:rsidRDefault="002F79D1" w:rsidP="002F79D1">
      <w:pPr>
        <w:spacing w:after="0" w:line="360" w:lineRule="auto"/>
        <w:ind w:firstLine="708"/>
        <w:jc w:val="both"/>
        <w:rPr>
          <w:rFonts w:ascii="Times New Roman" w:hAnsi="Times New Roman"/>
        </w:rPr>
      </w:pPr>
      <w:r w:rsidRPr="00A667B1">
        <w:rPr>
          <w:rFonts w:ascii="Times New Roman" w:hAnsi="Times New Roman"/>
        </w:rPr>
        <w:t>- konštatovanie úrovne stavu,</w:t>
      </w:r>
    </w:p>
    <w:p w:rsidR="002F79D1" w:rsidRPr="00A667B1" w:rsidRDefault="002F79D1" w:rsidP="002F79D1">
      <w:pPr>
        <w:spacing w:after="0" w:line="360" w:lineRule="auto"/>
        <w:ind w:firstLine="708"/>
        <w:jc w:val="both"/>
        <w:rPr>
          <w:rFonts w:ascii="Times New Roman" w:hAnsi="Times New Roman"/>
        </w:rPr>
      </w:pPr>
      <w:r w:rsidRPr="00A667B1">
        <w:rPr>
          <w:rFonts w:ascii="Times New Roman" w:hAnsi="Times New Roman"/>
        </w:rPr>
        <w:t>- zisťovanie súvislostí a okolností, ktoré výsledný stav ovplyvňujú</w:t>
      </w:r>
    </w:p>
    <w:p w:rsidR="002F79D1" w:rsidRPr="00A667B1" w:rsidRDefault="002F79D1" w:rsidP="008A3E72">
      <w:pPr>
        <w:spacing w:after="0" w:line="240" w:lineRule="auto"/>
        <w:ind w:left="360"/>
        <w:jc w:val="both"/>
        <w:rPr>
          <w:rFonts w:ascii="Times New Roman" w:hAnsi="Times New Roman"/>
        </w:rPr>
      </w:pPr>
    </w:p>
    <w:p w:rsidR="002F79D1" w:rsidRPr="00A667B1" w:rsidRDefault="002F79D1" w:rsidP="002F79D1">
      <w:pPr>
        <w:spacing w:after="0" w:line="360" w:lineRule="auto"/>
        <w:jc w:val="both"/>
        <w:rPr>
          <w:rFonts w:ascii="Times New Roman" w:hAnsi="Times New Roman"/>
        </w:rPr>
      </w:pPr>
      <w:r w:rsidRPr="00A667B1">
        <w:rPr>
          <w:rFonts w:ascii="Times New Roman" w:hAnsi="Times New Roman"/>
        </w:rPr>
        <w:t xml:space="preserve">Vlastné hodnotenie školy je zamerané na: </w:t>
      </w:r>
    </w:p>
    <w:p w:rsidR="002F79D1" w:rsidRPr="00A667B1" w:rsidRDefault="002F79D1" w:rsidP="009576EC">
      <w:pPr>
        <w:numPr>
          <w:ilvl w:val="0"/>
          <w:numId w:val="38"/>
        </w:numPr>
        <w:spacing w:after="0" w:line="360" w:lineRule="auto"/>
        <w:jc w:val="both"/>
        <w:rPr>
          <w:rFonts w:ascii="Times New Roman" w:hAnsi="Times New Roman"/>
        </w:rPr>
      </w:pPr>
      <w:r w:rsidRPr="00A667B1">
        <w:rPr>
          <w:rFonts w:ascii="Times New Roman" w:hAnsi="Times New Roman"/>
        </w:rPr>
        <w:t>ciele, ktoré si škola stanovila, najmä v koncepčnom zámere rozvoja školy a v školskom vzdelávacom programe,  ich reálnosť a stupeň dôležitosti</w:t>
      </w:r>
    </w:p>
    <w:p w:rsidR="002F79D1" w:rsidRPr="00A667B1" w:rsidRDefault="002F79D1" w:rsidP="009576EC">
      <w:pPr>
        <w:numPr>
          <w:ilvl w:val="0"/>
          <w:numId w:val="38"/>
        </w:numPr>
        <w:spacing w:after="0" w:line="360" w:lineRule="auto"/>
        <w:jc w:val="both"/>
        <w:rPr>
          <w:rFonts w:ascii="Times New Roman" w:hAnsi="Times New Roman"/>
        </w:rPr>
      </w:pPr>
      <w:r w:rsidRPr="00A667B1">
        <w:rPr>
          <w:rFonts w:ascii="Times New Roman" w:hAnsi="Times New Roman"/>
        </w:rPr>
        <w:t>posúdenie ako škola spĺňa ciele, ktoré sú v Štátnom vzdelávacom program</w:t>
      </w:r>
    </w:p>
    <w:p w:rsidR="002F79D1" w:rsidRPr="008A3E72" w:rsidRDefault="002F79D1" w:rsidP="009576EC">
      <w:pPr>
        <w:numPr>
          <w:ilvl w:val="0"/>
          <w:numId w:val="38"/>
        </w:numPr>
        <w:spacing w:after="0" w:line="360" w:lineRule="auto"/>
        <w:jc w:val="both"/>
        <w:rPr>
          <w:rFonts w:ascii="Times New Roman" w:hAnsi="Times New Roman"/>
        </w:rPr>
      </w:pPr>
      <w:r w:rsidRPr="00A667B1">
        <w:rPr>
          <w:rFonts w:ascii="Times New Roman" w:hAnsi="Times New Roman"/>
        </w:rPr>
        <w:t>oblasti, v ktorých škola dosahuje dobré výsledky a oblasti, v ktorých škola dosahuje slabšie výsledky, vrátane návrhov a opatrení</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Monitorujeme pravidelne:</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podmienky na vzdelanie</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 xml:space="preserve">spokojnosť s vedením školy a učiteľmi </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 xml:space="preserve">prostredie – klíma školy </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 xml:space="preserve">priebeh vzdelávania – vyučovací proces - metódy a formy vyučovania </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úroveň podpory</w:t>
      </w:r>
      <w:r w:rsidRPr="00A667B1">
        <w:rPr>
          <w:rFonts w:ascii="Times New Roman" w:hAnsi="Times New Roman"/>
          <w:bCs/>
        </w:rPr>
        <w:t xml:space="preserve"> žiakov </w:t>
      </w:r>
      <w:r w:rsidRPr="00A667B1">
        <w:rPr>
          <w:rFonts w:ascii="Times New Roman" w:hAnsi="Times New Roman"/>
        </w:rPr>
        <w:t>so špeciálnymi výchovno-vzdelávacími potrebami</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 xml:space="preserve">výsledky vzdelávania </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lastRenderedPageBreak/>
        <w:t xml:space="preserve">riadenie školy </w:t>
      </w:r>
    </w:p>
    <w:p w:rsidR="002F79D1" w:rsidRPr="00A667B1" w:rsidRDefault="002F79D1" w:rsidP="009576EC">
      <w:pPr>
        <w:pStyle w:val="Odsekzoznamu"/>
        <w:numPr>
          <w:ilvl w:val="0"/>
          <w:numId w:val="39"/>
        </w:numPr>
        <w:spacing w:after="0" w:line="360" w:lineRule="auto"/>
        <w:jc w:val="both"/>
        <w:rPr>
          <w:rFonts w:ascii="Times New Roman" w:hAnsi="Times New Roman"/>
        </w:rPr>
      </w:pPr>
      <w:r w:rsidRPr="00A667B1">
        <w:rPr>
          <w:rFonts w:ascii="Times New Roman" w:hAnsi="Times New Roman"/>
        </w:rPr>
        <w:t xml:space="preserve">úroveň výsledkov práce školy    </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Kritériom pre nás je:</w:t>
      </w:r>
    </w:p>
    <w:p w:rsidR="002F79D1" w:rsidRPr="00A667B1" w:rsidRDefault="002F79D1" w:rsidP="009576EC">
      <w:pPr>
        <w:numPr>
          <w:ilvl w:val="0"/>
          <w:numId w:val="40"/>
        </w:numPr>
        <w:spacing w:after="0" w:line="360" w:lineRule="auto"/>
        <w:jc w:val="both"/>
        <w:rPr>
          <w:rFonts w:ascii="Times New Roman" w:hAnsi="Times New Roman"/>
        </w:rPr>
      </w:pPr>
      <w:r w:rsidRPr="00A667B1">
        <w:rPr>
          <w:rFonts w:ascii="Times New Roman" w:hAnsi="Times New Roman"/>
        </w:rPr>
        <w:t>spokojnosť žiakov, rodičov, učiteľov, zriaďovateľa</w:t>
      </w:r>
    </w:p>
    <w:p w:rsidR="002F79D1" w:rsidRPr="00A667B1" w:rsidRDefault="002F79D1" w:rsidP="009576EC">
      <w:pPr>
        <w:numPr>
          <w:ilvl w:val="0"/>
          <w:numId w:val="40"/>
        </w:numPr>
        <w:spacing w:after="0" w:line="360" w:lineRule="auto"/>
        <w:jc w:val="both"/>
        <w:rPr>
          <w:rFonts w:ascii="Times New Roman" w:hAnsi="Times New Roman"/>
        </w:rPr>
      </w:pPr>
      <w:r w:rsidRPr="00A667B1">
        <w:rPr>
          <w:rFonts w:ascii="Times New Roman" w:hAnsi="Times New Roman"/>
        </w:rPr>
        <w:t>kvalita výsledkov</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 xml:space="preserve">Nástroje na zisťovanie úrovne stavu školy sú: </w:t>
      </w:r>
    </w:p>
    <w:p w:rsidR="002F79D1" w:rsidRPr="003B2CD6" w:rsidRDefault="002F79D1" w:rsidP="009576EC">
      <w:pPr>
        <w:numPr>
          <w:ilvl w:val="0"/>
          <w:numId w:val="41"/>
        </w:numPr>
        <w:spacing w:after="0" w:line="360" w:lineRule="auto"/>
        <w:jc w:val="both"/>
        <w:rPr>
          <w:rFonts w:ascii="Times New Roman" w:hAnsi="Times New Roman"/>
        </w:rPr>
      </w:pPr>
      <w:r w:rsidRPr="003B2CD6">
        <w:rPr>
          <w:rFonts w:ascii="Times New Roman" w:hAnsi="Times New Roman"/>
          <w:bCs/>
        </w:rPr>
        <w:t xml:space="preserve">analýza úspešnosti žiakov na súťažiach, olympiádach </w:t>
      </w:r>
    </w:p>
    <w:p w:rsidR="002F79D1" w:rsidRPr="003B2CD6" w:rsidRDefault="002F79D1" w:rsidP="009576EC">
      <w:pPr>
        <w:numPr>
          <w:ilvl w:val="0"/>
          <w:numId w:val="41"/>
        </w:numPr>
        <w:spacing w:after="0" w:line="360" w:lineRule="auto"/>
        <w:jc w:val="both"/>
        <w:rPr>
          <w:rFonts w:ascii="Times New Roman" w:hAnsi="Times New Roman"/>
        </w:rPr>
      </w:pPr>
      <w:r w:rsidRPr="003B2CD6">
        <w:rPr>
          <w:rFonts w:ascii="Times New Roman" w:hAnsi="Times New Roman"/>
          <w:bCs/>
        </w:rPr>
        <w:t xml:space="preserve">SWOT analýza </w:t>
      </w:r>
    </w:p>
    <w:p w:rsidR="00BE7D95" w:rsidRPr="008A3E72" w:rsidRDefault="002F79D1" w:rsidP="009576EC">
      <w:pPr>
        <w:numPr>
          <w:ilvl w:val="0"/>
          <w:numId w:val="41"/>
        </w:numPr>
        <w:spacing w:after="0" w:line="360" w:lineRule="auto"/>
        <w:jc w:val="both"/>
        <w:rPr>
          <w:rFonts w:ascii="Times New Roman" w:hAnsi="Times New Roman"/>
        </w:rPr>
      </w:pPr>
      <w:r w:rsidRPr="003B2CD6">
        <w:rPr>
          <w:rFonts w:ascii="Times New Roman" w:hAnsi="Times New Roman"/>
        </w:rPr>
        <w:t xml:space="preserve">dotazníky pre žiakov a rodičov </w:t>
      </w:r>
      <w:r w:rsidR="008A3E72">
        <w:rPr>
          <w:rFonts w:ascii="Times New Roman" w:hAnsi="Times New Roman"/>
        </w:rPr>
        <w:t>a absolventov školy</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E6D49" w:rsidRDefault="00276594" w:rsidP="006E6D49">
      <w:pPr>
        <w:pStyle w:val="Odsekzoznamu"/>
        <w:numPr>
          <w:ilvl w:val="0"/>
          <w:numId w:val="54"/>
        </w:numPr>
        <w:shd w:val="clear" w:color="auto" w:fill="BDD6EE" w:themeFill="accent1" w:themeFillTint="66"/>
        <w:tabs>
          <w:tab w:val="left" w:pos="96"/>
        </w:tabs>
        <w:spacing w:after="0" w:line="276" w:lineRule="auto"/>
        <w:ind w:left="284" w:hanging="284"/>
        <w:rPr>
          <w:rFonts w:ascii="Times New Roman" w:hAnsi="Times New Roman" w:cs="Times New Roman"/>
          <w:sz w:val="28"/>
          <w:szCs w:val="28"/>
        </w:rPr>
      </w:pPr>
      <w:r w:rsidRPr="006E6D49">
        <w:rPr>
          <w:rFonts w:ascii="Times New Roman" w:hAnsi="Times New Roman" w:cs="Times New Roman"/>
          <w:b/>
          <w:bCs/>
          <w:sz w:val="28"/>
          <w:szCs w:val="28"/>
        </w:rPr>
        <w:t>ZÁVER</w:t>
      </w:r>
    </w:p>
    <w:p w:rsidR="00276594" w:rsidRDefault="00276594" w:rsidP="00276594">
      <w:pPr>
        <w:autoSpaceDE w:val="0"/>
        <w:autoSpaceDN w:val="0"/>
        <w:adjustRightInd w:val="0"/>
        <w:spacing w:after="0" w:line="240" w:lineRule="auto"/>
        <w:rPr>
          <w:rFonts w:ascii="TimesNewRomanPS-BoldMT" w:hAnsi="TimesNewRomanPS-BoldMT" w:cs="TimesNewRomanPS-BoldMT"/>
          <w:b/>
          <w:bCs/>
          <w:color w:val="006600"/>
          <w:sz w:val="36"/>
          <w:szCs w:val="36"/>
          <w:lang w:eastAsia="sk-SK"/>
        </w:rPr>
      </w:pPr>
    </w:p>
    <w:p w:rsidR="00276594" w:rsidRDefault="002A4BCB"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Inovovaný </w:t>
      </w:r>
      <w:r w:rsidR="007E074F">
        <w:rPr>
          <w:rFonts w:ascii="Times New Roman" w:eastAsia="TimesNewRomanPSMT" w:hAnsi="Times New Roman"/>
          <w:color w:val="000000"/>
          <w:lang w:eastAsia="sk-SK"/>
        </w:rPr>
        <w:t>Školský</w:t>
      </w:r>
      <w:r w:rsidR="00276594">
        <w:rPr>
          <w:rFonts w:ascii="Times New Roman" w:eastAsia="TimesNewRomanPSMT" w:hAnsi="Times New Roman"/>
          <w:color w:val="000000"/>
          <w:lang w:eastAsia="sk-SK"/>
        </w:rPr>
        <w:t xml:space="preserve"> vzdelávací program Zá</w:t>
      </w:r>
      <w:r w:rsidR="00276594" w:rsidRPr="00767E42">
        <w:rPr>
          <w:rFonts w:ascii="Times New Roman" w:eastAsia="TimesNewRomanPSMT" w:hAnsi="Times New Roman"/>
          <w:color w:val="000000"/>
          <w:lang w:eastAsia="sk-SK"/>
        </w:rPr>
        <w:t>kladnej š</w:t>
      </w:r>
      <w:r w:rsidR="00276594">
        <w:rPr>
          <w:rFonts w:ascii="Times New Roman" w:eastAsia="TimesNewRomanPSMT" w:hAnsi="Times New Roman"/>
          <w:color w:val="000000"/>
          <w:lang w:eastAsia="sk-SK"/>
        </w:rPr>
        <w:t>koly s materskou školou Lokca 71 vychá</w:t>
      </w:r>
      <w:r w:rsidR="00276594" w:rsidRPr="00767E42">
        <w:rPr>
          <w:rFonts w:ascii="Times New Roman" w:eastAsia="TimesNewRomanPSMT" w:hAnsi="Times New Roman"/>
          <w:color w:val="000000"/>
          <w:lang w:eastAsia="sk-SK"/>
        </w:rPr>
        <w:t xml:space="preserve">dza a plne rešpektuje </w:t>
      </w:r>
      <w:r>
        <w:rPr>
          <w:rFonts w:ascii="Times New Roman" w:eastAsia="TimesNewRomanPSMT" w:hAnsi="Times New Roman"/>
          <w:color w:val="000000"/>
          <w:lang w:eastAsia="sk-SK"/>
        </w:rPr>
        <w:t xml:space="preserve">Inovovaný </w:t>
      </w:r>
      <w:r w:rsidR="00276594" w:rsidRPr="00767E42">
        <w:rPr>
          <w:rFonts w:ascii="Times New Roman" w:eastAsia="TimesNewRomanPSMT" w:hAnsi="Times New Roman"/>
          <w:color w:val="000000"/>
          <w:lang w:eastAsia="sk-SK"/>
        </w:rPr>
        <w:t>Š</w:t>
      </w:r>
      <w:r w:rsidR="00276594">
        <w:rPr>
          <w:rFonts w:ascii="Times New Roman" w:eastAsia="TimesNewRomanPSMT" w:hAnsi="Times New Roman"/>
          <w:color w:val="000000"/>
          <w:lang w:eastAsia="sk-SK"/>
        </w:rPr>
        <w:t>tátny vzdelávací program, Zákon 596/2003, Zá</w:t>
      </w:r>
      <w:r w:rsidR="00276594" w:rsidRPr="00767E42">
        <w:rPr>
          <w:rFonts w:ascii="Times New Roman" w:eastAsia="TimesNewRomanPSMT" w:hAnsi="Times New Roman"/>
          <w:color w:val="000000"/>
          <w:lang w:eastAsia="sk-SK"/>
        </w:rPr>
        <w:t>kon 245/2008</w:t>
      </w:r>
      <w:r>
        <w:rPr>
          <w:rFonts w:ascii="Times New Roman" w:eastAsia="TimesNewRomanPSMT" w:hAnsi="Times New Roman"/>
          <w:color w:val="000000"/>
          <w:lang w:eastAsia="sk-SK"/>
        </w:rPr>
        <w:t xml:space="preserve">, </w:t>
      </w:r>
      <w:r w:rsidR="00276594">
        <w:rPr>
          <w:rFonts w:ascii="Times New Roman" w:eastAsia="TimesNewRomanPSMT" w:hAnsi="Times New Roman"/>
          <w:color w:val="000000"/>
          <w:lang w:eastAsia="sk-SK"/>
        </w:rPr>
        <w:t>Vyhláš</w:t>
      </w:r>
      <w:r w:rsidR="00276594" w:rsidRPr="00767E42">
        <w:rPr>
          <w:rFonts w:ascii="Times New Roman" w:eastAsia="TimesNewRomanPSMT" w:hAnsi="Times New Roman"/>
          <w:color w:val="000000"/>
          <w:lang w:eastAsia="sk-SK"/>
        </w:rPr>
        <w:t>ky MŠ</w:t>
      </w:r>
      <w:r>
        <w:rPr>
          <w:rFonts w:ascii="Times New Roman" w:eastAsia="TimesNewRomanPSMT" w:hAnsi="Times New Roman"/>
          <w:color w:val="000000"/>
          <w:lang w:eastAsia="sk-SK"/>
        </w:rPr>
        <w:t>VVaŠ</w:t>
      </w:r>
      <w:r w:rsidR="00276594" w:rsidRPr="00767E42">
        <w:rPr>
          <w:rFonts w:ascii="Times New Roman" w:eastAsia="TimesNewRomanPSMT" w:hAnsi="Times New Roman"/>
          <w:color w:val="000000"/>
          <w:lang w:eastAsia="sk-SK"/>
        </w:rPr>
        <w:t xml:space="preserve"> SR a dokumenty rezortu školstva, nariadenia zriaďovateľa, </w:t>
      </w:r>
      <w:r>
        <w:rPr>
          <w:rFonts w:ascii="Times New Roman" w:eastAsia="TimesNewRomanPSMT" w:hAnsi="Times New Roman"/>
          <w:color w:val="000000"/>
          <w:lang w:eastAsia="sk-SK"/>
        </w:rPr>
        <w:t xml:space="preserve">Štátnej </w:t>
      </w:r>
      <w:r w:rsidR="00276594" w:rsidRPr="00767E42">
        <w:rPr>
          <w:rFonts w:ascii="Times New Roman" w:eastAsia="TimesNewRomanPSMT" w:hAnsi="Times New Roman"/>
          <w:color w:val="000000"/>
          <w:lang w:eastAsia="sk-SK"/>
        </w:rPr>
        <w:t>školskej inšpekcie</w:t>
      </w:r>
      <w:r w:rsidR="00276594">
        <w:rPr>
          <w:rFonts w:ascii="Times New Roman" w:eastAsia="TimesNewRomanPSMT" w:hAnsi="Times New Roman"/>
          <w:color w:val="000000"/>
          <w:lang w:eastAsia="sk-SK"/>
        </w:rPr>
        <w:t xml:space="preserve"> a je zverejnený na webovej strá</w:t>
      </w:r>
      <w:r w:rsidR="00276594" w:rsidRPr="00767E42">
        <w:rPr>
          <w:rFonts w:ascii="Times New Roman" w:eastAsia="TimesNewRomanPSMT" w:hAnsi="Times New Roman"/>
          <w:color w:val="000000"/>
          <w:lang w:eastAsia="sk-SK"/>
        </w:rPr>
        <w:t>nke š</w:t>
      </w:r>
      <w:r w:rsidR="00276594">
        <w:rPr>
          <w:rFonts w:ascii="Times New Roman" w:eastAsia="TimesNewRomanPSMT" w:hAnsi="Times New Roman"/>
          <w:color w:val="000000"/>
          <w:lang w:eastAsia="sk-SK"/>
        </w:rPr>
        <w:t xml:space="preserve">koly: </w:t>
      </w:r>
      <w:hyperlink r:id="rId11" w:history="1">
        <w:r w:rsidR="00276594" w:rsidRPr="001868EE">
          <w:rPr>
            <w:rStyle w:val="Hypertextovprepojenie"/>
            <w:rFonts w:ascii="Times New Roman" w:eastAsia="TimesNewRomanPSMT" w:hAnsi="Times New Roman"/>
            <w:lang w:eastAsia="sk-SK"/>
          </w:rPr>
          <w:t>www.zslokca.edupage.org</w:t>
        </w:r>
      </w:hyperlink>
    </w:p>
    <w:p w:rsidR="00B86099" w:rsidRPr="00B86099" w:rsidRDefault="007024C6" w:rsidP="00B86099">
      <w:pPr>
        <w:autoSpaceDE w:val="0"/>
        <w:autoSpaceDN w:val="0"/>
        <w:adjustRightInd w:val="0"/>
        <w:spacing w:after="0" w:line="360" w:lineRule="auto"/>
        <w:jc w:val="both"/>
        <w:rPr>
          <w:rFonts w:ascii="Times New Roman" w:eastAsia="TimesNewRomanPSMT" w:hAnsi="Times New Roman" w:cs="Times New Roman"/>
          <w:color w:val="000000"/>
          <w:lang w:eastAsia="sk-SK"/>
        </w:rPr>
      </w:pPr>
      <w:r>
        <w:rPr>
          <w:rFonts w:ascii="Times New Roman" w:eastAsia="TimesNewRomanPSMT" w:hAnsi="Times New Roman"/>
          <w:color w:val="000000"/>
          <w:lang w:eastAsia="sk-SK"/>
        </w:rPr>
        <w:t xml:space="preserve"> Inovovaný </w:t>
      </w:r>
      <w:proofErr w:type="spellStart"/>
      <w:r w:rsidR="00276594">
        <w:rPr>
          <w:rFonts w:ascii="Times New Roman" w:eastAsia="TimesNewRomanPSMT" w:hAnsi="Times New Roman"/>
          <w:color w:val="000000"/>
          <w:lang w:eastAsia="sk-SK"/>
        </w:rPr>
        <w:t>ŠkVP</w:t>
      </w:r>
      <w:proofErr w:type="spellEnd"/>
      <w:r w:rsidR="00276594">
        <w:rPr>
          <w:rFonts w:ascii="Times New Roman" w:eastAsia="TimesNewRomanPSMT" w:hAnsi="Times New Roman"/>
          <w:color w:val="000000"/>
          <w:lang w:eastAsia="sk-SK"/>
        </w:rPr>
        <w:t xml:space="preserve"> s prí</w:t>
      </w:r>
      <w:r w:rsidR="00276594" w:rsidRPr="00767E42">
        <w:rPr>
          <w:rFonts w:ascii="Times New Roman" w:eastAsia="TimesNewRomanPSMT" w:hAnsi="Times New Roman"/>
          <w:color w:val="000000"/>
          <w:lang w:eastAsia="sk-SK"/>
        </w:rPr>
        <w:t>lohami je ulož</w:t>
      </w:r>
      <w:r w:rsidR="00276594">
        <w:rPr>
          <w:rFonts w:ascii="Times New Roman" w:eastAsia="TimesNewRomanPSMT" w:hAnsi="Times New Roman"/>
          <w:color w:val="000000"/>
          <w:lang w:eastAsia="sk-SK"/>
        </w:rPr>
        <w:t>ený</w:t>
      </w:r>
      <w:r w:rsidR="00276594" w:rsidRPr="00767E42">
        <w:rPr>
          <w:rFonts w:ascii="Times New Roman" w:eastAsia="TimesNewRomanPSMT" w:hAnsi="Times New Roman"/>
          <w:color w:val="000000"/>
          <w:lang w:eastAsia="sk-SK"/>
        </w:rPr>
        <w:t xml:space="preserve"> v riaditeľni školy k nahli</w:t>
      </w:r>
      <w:r w:rsidR="00276594">
        <w:rPr>
          <w:rFonts w:ascii="Times New Roman" w:eastAsia="TimesNewRomanPSMT" w:hAnsi="Times New Roman"/>
          <w:color w:val="000000"/>
          <w:lang w:eastAsia="sk-SK"/>
        </w:rPr>
        <w:t>adnutiu. Je to dokument otvorený</w:t>
      </w:r>
      <w:r w:rsidR="00B86099">
        <w:rPr>
          <w:rFonts w:ascii="Times New Roman" w:eastAsia="TimesNewRomanPSMT" w:hAnsi="Times New Roman"/>
          <w:color w:val="000000"/>
          <w:lang w:eastAsia="sk-SK"/>
        </w:rPr>
        <w:t>,</w:t>
      </w:r>
      <w:r w:rsidR="002C536F">
        <w:rPr>
          <w:rFonts w:ascii="Times New Roman" w:eastAsia="TimesNewRomanPSMT" w:hAnsi="Times New Roman"/>
          <w:color w:val="000000"/>
          <w:lang w:eastAsia="sk-SK"/>
        </w:rPr>
        <w:t xml:space="preserve"> </w:t>
      </w:r>
      <w:r w:rsidR="00276594" w:rsidRPr="00767E42">
        <w:rPr>
          <w:rFonts w:ascii="Times New Roman" w:eastAsia="TimesNewRomanPSMT" w:hAnsi="Times New Roman"/>
          <w:color w:val="000000"/>
          <w:lang w:eastAsia="sk-SK"/>
        </w:rPr>
        <w:t xml:space="preserve"> </w:t>
      </w:r>
      <w:r w:rsidR="00B86099" w:rsidRPr="00B86099">
        <w:rPr>
          <w:rFonts w:ascii="Times New Roman" w:eastAsia="TimesNewRomanPSMT" w:hAnsi="Times New Roman" w:cs="Times New Roman"/>
          <w:color w:val="000000"/>
          <w:lang w:eastAsia="sk-SK"/>
        </w:rPr>
        <w:t>vypracovaný v prospech výchovno-vzdelávacieho procesu žiakov a je prístupný kvalitnejším zmenám.</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535E20" w:rsidRDefault="00535E20"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535E20" w:rsidRDefault="00535E20"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551BE7"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Default="00276594" w:rsidP="00276594">
      <w:pPr>
        <w:pStyle w:val="Default"/>
        <w:jc w:val="both"/>
        <w:rPr>
          <w:rFonts w:ascii="Times New Roman" w:hAnsi="Times New Roman" w:cs="Times New Roman"/>
          <w:sz w:val="22"/>
          <w:szCs w:val="22"/>
        </w:rPr>
      </w:pPr>
      <w:r w:rsidRPr="00276594">
        <w:rPr>
          <w:rFonts w:ascii="Times New Roman" w:hAnsi="Times New Roman" w:cs="Times New Roman"/>
          <w:sz w:val="22"/>
          <w:szCs w:val="22"/>
        </w:rPr>
        <w:t xml:space="preserve">V </w:t>
      </w:r>
      <w:r w:rsidR="002B7F53">
        <w:rPr>
          <w:rFonts w:ascii="Times New Roman" w:hAnsi="Times New Roman" w:cs="Times New Roman"/>
          <w:sz w:val="22"/>
          <w:szCs w:val="22"/>
        </w:rPr>
        <w:t>Lokci 2</w:t>
      </w:r>
      <w:r w:rsidR="00DB0381">
        <w:rPr>
          <w:rFonts w:ascii="Times New Roman" w:hAnsi="Times New Roman" w:cs="Times New Roman"/>
          <w:sz w:val="22"/>
          <w:szCs w:val="22"/>
        </w:rPr>
        <w:t>8</w:t>
      </w:r>
      <w:r w:rsidR="004F38C6">
        <w:rPr>
          <w:rFonts w:ascii="Times New Roman" w:hAnsi="Times New Roman" w:cs="Times New Roman"/>
          <w:sz w:val="22"/>
          <w:szCs w:val="22"/>
        </w:rPr>
        <w:t>. augusta 2018</w:t>
      </w:r>
      <w:r w:rsidRPr="00276594">
        <w:rPr>
          <w:rFonts w:ascii="Times New Roman" w:hAnsi="Times New Roman" w:cs="Times New Roman"/>
          <w:sz w:val="22"/>
          <w:szCs w:val="22"/>
        </w:rPr>
        <w:tab/>
      </w:r>
      <w:r w:rsidRPr="00276594">
        <w:rPr>
          <w:rFonts w:ascii="Times New Roman" w:hAnsi="Times New Roman" w:cs="Times New Roman"/>
          <w:sz w:val="22"/>
          <w:szCs w:val="22"/>
        </w:rPr>
        <w:tab/>
      </w:r>
      <w:r w:rsidRPr="00276594">
        <w:rPr>
          <w:rFonts w:ascii="Times New Roman" w:hAnsi="Times New Roman" w:cs="Times New Roman"/>
          <w:sz w:val="22"/>
          <w:szCs w:val="22"/>
        </w:rPr>
        <w:tab/>
      </w:r>
      <w:r w:rsidRPr="00276594">
        <w:rPr>
          <w:rFonts w:ascii="Times New Roman" w:hAnsi="Times New Roman" w:cs="Times New Roman"/>
          <w:sz w:val="22"/>
          <w:szCs w:val="22"/>
        </w:rPr>
        <w:tab/>
        <w:t xml:space="preserve">       </w:t>
      </w:r>
      <w:r w:rsidR="0048638D">
        <w:rPr>
          <w:rFonts w:ascii="Times New Roman" w:hAnsi="Times New Roman" w:cs="Times New Roman"/>
          <w:sz w:val="22"/>
          <w:szCs w:val="22"/>
        </w:rPr>
        <w:t xml:space="preserve">   </w:t>
      </w:r>
      <w:r w:rsidR="00B65038">
        <w:rPr>
          <w:rFonts w:ascii="Times New Roman" w:hAnsi="Times New Roman" w:cs="Times New Roman"/>
          <w:sz w:val="22"/>
          <w:szCs w:val="22"/>
        </w:rPr>
        <w:t xml:space="preserve">            Mgr. Ivan Dudáš</w:t>
      </w:r>
    </w:p>
    <w:p w:rsidR="0048638D" w:rsidRPr="00276594" w:rsidRDefault="0048638D" w:rsidP="00276594">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riaditeľ školy</w:t>
      </w:r>
    </w:p>
    <w:p w:rsidR="00FF149A" w:rsidRDefault="00FF149A" w:rsidP="005B46CD"/>
    <w:p w:rsidR="00FF149A" w:rsidRDefault="00FF149A" w:rsidP="005B46CD"/>
    <w:p w:rsidR="00FF149A" w:rsidRDefault="00FF149A" w:rsidP="005B46CD"/>
    <w:p w:rsidR="00FF149A" w:rsidRPr="005B46CD" w:rsidRDefault="00FF149A" w:rsidP="005B46CD">
      <w:r>
        <w:t xml:space="preserve">                                                                           </w:t>
      </w:r>
    </w:p>
    <w:sectPr w:rsidR="00FF149A" w:rsidRPr="005B46CD" w:rsidSect="001B1F6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B5" w:rsidRDefault="00E846B5" w:rsidP="007A1266">
      <w:pPr>
        <w:spacing w:after="0" w:line="240" w:lineRule="auto"/>
      </w:pPr>
      <w:r>
        <w:separator/>
      </w:r>
    </w:p>
  </w:endnote>
  <w:endnote w:type="continuationSeparator" w:id="0">
    <w:p w:rsidR="00E846B5" w:rsidRDefault="00E846B5" w:rsidP="007A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869035"/>
      <w:docPartObj>
        <w:docPartGallery w:val="Page Numbers (Bottom of Page)"/>
        <w:docPartUnique/>
      </w:docPartObj>
    </w:sdtPr>
    <w:sdtEndPr/>
    <w:sdtContent>
      <w:p w:rsidR="00BE7C71" w:rsidRDefault="00BE7C71">
        <w:pPr>
          <w:pStyle w:val="Pta"/>
          <w:jc w:val="right"/>
        </w:pPr>
        <w:r>
          <w:fldChar w:fldCharType="begin"/>
        </w:r>
        <w:r>
          <w:instrText>PAGE   \* MERGEFORMAT</w:instrText>
        </w:r>
        <w:r>
          <w:fldChar w:fldCharType="separate"/>
        </w:r>
        <w:r w:rsidR="00260816">
          <w:rPr>
            <w:noProof/>
          </w:rPr>
          <w:t>21</w:t>
        </w:r>
        <w:r>
          <w:fldChar w:fldCharType="end"/>
        </w:r>
      </w:p>
    </w:sdtContent>
  </w:sdt>
  <w:p w:rsidR="00BE7C71" w:rsidRDefault="00BE7C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B5" w:rsidRDefault="00E846B5" w:rsidP="007A1266">
      <w:pPr>
        <w:spacing w:after="0" w:line="240" w:lineRule="auto"/>
      </w:pPr>
      <w:r>
        <w:separator/>
      </w:r>
    </w:p>
  </w:footnote>
  <w:footnote w:type="continuationSeparator" w:id="0">
    <w:p w:rsidR="00E846B5" w:rsidRDefault="00E846B5" w:rsidP="007A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1" w:rsidRPr="007A1266" w:rsidRDefault="00BE7C71">
    <w:pPr>
      <w:pStyle w:val="Hlavika"/>
      <w:rPr>
        <w:rFonts w:ascii="Times New Roman" w:hAnsi="Times New Roman" w:cs="Times New Roman"/>
        <w:b/>
        <w:bCs/>
        <w:sz w:val="18"/>
        <w:szCs w:val="18"/>
      </w:rPr>
    </w:pPr>
    <w:r w:rsidRPr="007A1266">
      <w:rPr>
        <w:b/>
        <w:bCs/>
        <w:noProof/>
        <w:sz w:val="18"/>
        <w:szCs w:val="18"/>
        <w:lang w:eastAsia="sk-SK"/>
      </w:rPr>
      <w:drawing>
        <wp:anchor distT="0" distB="0" distL="114300" distR="114300" simplePos="0" relativeHeight="251658240" behindDoc="0" locked="0" layoutInCell="1" allowOverlap="1">
          <wp:simplePos x="0" y="0"/>
          <wp:positionH relativeFrom="column">
            <wp:posOffset>-648335</wp:posOffset>
          </wp:positionH>
          <wp:positionV relativeFrom="paragraph">
            <wp:posOffset>-213360</wp:posOffset>
          </wp:positionV>
          <wp:extent cx="426720" cy="694008"/>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6720" cy="694008"/>
                  </a:xfrm>
                  <a:prstGeom prst="rect">
                    <a:avLst/>
                  </a:prstGeom>
                  <a:noFill/>
                  <a:ln>
                    <a:noFill/>
                  </a:ln>
                </pic:spPr>
              </pic:pic>
            </a:graphicData>
          </a:graphic>
        </wp:anchor>
      </w:drawing>
    </w:r>
    <w:r>
      <w:rPr>
        <w:b/>
        <w:bCs/>
        <w:sz w:val="18"/>
        <w:szCs w:val="18"/>
      </w:rPr>
      <w:tab/>
      <w:t xml:space="preserve">                                                                                                     </w:t>
    </w:r>
    <w:r w:rsidRPr="007A1266">
      <w:rPr>
        <w:rFonts w:ascii="Times New Roman" w:hAnsi="Times New Roman" w:cs="Times New Roman"/>
        <w:b/>
        <w:bCs/>
        <w:sz w:val="18"/>
        <w:szCs w:val="18"/>
      </w:rPr>
      <w:t>ZÁKLADNÁ Š</w:t>
    </w:r>
    <w:r>
      <w:rPr>
        <w:rFonts w:ascii="Times New Roman" w:hAnsi="Times New Roman" w:cs="Times New Roman"/>
        <w:b/>
        <w:bCs/>
        <w:sz w:val="18"/>
        <w:szCs w:val="18"/>
      </w:rPr>
      <w:t>KOLA S MATERSKOU ŠKOLOU LOKCA</w:t>
    </w:r>
  </w:p>
  <w:p w:rsidR="00BE7C71" w:rsidRDefault="00BE7C71">
    <w:pPr>
      <w:pStyle w:val="Hlavika"/>
      <w:rPr>
        <w:rFonts w:ascii="Times New Roman" w:hAnsi="Times New Roman" w:cs="Times New Roman"/>
        <w:sz w:val="18"/>
        <w:szCs w:val="18"/>
      </w:rPr>
    </w:pPr>
    <w:r>
      <w:rPr>
        <w:rFonts w:ascii="Times New Roman" w:hAnsi="Times New Roman" w:cs="Times New Roman"/>
        <w:b/>
        <w:bCs/>
        <w:sz w:val="18"/>
        <w:szCs w:val="18"/>
      </w:rPr>
      <w:tab/>
      <w:t xml:space="preserve">                                                                                                                                                       </w:t>
    </w:r>
    <w:r>
      <w:rPr>
        <w:rFonts w:ascii="Times New Roman" w:hAnsi="Times New Roman" w:cs="Times New Roman"/>
        <w:sz w:val="18"/>
        <w:szCs w:val="18"/>
      </w:rPr>
      <w:t>Školská</w:t>
    </w:r>
    <w:r w:rsidRPr="007A1266">
      <w:rPr>
        <w:rFonts w:ascii="Times New Roman" w:hAnsi="Times New Roman" w:cs="Times New Roman"/>
        <w:sz w:val="18"/>
        <w:szCs w:val="18"/>
      </w:rPr>
      <w:t xml:space="preserve"> 71</w:t>
    </w:r>
    <w:r>
      <w:rPr>
        <w:rFonts w:ascii="Times New Roman" w:hAnsi="Times New Roman" w:cs="Times New Roman"/>
        <w:sz w:val="18"/>
        <w:szCs w:val="18"/>
      </w:rPr>
      <w:t>/3</w:t>
    </w:r>
    <w:r w:rsidRPr="007A1266">
      <w:rPr>
        <w:rFonts w:ascii="Times New Roman" w:hAnsi="Times New Roman" w:cs="Times New Roman"/>
        <w:sz w:val="18"/>
        <w:szCs w:val="18"/>
      </w:rPr>
      <w:t xml:space="preserve">, 029 51 Lokca </w:t>
    </w:r>
  </w:p>
  <w:p w:rsidR="00BE7C71" w:rsidRPr="007A1266" w:rsidRDefault="00BE7C71">
    <w:pPr>
      <w:pStyle w:val="Hlavika"/>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rsidR="00BE7C71" w:rsidRDefault="00BE7C71">
    <w:r>
      <w:softHyphen/>
    </w:r>
    <w:r>
      <w:softHyphen/>
    </w:r>
    <w:r>
      <w:softHyphen/>
    </w:r>
    <w:r>
      <w:softHyphen/>
    </w:r>
    <w:r>
      <w:softHyphen/>
    </w:r>
    <w:r>
      <w:softHyphen/>
    </w:r>
    <w:r>
      <w:softHyphen/>
    </w:r>
    <w:r>
      <w:softHyphen/>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1" w:rsidRPr="007A1266" w:rsidRDefault="00BE7C71" w:rsidP="001B1F6C">
    <w:pPr>
      <w:pStyle w:val="Hlavika"/>
      <w:rPr>
        <w:rFonts w:ascii="Times New Roman" w:hAnsi="Times New Roman" w:cs="Times New Roman"/>
        <w:b/>
        <w:bCs/>
        <w:sz w:val="18"/>
        <w:szCs w:val="18"/>
      </w:rPr>
    </w:pPr>
    <w:r>
      <w:rPr>
        <w:b/>
        <w:bCs/>
        <w:sz w:val="18"/>
        <w:szCs w:val="18"/>
      </w:rPr>
      <w:tab/>
      <w:t xml:space="preserve">                                                                                                     </w:t>
    </w:r>
    <w:r w:rsidRPr="007A1266">
      <w:rPr>
        <w:rFonts w:ascii="Times New Roman" w:hAnsi="Times New Roman" w:cs="Times New Roman"/>
        <w:b/>
        <w:bCs/>
        <w:sz w:val="18"/>
        <w:szCs w:val="18"/>
      </w:rPr>
      <w:t>ZÁKLADNÁ Š</w:t>
    </w:r>
    <w:r>
      <w:rPr>
        <w:rFonts w:ascii="Times New Roman" w:hAnsi="Times New Roman" w:cs="Times New Roman"/>
        <w:b/>
        <w:bCs/>
        <w:sz w:val="18"/>
        <w:szCs w:val="18"/>
      </w:rPr>
      <w:t>KOLA S MATERSKOU ŠKOLOU LOKCA</w:t>
    </w:r>
  </w:p>
  <w:p w:rsidR="00BE7C71" w:rsidRDefault="00BE7C71" w:rsidP="001B1F6C">
    <w:pPr>
      <w:pStyle w:val="Hlavika"/>
      <w:rPr>
        <w:rFonts w:ascii="Times New Roman" w:hAnsi="Times New Roman" w:cs="Times New Roman"/>
        <w:sz w:val="18"/>
        <w:szCs w:val="18"/>
      </w:rPr>
    </w:pPr>
    <w:r>
      <w:rPr>
        <w:rFonts w:ascii="Times New Roman" w:hAnsi="Times New Roman" w:cs="Times New Roman"/>
        <w:b/>
        <w:bCs/>
        <w:sz w:val="18"/>
        <w:szCs w:val="18"/>
      </w:rPr>
      <w:tab/>
      <w:t xml:space="preserve">                                                                                                                                                       </w:t>
    </w:r>
    <w:r w:rsidRPr="00271E42">
      <w:rPr>
        <w:rFonts w:ascii="Times New Roman" w:hAnsi="Times New Roman" w:cs="Times New Roman"/>
        <w:bCs/>
        <w:sz w:val="18"/>
        <w:szCs w:val="18"/>
      </w:rPr>
      <w:t>Školská 71/3</w:t>
    </w:r>
    <w:r w:rsidRPr="00271E42">
      <w:rPr>
        <w:rFonts w:ascii="Times New Roman" w:hAnsi="Times New Roman" w:cs="Times New Roman"/>
        <w:sz w:val="18"/>
        <w:szCs w:val="18"/>
      </w:rPr>
      <w:t>,</w:t>
    </w:r>
    <w:r w:rsidRPr="007A1266">
      <w:rPr>
        <w:rFonts w:ascii="Times New Roman" w:hAnsi="Times New Roman" w:cs="Times New Roman"/>
        <w:sz w:val="18"/>
        <w:szCs w:val="18"/>
      </w:rPr>
      <w:t xml:space="preserve"> 029 51 Lokca </w:t>
    </w:r>
  </w:p>
  <w:p w:rsidR="00BE7C71" w:rsidRPr="007A1266" w:rsidRDefault="00BE7C71" w:rsidP="001B1F6C">
    <w:pPr>
      <w:pStyle w:val="Hlavika"/>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rsidR="00BE7C71" w:rsidRDefault="00BE7C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DC4"/>
    <w:multiLevelType w:val="multilevel"/>
    <w:tmpl w:val="7BF00F18"/>
    <w:lvl w:ilvl="0">
      <w:start w:val="2"/>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6A63304"/>
    <w:multiLevelType w:val="hybridMultilevel"/>
    <w:tmpl w:val="63C015D4"/>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 w15:restartNumberingAfterBreak="0">
    <w:nsid w:val="078F2F96"/>
    <w:multiLevelType w:val="hybridMultilevel"/>
    <w:tmpl w:val="E086348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601187"/>
    <w:multiLevelType w:val="hybridMultilevel"/>
    <w:tmpl w:val="25128B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FE4834"/>
    <w:multiLevelType w:val="hybridMultilevel"/>
    <w:tmpl w:val="5D169B2E"/>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5" w15:restartNumberingAfterBreak="0">
    <w:nsid w:val="0D936132"/>
    <w:multiLevelType w:val="hybridMultilevel"/>
    <w:tmpl w:val="24CC11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115498"/>
    <w:multiLevelType w:val="hybridMultilevel"/>
    <w:tmpl w:val="3D2AD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014D55"/>
    <w:multiLevelType w:val="hybridMultilevel"/>
    <w:tmpl w:val="B6A43252"/>
    <w:lvl w:ilvl="0" w:tplc="041B0001">
      <w:start w:val="1"/>
      <w:numFmt w:val="bullet"/>
      <w:lvlText w:val=""/>
      <w:lvlJc w:val="left"/>
      <w:pPr>
        <w:ind w:left="1440" w:hanging="360"/>
      </w:pPr>
      <w:rPr>
        <w:rFonts w:ascii="Symbol" w:hAnsi="Symbol" w:hint="default"/>
      </w:rPr>
    </w:lvl>
    <w:lvl w:ilvl="1" w:tplc="0388ECCC">
      <w:start w:val="23"/>
      <w:numFmt w:val="bullet"/>
      <w:lvlText w:val="-"/>
      <w:lvlJc w:val="left"/>
      <w:pPr>
        <w:ind w:left="2160" w:hanging="360"/>
      </w:pPr>
      <w:rPr>
        <w:rFonts w:ascii="Times New Roman" w:eastAsia="Times New Roman" w:hAnsi="Times New Roman" w:cs="Times New Roman" w:hint="default"/>
        <w:b/>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1AF097E"/>
    <w:multiLevelType w:val="hybridMultilevel"/>
    <w:tmpl w:val="61CC25AC"/>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9" w15:restartNumberingAfterBreak="0">
    <w:nsid w:val="12F45617"/>
    <w:multiLevelType w:val="hybridMultilevel"/>
    <w:tmpl w:val="4D8C5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624B61"/>
    <w:multiLevelType w:val="hybridMultilevel"/>
    <w:tmpl w:val="1572F7B8"/>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1" w15:restartNumberingAfterBreak="0">
    <w:nsid w:val="15E94E3E"/>
    <w:multiLevelType w:val="hybridMultilevel"/>
    <w:tmpl w:val="F21CD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EE71EC"/>
    <w:multiLevelType w:val="hybridMultilevel"/>
    <w:tmpl w:val="88C21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124382"/>
    <w:multiLevelType w:val="hybridMultilevel"/>
    <w:tmpl w:val="9692C4C0"/>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31601"/>
    <w:multiLevelType w:val="hybridMultilevel"/>
    <w:tmpl w:val="5BC62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AAA2417"/>
    <w:multiLevelType w:val="multilevel"/>
    <w:tmpl w:val="25A6AF36"/>
    <w:lvl w:ilvl="0">
      <w:start w:val="7"/>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246D10EB"/>
    <w:multiLevelType w:val="hybridMultilevel"/>
    <w:tmpl w:val="92788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D32FBB"/>
    <w:multiLevelType w:val="hybridMultilevel"/>
    <w:tmpl w:val="FFF890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6ED0AEA"/>
    <w:multiLevelType w:val="hybridMultilevel"/>
    <w:tmpl w:val="E6607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8F2E8F"/>
    <w:multiLevelType w:val="hybridMultilevel"/>
    <w:tmpl w:val="E5BC13B8"/>
    <w:lvl w:ilvl="0" w:tplc="041B0001">
      <w:start w:val="1"/>
      <w:numFmt w:val="bullet"/>
      <w:lvlText w:val=""/>
      <w:lvlJc w:val="left"/>
      <w:pPr>
        <w:ind w:left="1538" w:hanging="360"/>
      </w:pPr>
      <w:rPr>
        <w:rFonts w:ascii="Symbol" w:hAnsi="Symbol" w:hint="default"/>
      </w:rPr>
    </w:lvl>
    <w:lvl w:ilvl="1" w:tplc="041B0003" w:tentative="1">
      <w:start w:val="1"/>
      <w:numFmt w:val="bullet"/>
      <w:lvlText w:val="o"/>
      <w:lvlJc w:val="left"/>
      <w:pPr>
        <w:ind w:left="2258" w:hanging="360"/>
      </w:pPr>
      <w:rPr>
        <w:rFonts w:ascii="Courier New" w:hAnsi="Courier New" w:cs="Courier New" w:hint="default"/>
      </w:rPr>
    </w:lvl>
    <w:lvl w:ilvl="2" w:tplc="041B0005" w:tentative="1">
      <w:start w:val="1"/>
      <w:numFmt w:val="bullet"/>
      <w:lvlText w:val=""/>
      <w:lvlJc w:val="left"/>
      <w:pPr>
        <w:ind w:left="2978" w:hanging="360"/>
      </w:pPr>
      <w:rPr>
        <w:rFonts w:ascii="Wingdings" w:hAnsi="Wingdings" w:hint="default"/>
      </w:rPr>
    </w:lvl>
    <w:lvl w:ilvl="3" w:tplc="041B0001" w:tentative="1">
      <w:start w:val="1"/>
      <w:numFmt w:val="bullet"/>
      <w:lvlText w:val=""/>
      <w:lvlJc w:val="left"/>
      <w:pPr>
        <w:ind w:left="3698" w:hanging="360"/>
      </w:pPr>
      <w:rPr>
        <w:rFonts w:ascii="Symbol" w:hAnsi="Symbol" w:hint="default"/>
      </w:rPr>
    </w:lvl>
    <w:lvl w:ilvl="4" w:tplc="041B0003" w:tentative="1">
      <w:start w:val="1"/>
      <w:numFmt w:val="bullet"/>
      <w:lvlText w:val="o"/>
      <w:lvlJc w:val="left"/>
      <w:pPr>
        <w:ind w:left="4418" w:hanging="360"/>
      </w:pPr>
      <w:rPr>
        <w:rFonts w:ascii="Courier New" w:hAnsi="Courier New" w:cs="Courier New" w:hint="default"/>
      </w:rPr>
    </w:lvl>
    <w:lvl w:ilvl="5" w:tplc="041B0005" w:tentative="1">
      <w:start w:val="1"/>
      <w:numFmt w:val="bullet"/>
      <w:lvlText w:val=""/>
      <w:lvlJc w:val="left"/>
      <w:pPr>
        <w:ind w:left="5138" w:hanging="360"/>
      </w:pPr>
      <w:rPr>
        <w:rFonts w:ascii="Wingdings" w:hAnsi="Wingdings" w:hint="default"/>
      </w:rPr>
    </w:lvl>
    <w:lvl w:ilvl="6" w:tplc="041B0001" w:tentative="1">
      <w:start w:val="1"/>
      <w:numFmt w:val="bullet"/>
      <w:lvlText w:val=""/>
      <w:lvlJc w:val="left"/>
      <w:pPr>
        <w:ind w:left="5858" w:hanging="360"/>
      </w:pPr>
      <w:rPr>
        <w:rFonts w:ascii="Symbol" w:hAnsi="Symbol" w:hint="default"/>
      </w:rPr>
    </w:lvl>
    <w:lvl w:ilvl="7" w:tplc="041B0003" w:tentative="1">
      <w:start w:val="1"/>
      <w:numFmt w:val="bullet"/>
      <w:lvlText w:val="o"/>
      <w:lvlJc w:val="left"/>
      <w:pPr>
        <w:ind w:left="6578" w:hanging="360"/>
      </w:pPr>
      <w:rPr>
        <w:rFonts w:ascii="Courier New" w:hAnsi="Courier New" w:cs="Courier New" w:hint="default"/>
      </w:rPr>
    </w:lvl>
    <w:lvl w:ilvl="8" w:tplc="041B0005" w:tentative="1">
      <w:start w:val="1"/>
      <w:numFmt w:val="bullet"/>
      <w:lvlText w:val=""/>
      <w:lvlJc w:val="left"/>
      <w:pPr>
        <w:ind w:left="7298" w:hanging="360"/>
      </w:pPr>
      <w:rPr>
        <w:rFonts w:ascii="Wingdings" w:hAnsi="Wingdings" w:hint="default"/>
      </w:rPr>
    </w:lvl>
  </w:abstractNum>
  <w:abstractNum w:abstractNumId="20" w15:restartNumberingAfterBreak="0">
    <w:nsid w:val="29596E82"/>
    <w:multiLevelType w:val="hybridMultilevel"/>
    <w:tmpl w:val="0FF81B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032259A"/>
    <w:multiLevelType w:val="hybridMultilevel"/>
    <w:tmpl w:val="8FF4FD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706CE8"/>
    <w:multiLevelType w:val="hybridMultilevel"/>
    <w:tmpl w:val="AAA2BEC6"/>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3" w15:restartNumberingAfterBreak="0">
    <w:nsid w:val="311F29C5"/>
    <w:multiLevelType w:val="hybridMultilevel"/>
    <w:tmpl w:val="6E4A7D2E"/>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A34C9"/>
    <w:multiLevelType w:val="hybridMultilevel"/>
    <w:tmpl w:val="F61AC3F6"/>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5" w15:restartNumberingAfterBreak="0">
    <w:nsid w:val="3531525E"/>
    <w:multiLevelType w:val="hybridMultilevel"/>
    <w:tmpl w:val="57FCD354"/>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6" w15:restartNumberingAfterBreak="0">
    <w:nsid w:val="358143E1"/>
    <w:multiLevelType w:val="hybridMultilevel"/>
    <w:tmpl w:val="EA52FB6E"/>
    <w:lvl w:ilvl="0" w:tplc="041B0001">
      <w:start w:val="1"/>
      <w:numFmt w:val="bullet"/>
      <w:lvlText w:val=""/>
      <w:lvlJc w:val="left"/>
      <w:pPr>
        <w:ind w:left="1538" w:hanging="360"/>
      </w:pPr>
      <w:rPr>
        <w:rFonts w:ascii="Symbol" w:hAnsi="Symbol" w:hint="default"/>
      </w:rPr>
    </w:lvl>
    <w:lvl w:ilvl="1" w:tplc="041B0003" w:tentative="1">
      <w:start w:val="1"/>
      <w:numFmt w:val="bullet"/>
      <w:lvlText w:val="o"/>
      <w:lvlJc w:val="left"/>
      <w:pPr>
        <w:ind w:left="2258" w:hanging="360"/>
      </w:pPr>
      <w:rPr>
        <w:rFonts w:ascii="Courier New" w:hAnsi="Courier New" w:cs="Courier New" w:hint="default"/>
      </w:rPr>
    </w:lvl>
    <w:lvl w:ilvl="2" w:tplc="041B0005" w:tentative="1">
      <w:start w:val="1"/>
      <w:numFmt w:val="bullet"/>
      <w:lvlText w:val=""/>
      <w:lvlJc w:val="left"/>
      <w:pPr>
        <w:ind w:left="2978" w:hanging="360"/>
      </w:pPr>
      <w:rPr>
        <w:rFonts w:ascii="Wingdings" w:hAnsi="Wingdings" w:hint="default"/>
      </w:rPr>
    </w:lvl>
    <w:lvl w:ilvl="3" w:tplc="041B0001" w:tentative="1">
      <w:start w:val="1"/>
      <w:numFmt w:val="bullet"/>
      <w:lvlText w:val=""/>
      <w:lvlJc w:val="left"/>
      <w:pPr>
        <w:ind w:left="3698" w:hanging="360"/>
      </w:pPr>
      <w:rPr>
        <w:rFonts w:ascii="Symbol" w:hAnsi="Symbol" w:hint="default"/>
      </w:rPr>
    </w:lvl>
    <w:lvl w:ilvl="4" w:tplc="041B0003" w:tentative="1">
      <w:start w:val="1"/>
      <w:numFmt w:val="bullet"/>
      <w:lvlText w:val="o"/>
      <w:lvlJc w:val="left"/>
      <w:pPr>
        <w:ind w:left="4418" w:hanging="360"/>
      </w:pPr>
      <w:rPr>
        <w:rFonts w:ascii="Courier New" w:hAnsi="Courier New" w:cs="Courier New" w:hint="default"/>
      </w:rPr>
    </w:lvl>
    <w:lvl w:ilvl="5" w:tplc="041B0005" w:tentative="1">
      <w:start w:val="1"/>
      <w:numFmt w:val="bullet"/>
      <w:lvlText w:val=""/>
      <w:lvlJc w:val="left"/>
      <w:pPr>
        <w:ind w:left="5138" w:hanging="360"/>
      </w:pPr>
      <w:rPr>
        <w:rFonts w:ascii="Wingdings" w:hAnsi="Wingdings" w:hint="default"/>
      </w:rPr>
    </w:lvl>
    <w:lvl w:ilvl="6" w:tplc="041B0001" w:tentative="1">
      <w:start w:val="1"/>
      <w:numFmt w:val="bullet"/>
      <w:lvlText w:val=""/>
      <w:lvlJc w:val="left"/>
      <w:pPr>
        <w:ind w:left="5858" w:hanging="360"/>
      </w:pPr>
      <w:rPr>
        <w:rFonts w:ascii="Symbol" w:hAnsi="Symbol" w:hint="default"/>
      </w:rPr>
    </w:lvl>
    <w:lvl w:ilvl="7" w:tplc="041B0003" w:tentative="1">
      <w:start w:val="1"/>
      <w:numFmt w:val="bullet"/>
      <w:lvlText w:val="o"/>
      <w:lvlJc w:val="left"/>
      <w:pPr>
        <w:ind w:left="6578" w:hanging="360"/>
      </w:pPr>
      <w:rPr>
        <w:rFonts w:ascii="Courier New" w:hAnsi="Courier New" w:cs="Courier New" w:hint="default"/>
      </w:rPr>
    </w:lvl>
    <w:lvl w:ilvl="8" w:tplc="041B0005" w:tentative="1">
      <w:start w:val="1"/>
      <w:numFmt w:val="bullet"/>
      <w:lvlText w:val=""/>
      <w:lvlJc w:val="left"/>
      <w:pPr>
        <w:ind w:left="7298" w:hanging="360"/>
      </w:pPr>
      <w:rPr>
        <w:rFonts w:ascii="Wingdings" w:hAnsi="Wingdings" w:hint="default"/>
      </w:rPr>
    </w:lvl>
  </w:abstractNum>
  <w:abstractNum w:abstractNumId="27" w15:restartNumberingAfterBreak="0">
    <w:nsid w:val="35D03997"/>
    <w:multiLevelType w:val="hybridMultilevel"/>
    <w:tmpl w:val="1102E2FE"/>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622414"/>
    <w:multiLevelType w:val="multilevel"/>
    <w:tmpl w:val="25A6AF36"/>
    <w:lvl w:ilvl="0">
      <w:start w:val="7"/>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3B670E45"/>
    <w:multiLevelType w:val="hybridMultilevel"/>
    <w:tmpl w:val="543E511C"/>
    <w:lvl w:ilvl="0" w:tplc="4058FA1A">
      <w:start w:val="3"/>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B932C6D"/>
    <w:multiLevelType w:val="hybridMultilevel"/>
    <w:tmpl w:val="257414E8"/>
    <w:lvl w:ilvl="0" w:tplc="5A606CB6">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42ECE6F4" w:tentative="1">
      <w:start w:val="1"/>
      <w:numFmt w:val="bullet"/>
      <w:lvlText w:val=""/>
      <w:lvlJc w:val="left"/>
      <w:pPr>
        <w:tabs>
          <w:tab w:val="num" w:pos="2160"/>
        </w:tabs>
        <w:ind w:left="2160" w:hanging="360"/>
      </w:pPr>
      <w:rPr>
        <w:rFonts w:ascii="Wingdings" w:hAnsi="Wingdings" w:hint="default"/>
      </w:rPr>
    </w:lvl>
    <w:lvl w:ilvl="3" w:tplc="A5309BA2" w:tentative="1">
      <w:start w:val="1"/>
      <w:numFmt w:val="bullet"/>
      <w:lvlText w:val=""/>
      <w:lvlJc w:val="left"/>
      <w:pPr>
        <w:tabs>
          <w:tab w:val="num" w:pos="2880"/>
        </w:tabs>
        <w:ind w:left="2880" w:hanging="360"/>
      </w:pPr>
      <w:rPr>
        <w:rFonts w:ascii="Wingdings" w:hAnsi="Wingdings" w:hint="default"/>
      </w:rPr>
    </w:lvl>
    <w:lvl w:ilvl="4" w:tplc="FE385DD0" w:tentative="1">
      <w:start w:val="1"/>
      <w:numFmt w:val="bullet"/>
      <w:lvlText w:val=""/>
      <w:lvlJc w:val="left"/>
      <w:pPr>
        <w:tabs>
          <w:tab w:val="num" w:pos="3600"/>
        </w:tabs>
        <w:ind w:left="3600" w:hanging="360"/>
      </w:pPr>
      <w:rPr>
        <w:rFonts w:ascii="Wingdings" w:hAnsi="Wingdings" w:hint="default"/>
      </w:rPr>
    </w:lvl>
    <w:lvl w:ilvl="5" w:tplc="9348B11E" w:tentative="1">
      <w:start w:val="1"/>
      <w:numFmt w:val="bullet"/>
      <w:lvlText w:val=""/>
      <w:lvlJc w:val="left"/>
      <w:pPr>
        <w:tabs>
          <w:tab w:val="num" w:pos="4320"/>
        </w:tabs>
        <w:ind w:left="4320" w:hanging="360"/>
      </w:pPr>
      <w:rPr>
        <w:rFonts w:ascii="Wingdings" w:hAnsi="Wingdings" w:hint="default"/>
      </w:rPr>
    </w:lvl>
    <w:lvl w:ilvl="6" w:tplc="6D408DE4" w:tentative="1">
      <w:start w:val="1"/>
      <w:numFmt w:val="bullet"/>
      <w:lvlText w:val=""/>
      <w:lvlJc w:val="left"/>
      <w:pPr>
        <w:tabs>
          <w:tab w:val="num" w:pos="5040"/>
        </w:tabs>
        <w:ind w:left="5040" w:hanging="360"/>
      </w:pPr>
      <w:rPr>
        <w:rFonts w:ascii="Wingdings" w:hAnsi="Wingdings" w:hint="default"/>
      </w:rPr>
    </w:lvl>
    <w:lvl w:ilvl="7" w:tplc="FA8ED9EA" w:tentative="1">
      <w:start w:val="1"/>
      <w:numFmt w:val="bullet"/>
      <w:lvlText w:val=""/>
      <w:lvlJc w:val="left"/>
      <w:pPr>
        <w:tabs>
          <w:tab w:val="num" w:pos="5760"/>
        </w:tabs>
        <w:ind w:left="5760" w:hanging="360"/>
      </w:pPr>
      <w:rPr>
        <w:rFonts w:ascii="Wingdings" w:hAnsi="Wingdings" w:hint="default"/>
      </w:rPr>
    </w:lvl>
    <w:lvl w:ilvl="8" w:tplc="73D073D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918F3"/>
    <w:multiLevelType w:val="hybridMultilevel"/>
    <w:tmpl w:val="B6961BF0"/>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AE183E"/>
    <w:multiLevelType w:val="hybridMultilevel"/>
    <w:tmpl w:val="4DA05298"/>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2160"/>
        </w:tabs>
        <w:ind w:left="2160" w:hanging="360"/>
      </w:pPr>
      <w:rPr>
        <w:rFonts w:ascii="Symbol" w:hAnsi="Symbol" w:hint="default"/>
      </w:rPr>
    </w:lvl>
    <w:lvl w:ilvl="3" w:tplc="4BAA4EE2">
      <w:numFmt w:val="bullet"/>
      <w:lvlText w:val="-"/>
      <w:lvlJc w:val="left"/>
      <w:pPr>
        <w:tabs>
          <w:tab w:val="num" w:pos="2880"/>
        </w:tabs>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D7B99"/>
    <w:multiLevelType w:val="hybridMultilevel"/>
    <w:tmpl w:val="F8E2A1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431E0AA9"/>
    <w:multiLevelType w:val="hybridMultilevel"/>
    <w:tmpl w:val="5A1698EE"/>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35" w15:restartNumberingAfterBreak="0">
    <w:nsid w:val="43460C12"/>
    <w:multiLevelType w:val="hybridMultilevel"/>
    <w:tmpl w:val="76EA8E88"/>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36" w15:restartNumberingAfterBreak="0">
    <w:nsid w:val="44B8160B"/>
    <w:multiLevelType w:val="multilevel"/>
    <w:tmpl w:val="8D56941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45AD3669"/>
    <w:multiLevelType w:val="hybridMultilevel"/>
    <w:tmpl w:val="49C21FE2"/>
    <w:lvl w:ilvl="0" w:tplc="041B000D">
      <w:start w:val="1"/>
      <w:numFmt w:val="bullet"/>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337E8F"/>
    <w:multiLevelType w:val="hybridMultilevel"/>
    <w:tmpl w:val="615EE706"/>
    <w:lvl w:ilvl="0" w:tplc="8FA6503E">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8B92174"/>
    <w:multiLevelType w:val="hybridMultilevel"/>
    <w:tmpl w:val="870E947E"/>
    <w:lvl w:ilvl="0" w:tplc="041B0001">
      <w:start w:val="1"/>
      <w:numFmt w:val="bullet"/>
      <w:lvlText w:val=""/>
      <w:lvlJc w:val="left"/>
      <w:pPr>
        <w:ind w:left="771" w:hanging="360"/>
      </w:pPr>
      <w:rPr>
        <w:rFonts w:ascii="Symbol" w:hAnsi="Symbol" w:hint="default"/>
      </w:rPr>
    </w:lvl>
    <w:lvl w:ilvl="1" w:tplc="041B0003" w:tentative="1">
      <w:start w:val="1"/>
      <w:numFmt w:val="bullet"/>
      <w:lvlText w:val="o"/>
      <w:lvlJc w:val="left"/>
      <w:pPr>
        <w:ind w:left="1491" w:hanging="360"/>
      </w:pPr>
      <w:rPr>
        <w:rFonts w:ascii="Courier New" w:hAnsi="Courier New" w:cs="Courier New" w:hint="default"/>
      </w:rPr>
    </w:lvl>
    <w:lvl w:ilvl="2" w:tplc="041B0005" w:tentative="1">
      <w:start w:val="1"/>
      <w:numFmt w:val="bullet"/>
      <w:lvlText w:val=""/>
      <w:lvlJc w:val="left"/>
      <w:pPr>
        <w:ind w:left="2211" w:hanging="360"/>
      </w:pPr>
      <w:rPr>
        <w:rFonts w:ascii="Wingdings" w:hAnsi="Wingdings" w:hint="default"/>
      </w:rPr>
    </w:lvl>
    <w:lvl w:ilvl="3" w:tplc="041B0001" w:tentative="1">
      <w:start w:val="1"/>
      <w:numFmt w:val="bullet"/>
      <w:lvlText w:val=""/>
      <w:lvlJc w:val="left"/>
      <w:pPr>
        <w:ind w:left="2931" w:hanging="360"/>
      </w:pPr>
      <w:rPr>
        <w:rFonts w:ascii="Symbol" w:hAnsi="Symbol" w:hint="default"/>
      </w:rPr>
    </w:lvl>
    <w:lvl w:ilvl="4" w:tplc="041B0003" w:tentative="1">
      <w:start w:val="1"/>
      <w:numFmt w:val="bullet"/>
      <w:lvlText w:val="o"/>
      <w:lvlJc w:val="left"/>
      <w:pPr>
        <w:ind w:left="3651" w:hanging="360"/>
      </w:pPr>
      <w:rPr>
        <w:rFonts w:ascii="Courier New" w:hAnsi="Courier New" w:cs="Courier New" w:hint="default"/>
      </w:rPr>
    </w:lvl>
    <w:lvl w:ilvl="5" w:tplc="041B0005" w:tentative="1">
      <w:start w:val="1"/>
      <w:numFmt w:val="bullet"/>
      <w:lvlText w:val=""/>
      <w:lvlJc w:val="left"/>
      <w:pPr>
        <w:ind w:left="4371" w:hanging="360"/>
      </w:pPr>
      <w:rPr>
        <w:rFonts w:ascii="Wingdings" w:hAnsi="Wingdings" w:hint="default"/>
      </w:rPr>
    </w:lvl>
    <w:lvl w:ilvl="6" w:tplc="041B0001" w:tentative="1">
      <w:start w:val="1"/>
      <w:numFmt w:val="bullet"/>
      <w:lvlText w:val=""/>
      <w:lvlJc w:val="left"/>
      <w:pPr>
        <w:ind w:left="5091" w:hanging="360"/>
      </w:pPr>
      <w:rPr>
        <w:rFonts w:ascii="Symbol" w:hAnsi="Symbol" w:hint="default"/>
      </w:rPr>
    </w:lvl>
    <w:lvl w:ilvl="7" w:tplc="041B0003" w:tentative="1">
      <w:start w:val="1"/>
      <w:numFmt w:val="bullet"/>
      <w:lvlText w:val="o"/>
      <w:lvlJc w:val="left"/>
      <w:pPr>
        <w:ind w:left="5811" w:hanging="360"/>
      </w:pPr>
      <w:rPr>
        <w:rFonts w:ascii="Courier New" w:hAnsi="Courier New" w:cs="Courier New" w:hint="default"/>
      </w:rPr>
    </w:lvl>
    <w:lvl w:ilvl="8" w:tplc="041B0005" w:tentative="1">
      <w:start w:val="1"/>
      <w:numFmt w:val="bullet"/>
      <w:lvlText w:val=""/>
      <w:lvlJc w:val="left"/>
      <w:pPr>
        <w:ind w:left="6531" w:hanging="360"/>
      </w:pPr>
      <w:rPr>
        <w:rFonts w:ascii="Wingdings" w:hAnsi="Wingdings" w:hint="default"/>
      </w:rPr>
    </w:lvl>
  </w:abstractNum>
  <w:abstractNum w:abstractNumId="40" w15:restartNumberingAfterBreak="0">
    <w:nsid w:val="48F76A2A"/>
    <w:multiLevelType w:val="hybridMultilevel"/>
    <w:tmpl w:val="EDD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08C6407"/>
    <w:multiLevelType w:val="hybridMultilevel"/>
    <w:tmpl w:val="FE2C7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4854CDF"/>
    <w:multiLevelType w:val="hybridMultilevel"/>
    <w:tmpl w:val="583A4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6234F56"/>
    <w:multiLevelType w:val="hybridMultilevel"/>
    <w:tmpl w:val="A81A8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8711F0"/>
    <w:multiLevelType w:val="hybridMultilevel"/>
    <w:tmpl w:val="BD98DFD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5D235924"/>
    <w:multiLevelType w:val="hybridMultilevel"/>
    <w:tmpl w:val="E160C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E7B6419"/>
    <w:multiLevelType w:val="hybridMultilevel"/>
    <w:tmpl w:val="232EEC16"/>
    <w:lvl w:ilvl="0" w:tplc="041B0001">
      <w:start w:val="1"/>
      <w:numFmt w:val="bullet"/>
      <w:lvlText w:val=""/>
      <w:lvlJc w:val="left"/>
      <w:pPr>
        <w:ind w:left="2844" w:hanging="360"/>
      </w:pPr>
      <w:rPr>
        <w:rFonts w:ascii="Symbol" w:hAnsi="Symbo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47" w15:restartNumberingAfterBreak="0">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2C1496B"/>
    <w:multiLevelType w:val="hybridMultilevel"/>
    <w:tmpl w:val="C5A6F432"/>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49" w15:restartNumberingAfterBreak="0">
    <w:nsid w:val="63965079"/>
    <w:multiLevelType w:val="hybridMultilevel"/>
    <w:tmpl w:val="314ECC1A"/>
    <w:lvl w:ilvl="0" w:tplc="8DCE9736">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31B22"/>
    <w:multiLevelType w:val="hybridMultilevel"/>
    <w:tmpl w:val="FABA5FD6"/>
    <w:lvl w:ilvl="0" w:tplc="A30A22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6D6F77"/>
    <w:multiLevelType w:val="hybridMultilevel"/>
    <w:tmpl w:val="F0DE247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6B4A556B"/>
    <w:multiLevelType w:val="hybridMultilevel"/>
    <w:tmpl w:val="5BBA4AB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3" w15:restartNumberingAfterBreak="0">
    <w:nsid w:val="6EC301D7"/>
    <w:multiLevelType w:val="hybridMultilevel"/>
    <w:tmpl w:val="5818FDE4"/>
    <w:lvl w:ilvl="0" w:tplc="3C82ADAE">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6810B5"/>
    <w:multiLevelType w:val="multilevel"/>
    <w:tmpl w:val="D0F62DEC"/>
    <w:lvl w:ilvl="0">
      <w:start w:val="1"/>
      <w:numFmt w:val="decimal"/>
      <w:lvlText w:val="%1."/>
      <w:lvlJc w:val="left"/>
      <w:pPr>
        <w:ind w:left="1440" w:hanging="360"/>
      </w:pPr>
      <w:rPr>
        <w:rFonts w:hint="default"/>
        <w:b/>
        <w:sz w:val="28"/>
        <w:szCs w:val="2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5" w15:restartNumberingAfterBreak="0">
    <w:nsid w:val="785E052E"/>
    <w:multiLevelType w:val="hybridMultilevel"/>
    <w:tmpl w:val="02221AE0"/>
    <w:lvl w:ilvl="0" w:tplc="D45C73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B2644D9"/>
    <w:multiLevelType w:val="multilevel"/>
    <w:tmpl w:val="E8B06A6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BA65A5E"/>
    <w:multiLevelType w:val="hybridMultilevel"/>
    <w:tmpl w:val="2E305366"/>
    <w:lvl w:ilvl="0" w:tplc="8AAEDD3A">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CBA3297"/>
    <w:multiLevelType w:val="hybridMultilevel"/>
    <w:tmpl w:val="0F48A880"/>
    <w:lvl w:ilvl="0" w:tplc="A6DA90AC">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DB901EC"/>
    <w:multiLevelType w:val="hybridMultilevel"/>
    <w:tmpl w:val="EF4E39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7"/>
  </w:num>
  <w:num w:numId="4">
    <w:abstractNumId w:val="52"/>
  </w:num>
  <w:num w:numId="5">
    <w:abstractNumId w:val="11"/>
  </w:num>
  <w:num w:numId="6">
    <w:abstractNumId w:val="55"/>
  </w:num>
  <w:num w:numId="7">
    <w:abstractNumId w:val="50"/>
  </w:num>
  <w:num w:numId="8">
    <w:abstractNumId w:val="29"/>
  </w:num>
  <w:num w:numId="9">
    <w:abstractNumId w:val="10"/>
  </w:num>
  <w:num w:numId="10">
    <w:abstractNumId w:val="35"/>
  </w:num>
  <w:num w:numId="11">
    <w:abstractNumId w:val="1"/>
  </w:num>
  <w:num w:numId="12">
    <w:abstractNumId w:val="24"/>
  </w:num>
  <w:num w:numId="13">
    <w:abstractNumId w:val="34"/>
  </w:num>
  <w:num w:numId="14">
    <w:abstractNumId w:val="40"/>
  </w:num>
  <w:num w:numId="15">
    <w:abstractNumId w:val="47"/>
  </w:num>
  <w:num w:numId="16">
    <w:abstractNumId w:val="26"/>
  </w:num>
  <w:num w:numId="17">
    <w:abstractNumId w:val="45"/>
  </w:num>
  <w:num w:numId="18">
    <w:abstractNumId w:val="33"/>
  </w:num>
  <w:num w:numId="19">
    <w:abstractNumId w:val="22"/>
  </w:num>
  <w:num w:numId="20">
    <w:abstractNumId w:val="48"/>
  </w:num>
  <w:num w:numId="21">
    <w:abstractNumId w:val="25"/>
  </w:num>
  <w:num w:numId="22">
    <w:abstractNumId w:val="19"/>
  </w:num>
  <w:num w:numId="23">
    <w:abstractNumId w:val="46"/>
  </w:num>
  <w:num w:numId="24">
    <w:abstractNumId w:val="8"/>
  </w:num>
  <w:num w:numId="25">
    <w:abstractNumId w:val="41"/>
  </w:num>
  <w:num w:numId="26">
    <w:abstractNumId w:val="18"/>
  </w:num>
  <w:num w:numId="27">
    <w:abstractNumId w:val="4"/>
  </w:num>
  <w:num w:numId="28">
    <w:abstractNumId w:val="17"/>
  </w:num>
  <w:num w:numId="29">
    <w:abstractNumId w:val="30"/>
  </w:num>
  <w:num w:numId="30">
    <w:abstractNumId w:val="16"/>
  </w:num>
  <w:num w:numId="31">
    <w:abstractNumId w:val="36"/>
  </w:num>
  <w:num w:numId="32">
    <w:abstractNumId w:val="13"/>
  </w:num>
  <w:num w:numId="33">
    <w:abstractNumId w:val="37"/>
  </w:num>
  <w:num w:numId="34">
    <w:abstractNumId w:val="31"/>
  </w:num>
  <w:num w:numId="35">
    <w:abstractNumId w:val="27"/>
  </w:num>
  <w:num w:numId="36">
    <w:abstractNumId w:val="23"/>
  </w:num>
  <w:num w:numId="37">
    <w:abstractNumId w:val="32"/>
  </w:num>
  <w:num w:numId="38">
    <w:abstractNumId w:val="6"/>
  </w:num>
  <w:num w:numId="39">
    <w:abstractNumId w:val="21"/>
  </w:num>
  <w:num w:numId="40">
    <w:abstractNumId w:val="59"/>
  </w:num>
  <w:num w:numId="41">
    <w:abstractNumId w:val="3"/>
  </w:num>
  <w:num w:numId="42">
    <w:abstractNumId w:val="58"/>
  </w:num>
  <w:num w:numId="43">
    <w:abstractNumId w:val="44"/>
  </w:num>
  <w:num w:numId="44">
    <w:abstractNumId w:val="20"/>
  </w:num>
  <w:num w:numId="45">
    <w:abstractNumId w:val="38"/>
  </w:num>
  <w:num w:numId="46">
    <w:abstractNumId w:val="39"/>
  </w:num>
  <w:num w:numId="47">
    <w:abstractNumId w:val="12"/>
  </w:num>
  <w:num w:numId="48">
    <w:abstractNumId w:val="42"/>
  </w:num>
  <w:num w:numId="49">
    <w:abstractNumId w:val="9"/>
  </w:num>
  <w:num w:numId="50">
    <w:abstractNumId w:val="14"/>
  </w:num>
  <w:num w:numId="51">
    <w:abstractNumId w:val="54"/>
  </w:num>
  <w:num w:numId="52">
    <w:abstractNumId w:val="0"/>
  </w:num>
  <w:num w:numId="53">
    <w:abstractNumId w:val="5"/>
  </w:num>
  <w:num w:numId="54">
    <w:abstractNumId w:val="57"/>
  </w:num>
  <w:num w:numId="55">
    <w:abstractNumId w:val="15"/>
  </w:num>
  <w:num w:numId="56">
    <w:abstractNumId w:val="28"/>
  </w:num>
  <w:num w:numId="57">
    <w:abstractNumId w:val="56"/>
  </w:num>
  <w:num w:numId="58">
    <w:abstractNumId w:val="51"/>
  </w:num>
  <w:num w:numId="59">
    <w:abstractNumId w:val="43"/>
  </w:num>
  <w:num w:numId="6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6"/>
    <w:rsid w:val="00002567"/>
    <w:rsid w:val="000025D7"/>
    <w:rsid w:val="00004B96"/>
    <w:rsid w:val="00020FEB"/>
    <w:rsid w:val="00026CE2"/>
    <w:rsid w:val="000428A2"/>
    <w:rsid w:val="00046707"/>
    <w:rsid w:val="000530CA"/>
    <w:rsid w:val="0006382A"/>
    <w:rsid w:val="00066ADE"/>
    <w:rsid w:val="00067C67"/>
    <w:rsid w:val="00073D86"/>
    <w:rsid w:val="0007590D"/>
    <w:rsid w:val="000B3DDD"/>
    <w:rsid w:val="000B5F77"/>
    <w:rsid w:val="000E7003"/>
    <w:rsid w:val="001032C7"/>
    <w:rsid w:val="00106CA0"/>
    <w:rsid w:val="00114245"/>
    <w:rsid w:val="00114DC7"/>
    <w:rsid w:val="00120B0B"/>
    <w:rsid w:val="00130B6D"/>
    <w:rsid w:val="0014277D"/>
    <w:rsid w:val="00160480"/>
    <w:rsid w:val="00164A21"/>
    <w:rsid w:val="00165017"/>
    <w:rsid w:val="001874EF"/>
    <w:rsid w:val="00191D99"/>
    <w:rsid w:val="0019429D"/>
    <w:rsid w:val="001A043F"/>
    <w:rsid w:val="001B1F6C"/>
    <w:rsid w:val="001B5E24"/>
    <w:rsid w:val="001C2AB8"/>
    <w:rsid w:val="001D7A0E"/>
    <w:rsid w:val="001E3EB8"/>
    <w:rsid w:val="001E5B0B"/>
    <w:rsid w:val="001E7695"/>
    <w:rsid w:val="001F3A81"/>
    <w:rsid w:val="001F4881"/>
    <w:rsid w:val="001F797B"/>
    <w:rsid w:val="00202072"/>
    <w:rsid w:val="00216120"/>
    <w:rsid w:val="0023551E"/>
    <w:rsid w:val="00237FCA"/>
    <w:rsid w:val="002468D9"/>
    <w:rsid w:val="00260816"/>
    <w:rsid w:val="0026214A"/>
    <w:rsid w:val="00271E42"/>
    <w:rsid w:val="00275DFF"/>
    <w:rsid w:val="00276594"/>
    <w:rsid w:val="00281B2A"/>
    <w:rsid w:val="002A4BCB"/>
    <w:rsid w:val="002B7F53"/>
    <w:rsid w:val="002C536F"/>
    <w:rsid w:val="002D22BB"/>
    <w:rsid w:val="002D29A9"/>
    <w:rsid w:val="002D3360"/>
    <w:rsid w:val="002D58A5"/>
    <w:rsid w:val="002F5E7C"/>
    <w:rsid w:val="002F72E0"/>
    <w:rsid w:val="002F79D1"/>
    <w:rsid w:val="0030322D"/>
    <w:rsid w:val="00323FF1"/>
    <w:rsid w:val="00325F0D"/>
    <w:rsid w:val="0033750F"/>
    <w:rsid w:val="00344BAA"/>
    <w:rsid w:val="00346527"/>
    <w:rsid w:val="0035435E"/>
    <w:rsid w:val="003548C0"/>
    <w:rsid w:val="00365503"/>
    <w:rsid w:val="0039486A"/>
    <w:rsid w:val="003A0778"/>
    <w:rsid w:val="003A2659"/>
    <w:rsid w:val="003A38BC"/>
    <w:rsid w:val="003B40E9"/>
    <w:rsid w:val="003B5155"/>
    <w:rsid w:val="003C222A"/>
    <w:rsid w:val="003D6B74"/>
    <w:rsid w:val="003E1C87"/>
    <w:rsid w:val="003E4204"/>
    <w:rsid w:val="003F5C63"/>
    <w:rsid w:val="00410A87"/>
    <w:rsid w:val="00423A6B"/>
    <w:rsid w:val="00432EEA"/>
    <w:rsid w:val="0045398F"/>
    <w:rsid w:val="0046631A"/>
    <w:rsid w:val="0047454F"/>
    <w:rsid w:val="0047790B"/>
    <w:rsid w:val="004823B1"/>
    <w:rsid w:val="0048638D"/>
    <w:rsid w:val="0049424A"/>
    <w:rsid w:val="004A113A"/>
    <w:rsid w:val="004B0EBA"/>
    <w:rsid w:val="004C1CE3"/>
    <w:rsid w:val="004D3A50"/>
    <w:rsid w:val="004F38C6"/>
    <w:rsid w:val="00512266"/>
    <w:rsid w:val="00535E20"/>
    <w:rsid w:val="00542613"/>
    <w:rsid w:val="005474E3"/>
    <w:rsid w:val="005607A1"/>
    <w:rsid w:val="00562D74"/>
    <w:rsid w:val="0057166E"/>
    <w:rsid w:val="00572B22"/>
    <w:rsid w:val="005A16B5"/>
    <w:rsid w:val="005B46CD"/>
    <w:rsid w:val="005C0188"/>
    <w:rsid w:val="005C7699"/>
    <w:rsid w:val="005F1342"/>
    <w:rsid w:val="00610CCF"/>
    <w:rsid w:val="00612112"/>
    <w:rsid w:val="006154AE"/>
    <w:rsid w:val="0063258F"/>
    <w:rsid w:val="006409D7"/>
    <w:rsid w:val="00640E1C"/>
    <w:rsid w:val="00665DCB"/>
    <w:rsid w:val="0067189D"/>
    <w:rsid w:val="00675648"/>
    <w:rsid w:val="00675AC2"/>
    <w:rsid w:val="00693353"/>
    <w:rsid w:val="006A5684"/>
    <w:rsid w:val="006A67AC"/>
    <w:rsid w:val="006B4388"/>
    <w:rsid w:val="006B4B0C"/>
    <w:rsid w:val="006C2F6D"/>
    <w:rsid w:val="006D4310"/>
    <w:rsid w:val="006D485A"/>
    <w:rsid w:val="006E6D49"/>
    <w:rsid w:val="007024C6"/>
    <w:rsid w:val="00702D18"/>
    <w:rsid w:val="00714049"/>
    <w:rsid w:val="00716560"/>
    <w:rsid w:val="00721476"/>
    <w:rsid w:val="00733B13"/>
    <w:rsid w:val="00736B1F"/>
    <w:rsid w:val="0074510A"/>
    <w:rsid w:val="00751E9E"/>
    <w:rsid w:val="00756D26"/>
    <w:rsid w:val="00766B9A"/>
    <w:rsid w:val="007732D5"/>
    <w:rsid w:val="00787D5E"/>
    <w:rsid w:val="00796666"/>
    <w:rsid w:val="00797A12"/>
    <w:rsid w:val="007A1266"/>
    <w:rsid w:val="007A3163"/>
    <w:rsid w:val="007A486A"/>
    <w:rsid w:val="007B79BF"/>
    <w:rsid w:val="007C7A89"/>
    <w:rsid w:val="007D6D40"/>
    <w:rsid w:val="007E074F"/>
    <w:rsid w:val="007E253E"/>
    <w:rsid w:val="007F038F"/>
    <w:rsid w:val="00807D6D"/>
    <w:rsid w:val="00815B03"/>
    <w:rsid w:val="00822AED"/>
    <w:rsid w:val="00831D03"/>
    <w:rsid w:val="00850E74"/>
    <w:rsid w:val="00857A09"/>
    <w:rsid w:val="00861EE5"/>
    <w:rsid w:val="0088092D"/>
    <w:rsid w:val="00885692"/>
    <w:rsid w:val="008917D9"/>
    <w:rsid w:val="00897611"/>
    <w:rsid w:val="008A0D02"/>
    <w:rsid w:val="008A3E72"/>
    <w:rsid w:val="008A61F2"/>
    <w:rsid w:val="008D17C8"/>
    <w:rsid w:val="008D66C8"/>
    <w:rsid w:val="008F53CF"/>
    <w:rsid w:val="008F6B8B"/>
    <w:rsid w:val="009101C2"/>
    <w:rsid w:val="0092581A"/>
    <w:rsid w:val="00926987"/>
    <w:rsid w:val="00932DB2"/>
    <w:rsid w:val="009454EA"/>
    <w:rsid w:val="00946631"/>
    <w:rsid w:val="00947D15"/>
    <w:rsid w:val="009549F8"/>
    <w:rsid w:val="009576EC"/>
    <w:rsid w:val="009633D6"/>
    <w:rsid w:val="00983344"/>
    <w:rsid w:val="00983B0D"/>
    <w:rsid w:val="00993147"/>
    <w:rsid w:val="009946F4"/>
    <w:rsid w:val="00996E99"/>
    <w:rsid w:val="009A2A1E"/>
    <w:rsid w:val="009A36C2"/>
    <w:rsid w:val="009B17EC"/>
    <w:rsid w:val="009C168E"/>
    <w:rsid w:val="009C2077"/>
    <w:rsid w:val="009C277C"/>
    <w:rsid w:val="009C2C22"/>
    <w:rsid w:val="009C3982"/>
    <w:rsid w:val="009D433B"/>
    <w:rsid w:val="009D6EFC"/>
    <w:rsid w:val="00A23D28"/>
    <w:rsid w:val="00A530BC"/>
    <w:rsid w:val="00A55359"/>
    <w:rsid w:val="00A64031"/>
    <w:rsid w:val="00A821FA"/>
    <w:rsid w:val="00AA6EDE"/>
    <w:rsid w:val="00AA7BFB"/>
    <w:rsid w:val="00AC417D"/>
    <w:rsid w:val="00AD7B55"/>
    <w:rsid w:val="00AE04C2"/>
    <w:rsid w:val="00AE0955"/>
    <w:rsid w:val="00AF5DCD"/>
    <w:rsid w:val="00B23169"/>
    <w:rsid w:val="00B3187A"/>
    <w:rsid w:val="00B45F4B"/>
    <w:rsid w:val="00B466BD"/>
    <w:rsid w:val="00B51EF6"/>
    <w:rsid w:val="00B65038"/>
    <w:rsid w:val="00B86099"/>
    <w:rsid w:val="00BA3473"/>
    <w:rsid w:val="00BA791D"/>
    <w:rsid w:val="00BB2EAE"/>
    <w:rsid w:val="00BC077F"/>
    <w:rsid w:val="00BC25F5"/>
    <w:rsid w:val="00BC37E4"/>
    <w:rsid w:val="00BD2BDB"/>
    <w:rsid w:val="00BD7ADF"/>
    <w:rsid w:val="00BE2F5A"/>
    <w:rsid w:val="00BE368A"/>
    <w:rsid w:val="00BE7C71"/>
    <w:rsid w:val="00BE7D27"/>
    <w:rsid w:val="00BE7D95"/>
    <w:rsid w:val="00C066BE"/>
    <w:rsid w:val="00C11E44"/>
    <w:rsid w:val="00C258E9"/>
    <w:rsid w:val="00C27E26"/>
    <w:rsid w:val="00C37FC5"/>
    <w:rsid w:val="00C406FE"/>
    <w:rsid w:val="00C50353"/>
    <w:rsid w:val="00C76495"/>
    <w:rsid w:val="00CA375B"/>
    <w:rsid w:val="00CB199C"/>
    <w:rsid w:val="00CC0C25"/>
    <w:rsid w:val="00CC4BF1"/>
    <w:rsid w:val="00CE2C5B"/>
    <w:rsid w:val="00CE3A56"/>
    <w:rsid w:val="00CF1763"/>
    <w:rsid w:val="00CF694C"/>
    <w:rsid w:val="00D07E90"/>
    <w:rsid w:val="00D206A2"/>
    <w:rsid w:val="00D25219"/>
    <w:rsid w:val="00D25248"/>
    <w:rsid w:val="00D25B74"/>
    <w:rsid w:val="00D44FD4"/>
    <w:rsid w:val="00D6320A"/>
    <w:rsid w:val="00D65671"/>
    <w:rsid w:val="00D66BA6"/>
    <w:rsid w:val="00D67886"/>
    <w:rsid w:val="00D755BE"/>
    <w:rsid w:val="00D76DC1"/>
    <w:rsid w:val="00D83DB3"/>
    <w:rsid w:val="00D855CE"/>
    <w:rsid w:val="00DA1573"/>
    <w:rsid w:val="00DA31EB"/>
    <w:rsid w:val="00DA7FA4"/>
    <w:rsid w:val="00DB0381"/>
    <w:rsid w:val="00DB1EC9"/>
    <w:rsid w:val="00DC6DCA"/>
    <w:rsid w:val="00DD4198"/>
    <w:rsid w:val="00DD7213"/>
    <w:rsid w:val="00DE17C7"/>
    <w:rsid w:val="00E06F0F"/>
    <w:rsid w:val="00E111B7"/>
    <w:rsid w:val="00E17CF6"/>
    <w:rsid w:val="00E2616B"/>
    <w:rsid w:val="00E263E4"/>
    <w:rsid w:val="00E268DC"/>
    <w:rsid w:val="00E340D4"/>
    <w:rsid w:val="00E40B02"/>
    <w:rsid w:val="00E523F6"/>
    <w:rsid w:val="00E53A47"/>
    <w:rsid w:val="00E654BB"/>
    <w:rsid w:val="00E711F2"/>
    <w:rsid w:val="00E722E6"/>
    <w:rsid w:val="00E81568"/>
    <w:rsid w:val="00E846B5"/>
    <w:rsid w:val="00E93262"/>
    <w:rsid w:val="00E9498B"/>
    <w:rsid w:val="00E972A9"/>
    <w:rsid w:val="00EA1107"/>
    <w:rsid w:val="00EC4214"/>
    <w:rsid w:val="00EC7CDB"/>
    <w:rsid w:val="00ED30C1"/>
    <w:rsid w:val="00EE5871"/>
    <w:rsid w:val="00EF31BA"/>
    <w:rsid w:val="00F16B1B"/>
    <w:rsid w:val="00F253E2"/>
    <w:rsid w:val="00F468E4"/>
    <w:rsid w:val="00F50606"/>
    <w:rsid w:val="00F550F7"/>
    <w:rsid w:val="00F5694F"/>
    <w:rsid w:val="00F5720E"/>
    <w:rsid w:val="00F862CA"/>
    <w:rsid w:val="00F87590"/>
    <w:rsid w:val="00F94E89"/>
    <w:rsid w:val="00FA1A97"/>
    <w:rsid w:val="00FA743D"/>
    <w:rsid w:val="00FB10C4"/>
    <w:rsid w:val="00FB21F0"/>
    <w:rsid w:val="00FD613C"/>
    <w:rsid w:val="00FF149A"/>
    <w:rsid w:val="00FF1F51"/>
    <w:rsid w:val="00FF5A71"/>
    <w:rsid w:val="00FF7B22"/>
    <w:rsid w:val="00FF7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08845-2347-48F1-AA75-C2767452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0E"/>
  </w:style>
  <w:style w:type="paragraph" w:styleId="Nadpis3">
    <w:name w:val="heading 3"/>
    <w:basedOn w:val="Normlny"/>
    <w:next w:val="Normlny"/>
    <w:link w:val="Nadpis3Char"/>
    <w:uiPriority w:val="9"/>
    <w:semiHidden/>
    <w:unhideWhenUsed/>
    <w:qFormat/>
    <w:rsid w:val="002F79D1"/>
    <w:pPr>
      <w:spacing w:before="120" w:after="60" w:line="240" w:lineRule="auto"/>
      <w:ind w:left="2160"/>
      <w:contextualSpacing/>
      <w:outlineLvl w:val="2"/>
    </w:pPr>
    <w:rPr>
      <w:rFonts w:ascii="Cambria" w:eastAsia="Times New Roman" w:hAnsi="Cambria" w:cs="Times New Roman"/>
      <w:smallCaps/>
      <w:color w:val="1F497D"/>
      <w:spacing w:val="2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12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1266"/>
  </w:style>
  <w:style w:type="paragraph" w:styleId="Pta">
    <w:name w:val="footer"/>
    <w:basedOn w:val="Normlny"/>
    <w:link w:val="PtaChar"/>
    <w:uiPriority w:val="99"/>
    <w:unhideWhenUsed/>
    <w:rsid w:val="007A1266"/>
    <w:pPr>
      <w:tabs>
        <w:tab w:val="center" w:pos="4536"/>
        <w:tab w:val="right" w:pos="9072"/>
      </w:tabs>
      <w:spacing w:after="0" w:line="240" w:lineRule="auto"/>
    </w:pPr>
  </w:style>
  <w:style w:type="character" w:customStyle="1" w:styleId="PtaChar">
    <w:name w:val="Päta Char"/>
    <w:basedOn w:val="Predvolenpsmoodseku"/>
    <w:link w:val="Pta"/>
    <w:uiPriority w:val="99"/>
    <w:rsid w:val="007A1266"/>
  </w:style>
  <w:style w:type="character" w:styleId="Hypertextovprepojenie">
    <w:name w:val="Hyperlink"/>
    <w:rsid w:val="00932DB2"/>
    <w:rPr>
      <w:color w:val="0000FF"/>
      <w:u w:val="single"/>
    </w:rPr>
  </w:style>
  <w:style w:type="paragraph" w:styleId="Normlnywebov">
    <w:name w:val="Normal (Web)"/>
    <w:basedOn w:val="Normlny"/>
    <w:rsid w:val="00932D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32DB2"/>
    <w:pPr>
      <w:ind w:left="720"/>
      <w:contextualSpacing/>
    </w:pPr>
  </w:style>
  <w:style w:type="paragraph" w:customStyle="1" w:styleId="Default">
    <w:name w:val="Default"/>
    <w:rsid w:val="00932DB2"/>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Siln">
    <w:name w:val="Strong"/>
    <w:basedOn w:val="Predvolenpsmoodseku"/>
    <w:uiPriority w:val="22"/>
    <w:qFormat/>
    <w:rsid w:val="00C258E9"/>
    <w:rPr>
      <w:b/>
      <w:bCs/>
    </w:rPr>
  </w:style>
  <w:style w:type="table" w:styleId="Mriekatabuky">
    <w:name w:val="Table Grid"/>
    <w:basedOn w:val="Normlnatabuka"/>
    <w:uiPriority w:val="39"/>
    <w:rsid w:val="002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uiPriority w:val="99"/>
    <w:rsid w:val="0092581A"/>
    <w:pPr>
      <w:spacing w:after="200" w:line="276" w:lineRule="auto"/>
      <w:ind w:left="720"/>
    </w:pPr>
    <w:rPr>
      <w:rFonts w:ascii="Calibri" w:eastAsia="Calibri" w:hAnsi="Calibri" w:cs="Calibri"/>
      <w:lang w:eastAsia="sk-SK"/>
    </w:rPr>
  </w:style>
  <w:style w:type="character" w:customStyle="1" w:styleId="apple-converted-space">
    <w:name w:val="apple-converted-space"/>
    <w:basedOn w:val="Predvolenpsmoodseku"/>
    <w:rsid w:val="003B5155"/>
  </w:style>
  <w:style w:type="character" w:customStyle="1" w:styleId="Nadpis3Char">
    <w:name w:val="Nadpis 3 Char"/>
    <w:basedOn w:val="Predvolenpsmoodseku"/>
    <w:link w:val="Nadpis3"/>
    <w:uiPriority w:val="9"/>
    <w:semiHidden/>
    <w:rsid w:val="002F79D1"/>
    <w:rPr>
      <w:rFonts w:ascii="Cambria" w:eastAsia="Times New Roman" w:hAnsi="Cambria" w:cs="Times New Roman"/>
      <w:smallCaps/>
      <w:color w:val="1F497D"/>
      <w:spacing w:val="20"/>
      <w:sz w:val="24"/>
      <w:szCs w:val="24"/>
    </w:rPr>
  </w:style>
  <w:style w:type="paragraph" w:styleId="Zoznamsodrkami">
    <w:name w:val="List Bullet"/>
    <w:basedOn w:val="Normlny"/>
    <w:autoRedefine/>
    <w:rsid w:val="002F79D1"/>
    <w:pPr>
      <w:numPr>
        <w:numId w:val="42"/>
      </w:numPr>
      <w:spacing w:after="0" w:line="360" w:lineRule="auto"/>
      <w:jc w:val="both"/>
    </w:pPr>
    <w:rPr>
      <w:rFonts w:ascii="Arial" w:eastAsia="Times New Roman" w:hAnsi="Arial" w:cs="Arial"/>
      <w:sz w:val="24"/>
      <w:szCs w:val="24"/>
      <w:lang w:val="cs-CZ" w:eastAsia="cs-CZ"/>
    </w:rPr>
  </w:style>
  <w:style w:type="paragraph" w:styleId="Textbubliny">
    <w:name w:val="Balloon Text"/>
    <w:basedOn w:val="Normlny"/>
    <w:link w:val="TextbublinyChar"/>
    <w:uiPriority w:val="99"/>
    <w:semiHidden/>
    <w:unhideWhenUsed/>
    <w:rsid w:val="001B1F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8046">
      <w:bodyDiv w:val="1"/>
      <w:marLeft w:val="0"/>
      <w:marRight w:val="0"/>
      <w:marTop w:val="0"/>
      <w:marBottom w:val="0"/>
      <w:divBdr>
        <w:top w:val="none" w:sz="0" w:space="0" w:color="auto"/>
        <w:left w:val="none" w:sz="0" w:space="0" w:color="auto"/>
        <w:bottom w:val="none" w:sz="0" w:space="0" w:color="auto"/>
        <w:right w:val="none" w:sz="0" w:space="0" w:color="auto"/>
      </w:divBdr>
    </w:div>
    <w:div w:id="1111047540">
      <w:bodyDiv w:val="1"/>
      <w:marLeft w:val="0"/>
      <w:marRight w:val="0"/>
      <w:marTop w:val="0"/>
      <w:marBottom w:val="0"/>
      <w:divBdr>
        <w:top w:val="none" w:sz="0" w:space="0" w:color="auto"/>
        <w:left w:val="none" w:sz="0" w:space="0" w:color="auto"/>
        <w:bottom w:val="none" w:sz="0" w:space="0" w:color="auto"/>
        <w:right w:val="none" w:sz="0" w:space="0" w:color="auto"/>
      </w:divBdr>
    </w:div>
    <w:div w:id="1662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lokca.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lokca.edupage.org" TargetMode="External"/><Relationship Id="rId4" Type="http://schemas.openxmlformats.org/officeDocument/2006/relationships/settings" Target="settings.xml"/><Relationship Id="rId9" Type="http://schemas.openxmlformats.org/officeDocument/2006/relationships/hyperlink" Target="mailto:oculokca@stonline.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2C22-B1B2-4B5C-B746-E4F89F03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62</Pages>
  <Words>17302</Words>
  <Characters>98622</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Zástupkyňa</cp:lastModifiedBy>
  <cp:revision>58</cp:revision>
  <cp:lastPrinted>2016-07-04T12:22:00Z</cp:lastPrinted>
  <dcterms:created xsi:type="dcterms:W3CDTF">2018-09-25T05:54:00Z</dcterms:created>
  <dcterms:modified xsi:type="dcterms:W3CDTF">2018-09-25T12:28:00Z</dcterms:modified>
</cp:coreProperties>
</file>