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46" w:rsidRPr="003B1A46" w:rsidRDefault="003B1A46" w:rsidP="003B1A46">
      <w:pPr>
        <w:pStyle w:val="Odsekzoznamu"/>
        <w:spacing w:line="240" w:lineRule="auto"/>
        <w:jc w:val="center"/>
        <w:rPr>
          <w:rFonts w:ascii="Times New Roman" w:hAnsi="Times New Roman"/>
          <w:b/>
          <w:i/>
        </w:rPr>
      </w:pPr>
      <w:r w:rsidRPr="003B1A46">
        <w:rPr>
          <w:rFonts w:ascii="Times New Roman" w:hAnsi="Times New Roman"/>
          <w:b/>
          <w:i/>
        </w:rPr>
        <w:t xml:space="preserve">Základná škola - </w:t>
      </w:r>
      <w:proofErr w:type="spellStart"/>
      <w:r w:rsidRPr="003B1A46">
        <w:rPr>
          <w:rFonts w:ascii="Times New Roman" w:hAnsi="Times New Roman"/>
          <w:b/>
          <w:i/>
        </w:rPr>
        <w:t>Alapiskola</w:t>
      </w:r>
      <w:proofErr w:type="spellEnd"/>
      <w:r w:rsidRPr="003B1A46">
        <w:rPr>
          <w:rFonts w:ascii="Times New Roman" w:hAnsi="Times New Roman"/>
          <w:b/>
          <w:i/>
        </w:rPr>
        <w:t>, Školská 330, Jelenec</w:t>
      </w:r>
    </w:p>
    <w:p w:rsidR="003B1A46" w:rsidRPr="003B1A46" w:rsidRDefault="003B1A46" w:rsidP="003B1A46">
      <w:pPr>
        <w:spacing w:line="240" w:lineRule="auto"/>
        <w:jc w:val="center"/>
        <w:rPr>
          <w:b/>
          <w:i/>
        </w:rPr>
      </w:pPr>
    </w:p>
    <w:p w:rsidR="003B1A46" w:rsidRPr="003B1A46" w:rsidRDefault="003B1A46" w:rsidP="003B1A46">
      <w:pPr>
        <w:pStyle w:val="Odsekzoznamu"/>
        <w:spacing w:line="240" w:lineRule="auto"/>
        <w:jc w:val="center"/>
        <w:rPr>
          <w:rFonts w:ascii="Times New Roman" w:hAnsi="Times New Roman"/>
          <w:b/>
          <w:i/>
        </w:rPr>
      </w:pPr>
      <w:r w:rsidRPr="003B1A46">
        <w:rPr>
          <w:rFonts w:ascii="Times New Roman" w:hAnsi="Times New Roman"/>
          <w:b/>
          <w:i/>
        </w:rPr>
        <w:t>Inovovaný školský vzdelávací program pre žiakov s mentálnym postihnutím</w:t>
      </w:r>
    </w:p>
    <w:p w:rsidR="003B1A46" w:rsidRPr="003B1A46" w:rsidRDefault="003B1A46" w:rsidP="003B1A46">
      <w:pPr>
        <w:pStyle w:val="Odsekzoznamu"/>
        <w:numPr>
          <w:ilvl w:val="0"/>
          <w:numId w:val="25"/>
        </w:numPr>
        <w:spacing w:line="240" w:lineRule="auto"/>
        <w:jc w:val="center"/>
        <w:rPr>
          <w:rFonts w:ascii="Times New Roman" w:hAnsi="Times New Roman"/>
          <w:b/>
          <w:i/>
        </w:rPr>
      </w:pPr>
      <w:r w:rsidRPr="003B1A46">
        <w:rPr>
          <w:rFonts w:ascii="Times New Roman" w:hAnsi="Times New Roman"/>
          <w:b/>
          <w:i/>
        </w:rPr>
        <w:t>s ľahkým stupňom mentálneho postihnutia</w:t>
      </w:r>
    </w:p>
    <w:p w:rsidR="003B1A46" w:rsidRPr="003B1A46" w:rsidRDefault="003B1A46" w:rsidP="003B1A46">
      <w:pPr>
        <w:pStyle w:val="Odsekzoznamu"/>
        <w:numPr>
          <w:ilvl w:val="0"/>
          <w:numId w:val="25"/>
        </w:numPr>
        <w:spacing w:line="240" w:lineRule="auto"/>
        <w:jc w:val="center"/>
        <w:rPr>
          <w:rFonts w:ascii="Times New Roman" w:hAnsi="Times New Roman"/>
          <w:b/>
          <w:i/>
        </w:rPr>
      </w:pPr>
      <w:r w:rsidRPr="003B1A46">
        <w:rPr>
          <w:rFonts w:ascii="Times New Roman" w:hAnsi="Times New Roman"/>
          <w:b/>
          <w:i/>
        </w:rPr>
        <w:t>so stredným stupňom mentálneho postihnutia</w:t>
      </w:r>
    </w:p>
    <w:p w:rsidR="003B1A46" w:rsidRPr="003B1A46" w:rsidRDefault="003B1A46" w:rsidP="003B1A46">
      <w:pPr>
        <w:pStyle w:val="Odsekzoznamu"/>
        <w:spacing w:line="240" w:lineRule="auto"/>
        <w:jc w:val="center"/>
        <w:rPr>
          <w:rFonts w:ascii="Times New Roman" w:hAnsi="Times New Roman"/>
          <w:b/>
          <w:i/>
        </w:rPr>
      </w:pPr>
      <w:r w:rsidRPr="003B1A46">
        <w:rPr>
          <w:rFonts w:ascii="Times New Roman" w:hAnsi="Times New Roman"/>
          <w:b/>
          <w:i/>
        </w:rPr>
        <w:t>ISCED 1 – primárne vzdelávanie</w:t>
      </w:r>
    </w:p>
    <w:p w:rsidR="003B1A46" w:rsidRPr="003B1A46" w:rsidRDefault="003B1A46" w:rsidP="003B1A46">
      <w:pPr>
        <w:spacing w:line="240" w:lineRule="auto"/>
      </w:pPr>
    </w:p>
    <w:p w:rsidR="003B1A46" w:rsidRPr="003B1A46" w:rsidRDefault="003B1A46" w:rsidP="003B1A46">
      <w:pPr>
        <w:pStyle w:val="Odsekzoznamu"/>
        <w:spacing w:line="240" w:lineRule="auto"/>
        <w:rPr>
          <w:rFonts w:ascii="Times New Roman" w:hAnsi="Times New Roman"/>
        </w:rPr>
      </w:pPr>
      <w:r w:rsidRPr="003B1A46">
        <w:rPr>
          <w:rFonts w:ascii="Times New Roman" w:hAnsi="Times New Roman"/>
          <w:noProof/>
        </w:rPr>
        <w:drawing>
          <wp:inline distT="0" distB="0" distL="0" distR="0">
            <wp:extent cx="1737530" cy="1669371"/>
            <wp:effectExtent l="19050" t="0" r="0" b="0"/>
            <wp:docPr id="3" name="Obrázok 1" descr="logo 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y"/>
                    <pic:cNvPicPr>
                      <a:picLocks noChangeAspect="1" noChangeArrowheads="1"/>
                    </pic:cNvPicPr>
                  </pic:nvPicPr>
                  <pic:blipFill>
                    <a:blip r:embed="rId7" cstate="print"/>
                    <a:srcRect/>
                    <a:stretch>
                      <a:fillRect/>
                    </a:stretch>
                  </pic:blipFill>
                  <pic:spPr bwMode="auto">
                    <a:xfrm>
                      <a:off x="0" y="0"/>
                      <a:ext cx="1739463" cy="1671228"/>
                    </a:xfrm>
                    <a:prstGeom prst="rect">
                      <a:avLst/>
                    </a:prstGeom>
                    <a:noFill/>
                    <a:ln w="9525">
                      <a:noFill/>
                      <a:miter lim="800000"/>
                      <a:headEnd/>
                      <a:tailEnd/>
                    </a:ln>
                  </pic:spPr>
                </pic:pic>
              </a:graphicData>
            </a:graphic>
          </wp:inline>
        </w:drawing>
      </w:r>
      <w:r w:rsidRPr="003B1A46">
        <w:rPr>
          <w:rFonts w:ascii="Times New Roman" w:hAnsi="Times New Roman"/>
        </w:rPr>
        <w:t xml:space="preserve">           </w:t>
      </w:r>
      <w:r w:rsidRPr="003B1A46">
        <w:rPr>
          <w:rFonts w:ascii="Times New Roman" w:hAnsi="Times New Roman"/>
          <w:noProof/>
        </w:rPr>
        <w:drawing>
          <wp:inline distT="0" distB="0" distL="0" distR="0">
            <wp:extent cx="3053760" cy="1967979"/>
            <wp:effectExtent l="19050" t="0" r="0" b="0"/>
            <wp:docPr id="4" name="Obrázok 2" descr="nasaskola-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askola-foto"/>
                    <pic:cNvPicPr>
                      <a:picLocks noChangeAspect="1" noChangeArrowheads="1"/>
                    </pic:cNvPicPr>
                  </pic:nvPicPr>
                  <pic:blipFill>
                    <a:blip r:embed="rId8" cstate="print"/>
                    <a:srcRect/>
                    <a:stretch>
                      <a:fillRect/>
                    </a:stretch>
                  </pic:blipFill>
                  <pic:spPr bwMode="auto">
                    <a:xfrm>
                      <a:off x="0" y="0"/>
                      <a:ext cx="3053411" cy="1967754"/>
                    </a:xfrm>
                    <a:prstGeom prst="rect">
                      <a:avLst/>
                    </a:prstGeom>
                    <a:noFill/>
                    <a:ln w="9525">
                      <a:noFill/>
                      <a:miter lim="800000"/>
                      <a:headEnd/>
                      <a:tailEnd/>
                    </a:ln>
                  </pic:spPr>
                </pic:pic>
              </a:graphicData>
            </a:graphic>
          </wp:inline>
        </w:drawing>
      </w:r>
    </w:p>
    <w:p w:rsidR="003B1A46" w:rsidRPr="004406C5" w:rsidRDefault="003B1A46" w:rsidP="004406C5">
      <w:pPr>
        <w:spacing w:line="240" w:lineRule="auto"/>
        <w:ind w:left="360"/>
        <w:rPr>
          <w:b/>
        </w:rPr>
      </w:pPr>
      <w:r w:rsidRPr="004406C5">
        <w:rPr>
          <w:b/>
        </w:rPr>
        <w:t xml:space="preserve">Motto školy: </w:t>
      </w:r>
    </w:p>
    <w:p w:rsidR="003B1A46" w:rsidRPr="004406C5" w:rsidRDefault="003B1A46" w:rsidP="004406C5">
      <w:pPr>
        <w:spacing w:line="240" w:lineRule="auto"/>
        <w:ind w:left="360"/>
        <w:rPr>
          <w:b/>
        </w:rPr>
      </w:pPr>
      <w:r w:rsidRPr="004406C5">
        <w:rPr>
          <w:b/>
          <w:color w:val="FF6600"/>
        </w:rPr>
        <w:t>P</w:t>
      </w:r>
      <w:r w:rsidRPr="004406C5">
        <w:rPr>
          <w:b/>
          <w:color w:val="0000FF"/>
        </w:rPr>
        <w:t>e</w:t>
      </w:r>
      <w:r w:rsidRPr="004406C5">
        <w:rPr>
          <w:b/>
          <w:color w:val="3366FF"/>
        </w:rPr>
        <w:t>s</w:t>
      </w:r>
      <w:r w:rsidRPr="004406C5">
        <w:rPr>
          <w:b/>
          <w:color w:val="993300"/>
        </w:rPr>
        <w:t>t</w:t>
      </w:r>
      <w:r w:rsidRPr="004406C5">
        <w:rPr>
          <w:b/>
        </w:rPr>
        <w:t>r</w:t>
      </w:r>
      <w:r w:rsidRPr="004406C5">
        <w:rPr>
          <w:b/>
          <w:color w:val="00FF00"/>
        </w:rPr>
        <w:t>á</w:t>
      </w:r>
      <w:r w:rsidRPr="004406C5">
        <w:rPr>
          <w:b/>
        </w:rPr>
        <w:t xml:space="preserve"> </w:t>
      </w:r>
      <w:r w:rsidRPr="004406C5">
        <w:rPr>
          <w:b/>
          <w:color w:val="FF0000"/>
        </w:rPr>
        <w:t>m</w:t>
      </w:r>
      <w:r w:rsidRPr="004406C5">
        <w:rPr>
          <w:b/>
          <w:color w:val="FF9900"/>
        </w:rPr>
        <w:t>o</w:t>
      </w:r>
      <w:r w:rsidRPr="004406C5">
        <w:rPr>
          <w:b/>
          <w:color w:val="000080"/>
        </w:rPr>
        <w:t>z</w:t>
      </w:r>
      <w:r w:rsidRPr="004406C5">
        <w:rPr>
          <w:b/>
          <w:color w:val="808000"/>
        </w:rPr>
        <w:t>a</w:t>
      </w:r>
      <w:r w:rsidRPr="004406C5">
        <w:rPr>
          <w:b/>
          <w:color w:val="003366"/>
        </w:rPr>
        <w:t>i</w:t>
      </w:r>
      <w:r w:rsidRPr="004406C5">
        <w:rPr>
          <w:b/>
          <w:color w:val="FF6600"/>
        </w:rPr>
        <w:t>k</w:t>
      </w:r>
      <w:r w:rsidRPr="004406C5">
        <w:rPr>
          <w:b/>
          <w:color w:val="FF0000"/>
        </w:rPr>
        <w:t>a</w:t>
      </w:r>
      <w:r w:rsidRPr="004406C5">
        <w:rPr>
          <w:b/>
        </w:rPr>
        <w:t xml:space="preserve"> </w:t>
      </w:r>
      <w:r w:rsidRPr="004406C5">
        <w:rPr>
          <w:b/>
          <w:color w:val="666699"/>
        </w:rPr>
        <w:t>p</w:t>
      </w:r>
      <w:r w:rsidRPr="004406C5">
        <w:rPr>
          <w:b/>
          <w:color w:val="FF0000"/>
        </w:rPr>
        <w:t>o</w:t>
      </w:r>
      <w:r w:rsidRPr="004406C5">
        <w:rPr>
          <w:b/>
          <w:color w:val="0000FF"/>
        </w:rPr>
        <w:t>z</w:t>
      </w:r>
      <w:r w:rsidRPr="004406C5">
        <w:rPr>
          <w:b/>
          <w:color w:val="008000"/>
        </w:rPr>
        <w:t>n</w:t>
      </w:r>
      <w:r w:rsidRPr="004406C5">
        <w:rPr>
          <w:b/>
          <w:color w:val="FF0066"/>
        </w:rPr>
        <w:t>a</w:t>
      </w:r>
      <w:r w:rsidRPr="004406C5">
        <w:rPr>
          <w:b/>
          <w:color w:val="660066"/>
        </w:rPr>
        <w:t>n</w:t>
      </w:r>
      <w:r w:rsidRPr="004406C5">
        <w:rPr>
          <w:b/>
          <w:color w:val="800000"/>
        </w:rPr>
        <w:t>i</w:t>
      </w:r>
      <w:r w:rsidRPr="004406C5">
        <w:rPr>
          <w:b/>
          <w:color w:val="0000FF"/>
        </w:rPr>
        <w:t>a</w:t>
      </w:r>
      <w:r w:rsidRPr="004406C5">
        <w:rPr>
          <w:b/>
        </w:rPr>
        <w:t xml:space="preserve"> </w:t>
      </w:r>
      <w:r w:rsidRPr="004406C5">
        <w:rPr>
          <w:b/>
          <w:color w:val="FF9900"/>
        </w:rPr>
        <w:t>p</w:t>
      </w:r>
      <w:r w:rsidRPr="004406C5">
        <w:rPr>
          <w:b/>
          <w:color w:val="993300"/>
        </w:rPr>
        <w:t>r</w:t>
      </w:r>
      <w:r w:rsidRPr="004406C5">
        <w:rPr>
          <w:b/>
          <w:color w:val="0000FF"/>
        </w:rPr>
        <w:t>e</w:t>
      </w:r>
      <w:r w:rsidRPr="004406C5">
        <w:rPr>
          <w:b/>
        </w:rPr>
        <w:t xml:space="preserve"> </w:t>
      </w:r>
      <w:r w:rsidRPr="004406C5">
        <w:rPr>
          <w:b/>
          <w:color w:val="FF6600"/>
        </w:rPr>
        <w:t>ž</w:t>
      </w:r>
      <w:r w:rsidRPr="004406C5">
        <w:rPr>
          <w:b/>
          <w:color w:val="000080"/>
        </w:rPr>
        <w:t>i</w:t>
      </w:r>
      <w:r w:rsidRPr="004406C5">
        <w:rPr>
          <w:b/>
        </w:rPr>
        <w:t>v</w:t>
      </w:r>
      <w:r w:rsidRPr="004406C5">
        <w:rPr>
          <w:b/>
          <w:color w:val="006600"/>
        </w:rPr>
        <w:t>o</w:t>
      </w:r>
      <w:r w:rsidRPr="004406C5">
        <w:rPr>
          <w:b/>
          <w:color w:val="000080"/>
        </w:rPr>
        <w:t>t</w:t>
      </w:r>
      <w:r w:rsidRPr="004406C5">
        <w:rPr>
          <w:b/>
        </w:rPr>
        <w:t xml:space="preserve"> v</w:t>
      </w:r>
      <w:r w:rsidRPr="004406C5">
        <w:rPr>
          <w:b/>
          <w:color w:val="993300"/>
        </w:rPr>
        <w:t>o</w:t>
      </w:r>
      <w:r w:rsidRPr="004406C5">
        <w:rPr>
          <w:b/>
        </w:rPr>
        <w:t xml:space="preserve"> </w:t>
      </w:r>
      <w:r w:rsidRPr="004406C5">
        <w:rPr>
          <w:b/>
          <w:color w:val="0000FF"/>
        </w:rPr>
        <w:t>f</w:t>
      </w:r>
      <w:r w:rsidRPr="004406C5">
        <w:rPr>
          <w:b/>
          <w:color w:val="FF9900"/>
        </w:rPr>
        <w:t>a</w:t>
      </w:r>
      <w:r w:rsidRPr="004406C5">
        <w:rPr>
          <w:b/>
          <w:color w:val="FF0000"/>
        </w:rPr>
        <w:t>r</w:t>
      </w:r>
      <w:r w:rsidRPr="004406C5">
        <w:rPr>
          <w:b/>
          <w:color w:val="003366"/>
        </w:rPr>
        <w:t>e</w:t>
      </w:r>
      <w:r w:rsidRPr="004406C5">
        <w:rPr>
          <w:b/>
          <w:color w:val="008000"/>
        </w:rPr>
        <w:t>b</w:t>
      </w:r>
      <w:r w:rsidRPr="004406C5">
        <w:rPr>
          <w:b/>
          <w:color w:val="808000"/>
        </w:rPr>
        <w:t>n</w:t>
      </w:r>
      <w:r w:rsidRPr="004406C5">
        <w:rPr>
          <w:b/>
          <w:color w:val="FFCC00"/>
        </w:rPr>
        <w:t>o</w:t>
      </w:r>
      <w:r w:rsidRPr="004406C5">
        <w:rPr>
          <w:b/>
          <w:color w:val="FF0000"/>
        </w:rPr>
        <w:t>m</w:t>
      </w:r>
      <w:r w:rsidRPr="004406C5">
        <w:rPr>
          <w:b/>
        </w:rPr>
        <w:t xml:space="preserve"> </w:t>
      </w:r>
      <w:r w:rsidRPr="004406C5">
        <w:rPr>
          <w:b/>
          <w:color w:val="00CCFF"/>
        </w:rPr>
        <w:t>s</w:t>
      </w:r>
      <w:r w:rsidRPr="004406C5">
        <w:rPr>
          <w:b/>
          <w:color w:val="993300"/>
        </w:rPr>
        <w:t>v</w:t>
      </w:r>
      <w:r w:rsidRPr="004406C5">
        <w:rPr>
          <w:b/>
          <w:color w:val="000080"/>
        </w:rPr>
        <w:t>e</w:t>
      </w:r>
      <w:r w:rsidRPr="004406C5">
        <w:rPr>
          <w:b/>
          <w:color w:val="800000"/>
        </w:rPr>
        <w:t>t</w:t>
      </w:r>
      <w:r w:rsidRPr="004406C5">
        <w:rPr>
          <w:b/>
          <w:color w:val="FF0000"/>
        </w:rPr>
        <w:t xml:space="preserve">e </w:t>
      </w:r>
    </w:p>
    <w:p w:rsidR="003B1A46" w:rsidRPr="004406C5" w:rsidRDefault="003B1A46" w:rsidP="004406C5">
      <w:pPr>
        <w:spacing w:after="0" w:line="240" w:lineRule="auto"/>
        <w:ind w:left="360"/>
        <w:rPr>
          <w:b/>
        </w:rPr>
      </w:pPr>
      <w:r w:rsidRPr="004406C5">
        <w:rPr>
          <w:b/>
        </w:rPr>
        <w:t xml:space="preserve">Názov </w:t>
      </w:r>
      <w:proofErr w:type="spellStart"/>
      <w:r w:rsidRPr="004406C5">
        <w:rPr>
          <w:b/>
        </w:rPr>
        <w:t>ŠkVP</w:t>
      </w:r>
      <w:proofErr w:type="spellEnd"/>
      <w:r w:rsidRPr="004406C5">
        <w:rPr>
          <w:b/>
        </w:rPr>
        <w:t xml:space="preserve">: Inovovaný školský vzdelávací program pre žiakov s mentálnym   postihnutím </w:t>
      </w:r>
    </w:p>
    <w:p w:rsidR="003B1A46" w:rsidRPr="004406C5" w:rsidRDefault="003B1A46" w:rsidP="004406C5">
      <w:pPr>
        <w:spacing w:after="0" w:line="240" w:lineRule="auto"/>
        <w:ind w:left="360"/>
        <w:rPr>
          <w:b/>
        </w:rPr>
      </w:pPr>
      <w:r w:rsidRPr="004406C5">
        <w:rPr>
          <w:b/>
        </w:rPr>
        <w:t>s ľahkým stupňom mentálneho postihnutia</w:t>
      </w:r>
    </w:p>
    <w:p w:rsidR="003B1A46" w:rsidRPr="004406C5" w:rsidRDefault="003B1A46" w:rsidP="004406C5">
      <w:pPr>
        <w:spacing w:before="240" w:after="0" w:line="240" w:lineRule="auto"/>
        <w:ind w:left="360"/>
        <w:rPr>
          <w:i/>
        </w:rPr>
      </w:pPr>
      <w:r w:rsidRPr="004406C5">
        <w:rPr>
          <w:b/>
        </w:rPr>
        <w:t>so stredným stupňom mentálneho postihnutia</w:t>
      </w:r>
    </w:p>
    <w:p w:rsidR="003B1A46" w:rsidRPr="004406C5" w:rsidRDefault="003B1A46" w:rsidP="004406C5">
      <w:pPr>
        <w:spacing w:after="0" w:line="240" w:lineRule="auto"/>
        <w:ind w:left="360"/>
      </w:pPr>
      <w:r w:rsidRPr="004406C5">
        <w:rPr>
          <w:b/>
        </w:rPr>
        <w:t>Názov ŠVP</w:t>
      </w:r>
      <w:r w:rsidRPr="004406C5">
        <w:t xml:space="preserve"> -  Vzdelávací program pre žiakov s mentálnym postihnutím pre primárne vzdelávanie (schválilo Ministerstvo školstva, vedy, výskumu a športu Slovenskej republiky dňa 5.5.2016 pod číslom 2016-14674/20270:9-10FO s platnosťou od 1.9.2016)</w:t>
      </w:r>
    </w:p>
    <w:p w:rsidR="003B1A46" w:rsidRPr="004406C5" w:rsidRDefault="003B1A46" w:rsidP="004406C5">
      <w:pPr>
        <w:spacing w:after="0" w:line="240" w:lineRule="auto"/>
        <w:ind w:left="360"/>
        <w:rPr>
          <w:b/>
        </w:rPr>
      </w:pPr>
      <w:r w:rsidRPr="004406C5">
        <w:rPr>
          <w:b/>
        </w:rPr>
        <w:t>Stupeň vzdelania</w:t>
      </w:r>
      <w:r w:rsidRPr="004406C5">
        <w:t xml:space="preserve"> : </w:t>
      </w:r>
      <w:r w:rsidRPr="004406C5">
        <w:rPr>
          <w:b/>
        </w:rPr>
        <w:t>ISCED 1</w:t>
      </w:r>
    </w:p>
    <w:p w:rsidR="003B1A46" w:rsidRPr="004406C5" w:rsidRDefault="003B1A46" w:rsidP="004406C5">
      <w:pPr>
        <w:spacing w:after="0" w:line="240" w:lineRule="auto"/>
        <w:ind w:left="360"/>
        <w:rPr>
          <w:b/>
        </w:rPr>
      </w:pPr>
      <w:r w:rsidRPr="004406C5">
        <w:rPr>
          <w:b/>
        </w:rPr>
        <w:t>Dĺžka štúdia : 9 rokov -  A variant, 10 rokov -  B variant</w:t>
      </w:r>
    </w:p>
    <w:p w:rsidR="003B1A46" w:rsidRPr="004406C5" w:rsidRDefault="003B1A46" w:rsidP="004406C5">
      <w:pPr>
        <w:spacing w:after="0" w:line="240" w:lineRule="auto"/>
        <w:ind w:left="360"/>
        <w:rPr>
          <w:b/>
        </w:rPr>
      </w:pPr>
      <w:r w:rsidRPr="004406C5">
        <w:rPr>
          <w:b/>
        </w:rPr>
        <w:t xml:space="preserve">Vyučovací jazyk: </w:t>
      </w:r>
      <w:proofErr w:type="spellStart"/>
      <w:r w:rsidRPr="004406C5">
        <w:rPr>
          <w:b/>
        </w:rPr>
        <w:t>slovenský,maďarský</w:t>
      </w:r>
      <w:proofErr w:type="spellEnd"/>
    </w:p>
    <w:p w:rsidR="003B1A46" w:rsidRPr="004406C5" w:rsidRDefault="003B1A46" w:rsidP="004406C5">
      <w:pPr>
        <w:spacing w:after="0" w:line="240" w:lineRule="auto"/>
        <w:ind w:left="360"/>
        <w:rPr>
          <w:b/>
        </w:rPr>
      </w:pPr>
      <w:r w:rsidRPr="004406C5">
        <w:rPr>
          <w:b/>
        </w:rPr>
        <w:t xml:space="preserve">Študijná forma : denná </w:t>
      </w:r>
    </w:p>
    <w:p w:rsidR="003B1A46" w:rsidRPr="004406C5" w:rsidRDefault="003B1A46" w:rsidP="004406C5">
      <w:pPr>
        <w:spacing w:after="0" w:line="240" w:lineRule="auto"/>
        <w:ind w:left="360"/>
        <w:rPr>
          <w:b/>
        </w:rPr>
      </w:pPr>
      <w:r w:rsidRPr="004406C5">
        <w:rPr>
          <w:b/>
        </w:rPr>
        <w:t>Druh školy</w:t>
      </w:r>
      <w:r w:rsidRPr="004406C5">
        <w:t xml:space="preserve">: </w:t>
      </w:r>
      <w:r w:rsidRPr="004406C5">
        <w:rPr>
          <w:b/>
        </w:rPr>
        <w:t>štátna</w:t>
      </w:r>
      <w:r w:rsidRPr="004406C5">
        <w:rPr>
          <w:b/>
        </w:rPr>
        <w:tab/>
      </w:r>
    </w:p>
    <w:p w:rsidR="003B1A46" w:rsidRPr="003B1A46" w:rsidRDefault="003B1A46" w:rsidP="004406C5">
      <w:pPr>
        <w:spacing w:after="0" w:line="240" w:lineRule="auto"/>
        <w:rPr>
          <w:b/>
        </w:rPr>
      </w:pPr>
    </w:p>
    <w:p w:rsidR="003B1A46" w:rsidRPr="004406C5" w:rsidRDefault="003B1A46" w:rsidP="004406C5">
      <w:pPr>
        <w:spacing w:after="0" w:line="240" w:lineRule="auto"/>
        <w:ind w:left="360"/>
        <w:rPr>
          <w:b/>
        </w:rPr>
      </w:pPr>
      <w:r w:rsidRPr="004406C5">
        <w:rPr>
          <w:b/>
        </w:rPr>
        <w:t>Predkladateľ</w:t>
      </w:r>
    </w:p>
    <w:p w:rsidR="003B1A46" w:rsidRPr="004406C5" w:rsidRDefault="003B1A46" w:rsidP="004406C5">
      <w:pPr>
        <w:spacing w:after="0" w:line="240" w:lineRule="auto"/>
        <w:ind w:left="360"/>
      </w:pPr>
      <w:r w:rsidRPr="004406C5">
        <w:t>Názov školy:</w:t>
      </w:r>
      <w:r w:rsidRPr="004406C5">
        <w:tab/>
        <w:t xml:space="preserve">Základná škola – </w:t>
      </w:r>
      <w:proofErr w:type="spellStart"/>
      <w:r w:rsidRPr="004406C5">
        <w:t>Alapiskola</w:t>
      </w:r>
      <w:proofErr w:type="spellEnd"/>
      <w:r w:rsidRPr="004406C5">
        <w:t>, Školská 330, Jelenec</w:t>
      </w:r>
    </w:p>
    <w:p w:rsidR="003B1A46" w:rsidRPr="004406C5" w:rsidRDefault="003B1A46" w:rsidP="004406C5">
      <w:pPr>
        <w:spacing w:after="0" w:line="240" w:lineRule="auto"/>
        <w:ind w:left="360"/>
      </w:pPr>
      <w:r w:rsidRPr="004406C5">
        <w:t xml:space="preserve">Adresa: </w:t>
      </w:r>
      <w:r w:rsidRPr="004406C5">
        <w:tab/>
        <w:t>951 73 Jelenec, Školská 330</w:t>
      </w:r>
    </w:p>
    <w:p w:rsidR="003B1A46" w:rsidRPr="004406C5" w:rsidRDefault="003B1A46" w:rsidP="004406C5">
      <w:pPr>
        <w:spacing w:after="0" w:line="240" w:lineRule="auto"/>
        <w:ind w:left="360"/>
      </w:pPr>
      <w:r w:rsidRPr="004406C5">
        <w:t>IČO:</w:t>
      </w:r>
      <w:r w:rsidRPr="004406C5">
        <w:tab/>
      </w:r>
      <w:r w:rsidRPr="004406C5">
        <w:tab/>
        <w:t>37865587</w:t>
      </w:r>
    </w:p>
    <w:p w:rsidR="003B1A46" w:rsidRPr="004406C5" w:rsidRDefault="003B1A46" w:rsidP="004406C5">
      <w:pPr>
        <w:spacing w:after="0" w:line="240" w:lineRule="auto"/>
        <w:ind w:left="360"/>
      </w:pPr>
      <w:r w:rsidRPr="004406C5">
        <w:t>Riaditeľ školy:</w:t>
      </w:r>
      <w:r w:rsidRPr="004406C5">
        <w:tab/>
        <w:t xml:space="preserve">PaedDr. Eva </w:t>
      </w:r>
      <w:proofErr w:type="spellStart"/>
      <w:r w:rsidRPr="004406C5">
        <w:t>Barboríková</w:t>
      </w:r>
      <w:proofErr w:type="spellEnd"/>
    </w:p>
    <w:p w:rsidR="003B1A46" w:rsidRPr="004406C5" w:rsidRDefault="003B1A46" w:rsidP="004406C5">
      <w:pPr>
        <w:spacing w:after="0" w:line="240" w:lineRule="auto"/>
        <w:ind w:left="360"/>
      </w:pPr>
      <w:r w:rsidRPr="004406C5">
        <w:t xml:space="preserve">Koordinátor pre tvorbu </w:t>
      </w:r>
      <w:proofErr w:type="spellStart"/>
      <w:r w:rsidRPr="004406C5">
        <w:t>ŠkVP</w:t>
      </w:r>
      <w:proofErr w:type="spellEnd"/>
      <w:r w:rsidRPr="004406C5">
        <w:t>:</w:t>
      </w:r>
      <w:r w:rsidRPr="004406C5">
        <w:tab/>
      </w:r>
      <w:r w:rsidR="004406C5">
        <w:t xml:space="preserve">       </w:t>
      </w:r>
      <w:r w:rsidRPr="004406C5">
        <w:t xml:space="preserve">Mgr. Miroslav </w:t>
      </w:r>
      <w:proofErr w:type="spellStart"/>
      <w:r w:rsidRPr="004406C5">
        <w:t>Bogr</w:t>
      </w:r>
      <w:proofErr w:type="spellEnd"/>
      <w:r w:rsidRPr="004406C5">
        <w:t xml:space="preserve"> – zástupca riaditeľa pre triedy s VJS</w:t>
      </w:r>
    </w:p>
    <w:p w:rsidR="003B1A46" w:rsidRPr="004406C5" w:rsidRDefault="003B1A46" w:rsidP="004406C5">
      <w:pPr>
        <w:spacing w:after="0" w:line="240" w:lineRule="auto"/>
        <w:ind w:left="3960"/>
      </w:pPr>
      <w:r w:rsidRPr="004406C5">
        <w:t xml:space="preserve">Mgr. </w:t>
      </w:r>
      <w:proofErr w:type="spellStart"/>
      <w:r w:rsidRPr="004406C5">
        <w:t>Judit</w:t>
      </w:r>
      <w:proofErr w:type="spellEnd"/>
      <w:r w:rsidRPr="004406C5">
        <w:t xml:space="preserve"> </w:t>
      </w:r>
      <w:proofErr w:type="spellStart"/>
      <w:r w:rsidRPr="004406C5">
        <w:t>Maga</w:t>
      </w:r>
      <w:proofErr w:type="spellEnd"/>
      <w:r w:rsidRPr="004406C5">
        <w:t xml:space="preserve"> – zástupca riad. pre triedy s VJM</w:t>
      </w:r>
    </w:p>
    <w:p w:rsidR="003B1A46" w:rsidRPr="004406C5" w:rsidRDefault="003B1A46" w:rsidP="004406C5">
      <w:pPr>
        <w:spacing w:after="0" w:line="240" w:lineRule="auto"/>
        <w:ind w:left="3960"/>
      </w:pPr>
      <w:r w:rsidRPr="004406C5">
        <w:t xml:space="preserve">Mgr. Monika </w:t>
      </w:r>
      <w:proofErr w:type="spellStart"/>
      <w:r w:rsidRPr="004406C5">
        <w:t>Pánisová</w:t>
      </w:r>
      <w:proofErr w:type="spellEnd"/>
      <w:r w:rsidRPr="004406C5">
        <w:t xml:space="preserve"> – školský špeciálny pedagóg</w:t>
      </w:r>
    </w:p>
    <w:p w:rsidR="003B1A46" w:rsidRPr="004406C5" w:rsidRDefault="003B1A46" w:rsidP="004406C5">
      <w:pPr>
        <w:spacing w:after="0" w:line="240" w:lineRule="auto"/>
        <w:ind w:left="360"/>
        <w:rPr>
          <w:b/>
        </w:rPr>
      </w:pPr>
      <w:r w:rsidRPr="004406C5">
        <w:rPr>
          <w:b/>
        </w:rPr>
        <w:t>Zriaďovateľ</w:t>
      </w:r>
    </w:p>
    <w:p w:rsidR="003B1A46" w:rsidRPr="004406C5" w:rsidRDefault="003B1A46" w:rsidP="004406C5">
      <w:pPr>
        <w:spacing w:after="0" w:line="240" w:lineRule="auto"/>
        <w:ind w:left="360"/>
      </w:pPr>
      <w:r w:rsidRPr="004406C5">
        <w:t xml:space="preserve">Názov: </w:t>
      </w:r>
      <w:r w:rsidRPr="004406C5">
        <w:tab/>
      </w:r>
      <w:r w:rsidRPr="004406C5">
        <w:tab/>
        <w:t>Obec Jelenec</w:t>
      </w:r>
    </w:p>
    <w:p w:rsidR="003B1A46" w:rsidRPr="004406C5" w:rsidRDefault="003B1A46" w:rsidP="004406C5">
      <w:pPr>
        <w:spacing w:after="0" w:line="240" w:lineRule="auto"/>
        <w:ind w:left="360"/>
      </w:pPr>
      <w:r w:rsidRPr="004406C5">
        <w:t>Adresa:</w:t>
      </w:r>
      <w:r w:rsidRPr="004406C5">
        <w:tab/>
      </w:r>
      <w:r w:rsidRPr="004406C5">
        <w:tab/>
        <w:t xml:space="preserve">951 73, Jelenec, Hlavná 128 </w:t>
      </w:r>
    </w:p>
    <w:p w:rsidR="003B1A46" w:rsidRPr="004406C5" w:rsidRDefault="003B1A46" w:rsidP="004406C5">
      <w:pPr>
        <w:spacing w:after="0" w:line="240" w:lineRule="auto"/>
        <w:ind w:left="360"/>
      </w:pPr>
      <w:r w:rsidRPr="004406C5">
        <w:t>Kontakty:</w:t>
      </w:r>
      <w:r w:rsidRPr="004406C5">
        <w:tab/>
      </w:r>
      <w:r w:rsidRPr="004406C5">
        <w:tab/>
        <w:t>Ladislav Púchovský – starosta obce</w:t>
      </w:r>
    </w:p>
    <w:p w:rsidR="003B1A46" w:rsidRPr="004406C5" w:rsidRDefault="003B1A46" w:rsidP="004406C5">
      <w:pPr>
        <w:spacing w:before="240" w:after="0" w:line="240" w:lineRule="auto"/>
        <w:ind w:left="360"/>
        <w:jc w:val="both"/>
      </w:pPr>
      <w:r w:rsidRPr="004406C5">
        <w:rPr>
          <w:b/>
        </w:rPr>
        <w:t xml:space="preserve">Platnosť dokumentu od: </w:t>
      </w:r>
      <w:r w:rsidRPr="004406C5">
        <w:t>1.9.2016</w:t>
      </w:r>
    </w:p>
    <w:p w:rsidR="003B1A46" w:rsidRPr="004406C5" w:rsidRDefault="003B1A46" w:rsidP="004406C5">
      <w:pPr>
        <w:spacing w:after="0" w:line="240" w:lineRule="auto"/>
        <w:ind w:left="360"/>
        <w:jc w:val="both"/>
      </w:pPr>
      <w:r w:rsidRPr="004406C5">
        <w:rPr>
          <w:b/>
        </w:rPr>
        <w:t xml:space="preserve">Dátum schválenia pedagogickou radou: </w:t>
      </w:r>
      <w:r w:rsidRPr="004406C5">
        <w:t>30.6.2016</w:t>
      </w:r>
    </w:p>
    <w:p w:rsidR="003B1A46" w:rsidRPr="004406C5" w:rsidRDefault="003B1A46" w:rsidP="004406C5">
      <w:pPr>
        <w:spacing w:after="0" w:line="240" w:lineRule="auto"/>
        <w:ind w:left="360"/>
        <w:jc w:val="both"/>
      </w:pPr>
      <w:r w:rsidRPr="004406C5">
        <w:rPr>
          <w:b/>
        </w:rPr>
        <w:t xml:space="preserve">Dátum </w:t>
      </w:r>
      <w:proofErr w:type="spellStart"/>
      <w:r w:rsidRPr="004406C5">
        <w:rPr>
          <w:b/>
        </w:rPr>
        <w:t>prejednania</w:t>
      </w:r>
      <w:proofErr w:type="spellEnd"/>
      <w:r w:rsidRPr="004406C5">
        <w:rPr>
          <w:b/>
        </w:rPr>
        <w:t xml:space="preserve"> v Rade školy: </w:t>
      </w:r>
    </w:p>
    <w:p w:rsidR="003B1A46" w:rsidRPr="003B1A46" w:rsidRDefault="003B1A46" w:rsidP="004406C5">
      <w:pPr>
        <w:spacing w:after="0" w:line="240" w:lineRule="auto"/>
      </w:pPr>
    </w:p>
    <w:p w:rsidR="003B1A46" w:rsidRPr="004406C5" w:rsidRDefault="003B1A46" w:rsidP="004406C5">
      <w:pPr>
        <w:spacing w:after="0" w:line="240" w:lineRule="auto"/>
        <w:ind w:left="360"/>
      </w:pPr>
      <w:r w:rsidRPr="004406C5">
        <w:t>Platnosť dokumentu od 1. 9. 2016</w:t>
      </w:r>
      <w:r w:rsidRPr="004406C5">
        <w:tab/>
      </w:r>
      <w:r w:rsidRPr="004406C5">
        <w:tab/>
      </w:r>
      <w:r w:rsidRPr="004406C5">
        <w:tab/>
        <w:t>Podpis riaditeľa:</w:t>
      </w:r>
    </w:p>
    <w:p w:rsidR="00551B44" w:rsidRPr="003B1A46" w:rsidRDefault="008B2A24" w:rsidP="004406C5">
      <w:pPr>
        <w:spacing w:line="240" w:lineRule="auto"/>
        <w:rPr>
          <w:b/>
        </w:rPr>
      </w:pPr>
      <w:r w:rsidRPr="003B1A46">
        <w:t xml:space="preserve">  </w:t>
      </w:r>
      <w:r w:rsidR="00E93ACC" w:rsidRPr="003B1A46">
        <w:t xml:space="preserve">   </w:t>
      </w:r>
      <w:r w:rsidRPr="003B1A46">
        <w:t xml:space="preserve"> </w:t>
      </w:r>
    </w:p>
    <w:p w:rsidR="00392000" w:rsidRPr="003B1A46" w:rsidRDefault="00392000" w:rsidP="00E97ADC">
      <w:pPr>
        <w:spacing w:line="240" w:lineRule="auto"/>
        <w:ind w:left="1416" w:firstLine="708"/>
      </w:pPr>
      <w:r w:rsidRPr="003B1A46">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3B1A46">
        <w:tc>
          <w:tcPr>
            <w:tcW w:w="9210" w:type="dxa"/>
            <w:tcBorders>
              <w:top w:val="single" w:sz="4" w:space="0" w:color="FFFF00"/>
              <w:left w:val="single" w:sz="4" w:space="0" w:color="FFFF00"/>
              <w:bottom w:val="single" w:sz="4" w:space="0" w:color="FFFF00"/>
              <w:right w:val="single" w:sz="4" w:space="0" w:color="FFFF00"/>
            </w:tcBorders>
            <w:shd w:val="clear" w:color="auto" w:fill="FFFF00"/>
          </w:tcPr>
          <w:p w:rsidR="00E344BE" w:rsidRPr="003B1A46" w:rsidRDefault="00392000" w:rsidP="00E97ADC">
            <w:pPr>
              <w:pStyle w:val="Odsekzoznamu"/>
              <w:autoSpaceDE w:val="0"/>
              <w:autoSpaceDN w:val="0"/>
              <w:adjustRightInd w:val="0"/>
              <w:spacing w:line="240" w:lineRule="auto"/>
              <w:ind w:left="426"/>
              <w:jc w:val="center"/>
              <w:rPr>
                <w:rFonts w:ascii="Times New Roman" w:hAnsi="Times New Roman"/>
                <w:b/>
                <w:color w:val="0000FF"/>
              </w:rPr>
            </w:pPr>
            <w:r w:rsidRPr="003B1A46">
              <w:rPr>
                <w:rFonts w:ascii="Times New Roman" w:hAnsi="Times New Roman"/>
              </w:rPr>
              <w:t xml:space="preserve">      </w:t>
            </w:r>
            <w:r w:rsidR="003C7630" w:rsidRPr="003B1A46">
              <w:rPr>
                <w:rFonts w:ascii="Times New Roman" w:hAnsi="Times New Roman"/>
                <w:b/>
                <w:color w:val="0000FF"/>
              </w:rPr>
              <w:t xml:space="preserve">I. </w:t>
            </w:r>
            <w:r w:rsidR="00E344BE" w:rsidRPr="003B1A46">
              <w:rPr>
                <w:rFonts w:ascii="Times New Roman" w:hAnsi="Times New Roman"/>
                <w:b/>
                <w:color w:val="0000FF"/>
              </w:rPr>
              <w:t>Všeobecná charakteristika školy</w:t>
            </w:r>
          </w:p>
        </w:tc>
      </w:tr>
    </w:tbl>
    <w:p w:rsidR="00494DDF" w:rsidRPr="003B1A46" w:rsidRDefault="00494DDF" w:rsidP="00494DDF">
      <w:pPr>
        <w:pStyle w:val="Zoznamsodrkami"/>
        <w:tabs>
          <w:tab w:val="num" w:pos="900"/>
        </w:tabs>
        <w:autoSpaceDE/>
        <w:autoSpaceDN/>
        <w:ind w:left="0" w:firstLine="0"/>
        <w:rPr>
          <w:sz w:val="22"/>
          <w:szCs w:val="22"/>
        </w:rPr>
      </w:pPr>
      <w:r w:rsidRPr="003B1A46">
        <w:rPr>
          <w:sz w:val="22"/>
          <w:szCs w:val="22"/>
        </w:rPr>
        <w:t>.</w:t>
      </w:r>
    </w:p>
    <w:p w:rsidR="00015E3A" w:rsidRPr="003B1A46" w:rsidRDefault="00015E3A" w:rsidP="00015E3A">
      <w:pPr>
        <w:numPr>
          <w:ilvl w:val="0"/>
          <w:numId w:val="3"/>
        </w:numPr>
        <w:spacing w:before="120" w:after="0" w:line="240" w:lineRule="auto"/>
        <w:jc w:val="both"/>
        <w:rPr>
          <w:b/>
        </w:rPr>
      </w:pPr>
      <w:r w:rsidRPr="003B1A46">
        <w:rPr>
          <w:b/>
        </w:rPr>
        <w:t xml:space="preserve">Veľkosť  školy  </w:t>
      </w:r>
    </w:p>
    <w:p w:rsidR="00015E3A" w:rsidRPr="003B1A46" w:rsidRDefault="00015E3A" w:rsidP="00015E3A">
      <w:pPr>
        <w:tabs>
          <w:tab w:val="num" w:pos="540"/>
        </w:tabs>
        <w:spacing w:before="120" w:after="0" w:line="240" w:lineRule="auto"/>
        <w:jc w:val="both"/>
      </w:pPr>
      <w:r w:rsidRPr="003B1A46">
        <w:t xml:space="preserve">Štruktúra školy je daná dvoma vyučovacími jazykmi a strediskovým charakterom školy pre žiakov z okolitých obcí zo spádovej oblasti. </w:t>
      </w:r>
    </w:p>
    <w:p w:rsidR="00015E3A" w:rsidRPr="003B1A46" w:rsidRDefault="00015E3A" w:rsidP="00015E3A">
      <w:pPr>
        <w:tabs>
          <w:tab w:val="num" w:pos="540"/>
        </w:tabs>
        <w:spacing w:before="120" w:after="0" w:line="240" w:lineRule="auto"/>
        <w:jc w:val="both"/>
      </w:pPr>
      <w:r w:rsidRPr="003B1A46">
        <w:t>Škola má:</w:t>
      </w:r>
    </w:p>
    <w:p w:rsidR="00015E3A" w:rsidRPr="003B1A46" w:rsidRDefault="00015E3A" w:rsidP="00015E3A">
      <w:pPr>
        <w:numPr>
          <w:ilvl w:val="0"/>
          <w:numId w:val="9"/>
        </w:numPr>
        <w:spacing w:before="120" w:after="0" w:line="240" w:lineRule="auto"/>
        <w:jc w:val="both"/>
      </w:pPr>
      <w:r w:rsidRPr="003B1A46">
        <w:t>Triedy so slovenským vyučovacím jazykom - 1. aj 2. stupeň je úplný</w:t>
      </w:r>
    </w:p>
    <w:p w:rsidR="00015E3A" w:rsidRPr="003B1A46" w:rsidRDefault="00015E3A" w:rsidP="00015E3A">
      <w:pPr>
        <w:numPr>
          <w:ilvl w:val="0"/>
          <w:numId w:val="9"/>
        </w:numPr>
        <w:spacing w:before="120" w:after="0" w:line="240" w:lineRule="auto"/>
        <w:jc w:val="both"/>
      </w:pPr>
      <w:r w:rsidRPr="003B1A46">
        <w:t>Triedy s maďarským vyučovacím jazykom - 1. stupeň je neúplný (jednotriedny) a 2. stupeň je úplný.</w:t>
      </w:r>
    </w:p>
    <w:p w:rsidR="00015E3A" w:rsidRPr="003B1A46" w:rsidRDefault="00015E3A" w:rsidP="00015E3A">
      <w:pPr>
        <w:spacing w:before="120" w:after="0" w:line="240" w:lineRule="auto"/>
        <w:jc w:val="both"/>
      </w:pPr>
      <w:r w:rsidRPr="003B1A46">
        <w:t>Priestorová kapacita školy je okolo 500 žiakov, pričom v súčasnosti sa celkový počet žiakov pohybuje pod touto hranicou, približne na úrovni 75%</w:t>
      </w:r>
    </w:p>
    <w:p w:rsidR="00015E3A" w:rsidRPr="003B1A46" w:rsidRDefault="00015E3A" w:rsidP="00015E3A">
      <w:pPr>
        <w:spacing w:before="120" w:after="0" w:line="240" w:lineRule="auto"/>
        <w:jc w:val="both"/>
      </w:pPr>
      <w:r w:rsidRPr="003B1A46">
        <w:t xml:space="preserve">Škola sídli v troch budovách, v ktorých má k dispozícii celkovo 26 učební a využíva aj dve telocvične v budove bývalého kaštieľa, ktorý je v blízkosti školy. </w:t>
      </w:r>
    </w:p>
    <w:p w:rsidR="00015E3A" w:rsidRPr="003B1A46" w:rsidRDefault="00015E3A" w:rsidP="00015E3A">
      <w:pPr>
        <w:spacing w:before="120" w:after="0" w:line="240" w:lineRule="auto"/>
        <w:jc w:val="both"/>
      </w:pPr>
      <w:r w:rsidRPr="003B1A46">
        <w:t xml:space="preserve">Prostredie, v ktorom sú školské budovy umiestnené má parkovú úpravu, budovy sú pospájané krytými chodníkmi, v areáli sa nachádza aj futbalové a volejbalové ihrisko. Celý komplex budov a priľahlého areálu je ohradený a nachádza sa v okrajovej časti obce, ktorá je tichá a mimoriadne vhodná na prevádzku školy. </w:t>
      </w:r>
    </w:p>
    <w:p w:rsidR="00015E3A" w:rsidRPr="003B1A46" w:rsidRDefault="00015E3A" w:rsidP="00015E3A">
      <w:pPr>
        <w:spacing w:before="120" w:after="0" w:line="240" w:lineRule="auto"/>
        <w:jc w:val="both"/>
      </w:pPr>
      <w:r w:rsidRPr="003B1A46">
        <w:t>Dochádzku žiakov z obcí patriacich do nášho školského obvodu škola zabezpečuje školským autobusom, ktorý prevádzkuje obec Jelenec.</w:t>
      </w:r>
    </w:p>
    <w:p w:rsidR="00015E3A" w:rsidRPr="003B1A46" w:rsidRDefault="00015E3A" w:rsidP="00015E3A">
      <w:pPr>
        <w:spacing w:line="240" w:lineRule="auto"/>
        <w:rPr>
          <w:b/>
        </w:rPr>
      </w:pPr>
    </w:p>
    <w:p w:rsidR="00647A47" w:rsidRPr="003B1A46" w:rsidRDefault="00647A47" w:rsidP="00C11FD9">
      <w:pPr>
        <w:numPr>
          <w:ilvl w:val="0"/>
          <w:numId w:val="3"/>
        </w:numPr>
        <w:spacing w:line="240" w:lineRule="auto"/>
        <w:rPr>
          <w:b/>
        </w:rPr>
      </w:pPr>
      <w:r w:rsidRPr="003B1A46">
        <w:rPr>
          <w:b/>
        </w:rPr>
        <w:t>Charakteristika žiakov</w:t>
      </w:r>
    </w:p>
    <w:p w:rsidR="00647A47" w:rsidRPr="003B1A46" w:rsidRDefault="00647A47" w:rsidP="00647A47">
      <w:pPr>
        <w:spacing w:line="240" w:lineRule="auto"/>
        <w:jc w:val="both"/>
      </w:pPr>
      <w:r w:rsidRPr="003B1A46">
        <w:t>Štruktúra žiakov je veľmi rozmanitá. Ide o žiakov celkovo zo šiestich rôznych obcí. Školu navštevujú žiaci slovenskej aj maďarskej národnosti, časť žiakov je rómskeho pôvodu, niektorí žiaci sú zo sociálne znevýhodneného prostredia a vyučujeme aj žiakov so špeciálnymi výchovno-vzdelávacími potrebami.</w:t>
      </w:r>
    </w:p>
    <w:p w:rsidR="00647A47" w:rsidRPr="003B1A46" w:rsidRDefault="00647A47" w:rsidP="00647A47">
      <w:pPr>
        <w:spacing w:line="240" w:lineRule="auto"/>
        <w:jc w:val="both"/>
      </w:pPr>
      <w:r w:rsidRPr="003B1A46">
        <w:t xml:space="preserve">Prvý stupeň základnej školy navštevujú najmä žiaci z obce Jelenec. Avšak vďaka prevádzke školského autobusu sa postupne zvyšuje aj podiel žiakov dochádzajúcich zo spádovej oblasti. Druhý stupeň navštevujú okrem žiakov z Jelenca aj žiaci z okolitých obcí: Žirany, Kolíňany, Ladice, Neverice a Kostoľany pod Tribečom, pre ktoré je Základná škola – </w:t>
      </w:r>
      <w:proofErr w:type="spellStart"/>
      <w:r w:rsidRPr="003B1A46">
        <w:t>Alapiskola</w:t>
      </w:r>
      <w:proofErr w:type="spellEnd"/>
      <w:r w:rsidRPr="003B1A46">
        <w:t>, Školská 330, Jelenec školským obvodom.</w:t>
      </w:r>
    </w:p>
    <w:p w:rsidR="00647A47" w:rsidRPr="003B1A46" w:rsidRDefault="00647A47" w:rsidP="00647A47">
      <w:pPr>
        <w:spacing w:line="240" w:lineRule="auto"/>
        <w:jc w:val="both"/>
      </w:pPr>
      <w:r w:rsidRPr="003B1A46">
        <w:t>Do tried s VJS chodí približne 85% a do tried s VJM približne 15% z celkového počtu žiakov školy.</w:t>
      </w:r>
    </w:p>
    <w:p w:rsidR="00647A47" w:rsidRPr="003B1A46" w:rsidRDefault="00647A47" w:rsidP="00647A47">
      <w:pPr>
        <w:spacing w:line="240" w:lineRule="auto"/>
        <w:jc w:val="both"/>
      </w:pPr>
      <w:r w:rsidRPr="003B1A46">
        <w:t>Rozmanitosť a rôznorodosť našich žiakov sa javí ako výhoda našej školy v kontexte výchovy v duchu tolerancie a rešpektovania rozdielností medzi jednotlivcami a rovnako aj v kontexte výchovy k vzájomnej spolupráci. Pôvod žiakov z rôznych obcí dáva výbornú príležitosť na rozvíjanie vzťahov v rámci regiónu, na vzájomné obohacovanie a tiež vnímanie rozdielností i spoločných faktorov miestnych tradícií. Pestrosť sociálneho a národnostného prostredia školy je dobrým základom pre absolventov školy k ich ďalšiemu životu v multikultúrnej spoločnosti v rámci Európskej únie.</w:t>
      </w:r>
    </w:p>
    <w:p w:rsidR="00647A47" w:rsidRPr="003B1A46" w:rsidRDefault="00647A47" w:rsidP="00647A47">
      <w:pPr>
        <w:spacing w:line="240" w:lineRule="auto"/>
        <w:jc w:val="both"/>
      </w:pPr>
    </w:p>
    <w:p w:rsidR="00015E3A" w:rsidRPr="003B1A46" w:rsidRDefault="00015E3A" w:rsidP="00015E3A">
      <w:pPr>
        <w:numPr>
          <w:ilvl w:val="0"/>
          <w:numId w:val="3"/>
        </w:numPr>
        <w:spacing w:line="240" w:lineRule="auto"/>
        <w:rPr>
          <w:b/>
        </w:rPr>
      </w:pPr>
      <w:r w:rsidRPr="003B1A46">
        <w:rPr>
          <w:b/>
        </w:rPr>
        <w:t>Charakteristika pedagogického zboru</w:t>
      </w:r>
    </w:p>
    <w:p w:rsidR="00015E3A" w:rsidRPr="003B1A46" w:rsidRDefault="00015E3A" w:rsidP="00015E3A">
      <w:pPr>
        <w:spacing w:before="120" w:after="0" w:line="240" w:lineRule="auto"/>
        <w:jc w:val="both"/>
      </w:pPr>
      <w:r w:rsidRPr="003B1A46">
        <w:t xml:space="preserve">Priemerný počet učiteľov je odvodený od aktuálneho počtu žiakov školy, pričom ide približne o 1,5 násobok počtu tried. Keďže celkový počet žiakov školy sa dlhodobo veľmi nemení alebo klesá len mierne, aj počet učiteľov zostáva už dlhšie obdobie približne rovnaký. Fluktuácia učiteľov je minimálna. Odchod učiteľov je prirodzený, spravidla dohodou z dôvodu dosiahnutia dôchodkového veku. Dopĺňanie stavu pedagogického zboru je vždy výsledkom starostlivého výberu a dôslednej personálnej stratégie školy zameranej na čo najvyššiu kvalifikovanosť a perspektívnosť prijímaných učiteľov. Všetci pedagogickí pracovníci samozrejme spĺňajú pedagogickú a odbornú spôsobilosť podľa platnej legislatívy. Veková štruktúra pedagogických zamestnancov je rozmanitá, od mladých pedagógov až po učiteľov v preddôchodkovom veku. Priemerný vek pedagogického zamestnanca sa pohybuje okolo 40 rokov. </w:t>
      </w:r>
    </w:p>
    <w:p w:rsidR="00015E3A" w:rsidRPr="003B1A46" w:rsidRDefault="00015E3A" w:rsidP="00015E3A">
      <w:pPr>
        <w:spacing w:before="120" w:after="0" w:line="240" w:lineRule="auto"/>
        <w:jc w:val="both"/>
      </w:pPr>
      <w:r w:rsidRPr="003B1A46">
        <w:t xml:space="preserve">Metodicky sú učitelia vedení v rámci predmetových komisií a metodického združenia, na čele ktorých stoja štyria vedúci učitelia (sekcia prírodovedných predmetov, sekcia spoločenskovedných predmetov, sekcia </w:t>
      </w:r>
      <w:r w:rsidRPr="003B1A46">
        <w:lastRenderedPageBreak/>
        <w:t xml:space="preserve">výchovných predmetov a sekcia pre 1. stupeň), ktorí sú tiež členmi gremiálnej rady riaditeľa školy, rovnako ako výchovný poradca, ktorý má okrem iných povinností na starosti monitorovanie a usmerňovanie profesijného nasmerovania absolventov školy. Z radov učiteľov na škole aktívne pracujú aj koordinátor prevencie drogových </w:t>
      </w:r>
      <w:proofErr w:type="spellStart"/>
      <w:r w:rsidRPr="003B1A46">
        <w:t>závíslosí</w:t>
      </w:r>
      <w:proofErr w:type="spellEnd"/>
      <w:r w:rsidRPr="003B1A46">
        <w:t xml:space="preserve"> a koordinátor pre žiakov so špeciálnymi výchovno-vzdelávacími potrebami. Koordinátormi školského programu sú zástupcovia riaditeľa pre slovenské a maďarské oddelenie. </w:t>
      </w:r>
    </w:p>
    <w:p w:rsidR="00015E3A" w:rsidRPr="003B1A46" w:rsidRDefault="00015E3A" w:rsidP="00015E3A">
      <w:pPr>
        <w:spacing w:before="120" w:after="0" w:line="240" w:lineRule="auto"/>
        <w:jc w:val="both"/>
      </w:pPr>
      <w:r w:rsidRPr="003B1A46">
        <w:t>Všetci učitelia bez výnimky sú používateľmi informačno-komunikačných technológií. Elektronická forma komunikácie a </w:t>
      </w:r>
      <w:proofErr w:type="spellStart"/>
      <w:r w:rsidRPr="003B1A46">
        <w:t>prípavy</w:t>
      </w:r>
      <w:proofErr w:type="spellEnd"/>
      <w:r w:rsidRPr="003B1A46">
        <w:t xml:space="preserve"> na vyučovanie a </w:t>
      </w:r>
      <w:proofErr w:type="spellStart"/>
      <w:r w:rsidRPr="003B1A46">
        <w:t>použivania</w:t>
      </w:r>
      <w:proofErr w:type="spellEnd"/>
      <w:r w:rsidRPr="003B1A46">
        <w:t xml:space="preserve"> IKT v záujmovej činnosti i v samotnom vyučovaní sa postupne stáva bežnou a nevyhnutnou súčasťou pracovných činností učiteľov školy. </w:t>
      </w:r>
    </w:p>
    <w:p w:rsidR="00015E3A" w:rsidRPr="003B1A46" w:rsidRDefault="00015E3A" w:rsidP="00015E3A">
      <w:pPr>
        <w:spacing w:before="120" w:after="0" w:line="240" w:lineRule="auto"/>
        <w:jc w:val="both"/>
      </w:pPr>
      <w:r w:rsidRPr="003B1A46">
        <w:t>Pozornosť je systematicky venovaná aj ďalšiemu vzdelávaniu a príprave učiteľov vo všetkých oblastiach, avšak najmä v oblasti informačno-komunikačných technológií, cudzích jazykov, špeciálnej pedagogiky a telesnej výchovy.</w:t>
      </w:r>
    </w:p>
    <w:p w:rsidR="00015E3A" w:rsidRPr="003B1A46" w:rsidRDefault="00015E3A" w:rsidP="00015E3A">
      <w:pPr>
        <w:spacing w:before="120" w:after="0" w:line="240" w:lineRule="auto"/>
        <w:jc w:val="both"/>
      </w:pPr>
      <w:r w:rsidRPr="003B1A46">
        <w:t>V oblasti ďalšieho vzdelávania pedagogických zamestnancov dlhodobo sledujeme tieto ciele:</w:t>
      </w:r>
    </w:p>
    <w:p w:rsidR="00015E3A" w:rsidRPr="003B1A46" w:rsidRDefault="00015E3A" w:rsidP="00015E3A">
      <w:pPr>
        <w:numPr>
          <w:ilvl w:val="0"/>
          <w:numId w:val="9"/>
        </w:numPr>
        <w:spacing w:before="120" w:after="0" w:line="240" w:lineRule="auto"/>
        <w:jc w:val="both"/>
      </w:pPr>
      <w:r w:rsidRPr="003B1A46">
        <w:t xml:space="preserve">zvyšovať a udržiavať </w:t>
      </w:r>
      <w:proofErr w:type="spellStart"/>
      <w:r w:rsidRPr="003B1A46">
        <w:t>spôsosobilosti</w:t>
      </w:r>
      <w:proofErr w:type="spellEnd"/>
      <w:r w:rsidRPr="003B1A46">
        <w:t xml:space="preserve"> efektívne vzdelávať a vychovávať,</w:t>
      </w:r>
    </w:p>
    <w:p w:rsidR="00015E3A" w:rsidRPr="003B1A46" w:rsidRDefault="00015E3A" w:rsidP="00015E3A">
      <w:pPr>
        <w:numPr>
          <w:ilvl w:val="0"/>
          <w:numId w:val="9"/>
        </w:numPr>
        <w:spacing w:before="120" w:after="0" w:line="240" w:lineRule="auto"/>
        <w:jc w:val="both"/>
      </w:pPr>
      <w:r w:rsidRPr="003B1A46">
        <w:t>zabezpečiť požadovanú úroveň začínajúcich učiteľov uvádzaním do praxe,</w:t>
      </w:r>
    </w:p>
    <w:p w:rsidR="00015E3A" w:rsidRPr="003B1A46" w:rsidRDefault="00015E3A" w:rsidP="00015E3A">
      <w:pPr>
        <w:numPr>
          <w:ilvl w:val="0"/>
          <w:numId w:val="9"/>
        </w:numPr>
        <w:spacing w:before="120" w:after="0" w:line="240" w:lineRule="auto"/>
        <w:jc w:val="both"/>
      </w:pPr>
      <w:r w:rsidRPr="003B1A46">
        <w:t xml:space="preserve">motivovať pre ustavičné sebavzdelávanie a zdokonaľovanie a na výkon špecializovaných </w:t>
      </w:r>
      <w:proofErr w:type="spellStart"/>
      <w:r w:rsidRPr="003B1A46">
        <w:t>fundcií</w:t>
      </w:r>
      <w:proofErr w:type="spellEnd"/>
      <w:r w:rsidRPr="003B1A46">
        <w:t xml:space="preserve"> ako triedny učiteľ, výchovný poradca, vedúci učiteľ – predseda PK a MZ, a iné,</w:t>
      </w:r>
    </w:p>
    <w:p w:rsidR="00015E3A" w:rsidRPr="003B1A46" w:rsidRDefault="00015E3A" w:rsidP="00015E3A">
      <w:pPr>
        <w:numPr>
          <w:ilvl w:val="0"/>
          <w:numId w:val="9"/>
        </w:numPr>
        <w:spacing w:before="120" w:after="0" w:line="240" w:lineRule="auto"/>
        <w:jc w:val="both"/>
      </w:pPr>
      <w:r w:rsidRPr="003B1A46">
        <w:t>oboznamovať so všetkými možnosťami zvyšovania kvalifikácie a možnosťami ďalšieho vzdelávania vzdelávacími inštitúciami,</w:t>
      </w:r>
    </w:p>
    <w:p w:rsidR="00015E3A" w:rsidRPr="003B1A46" w:rsidRDefault="00015E3A" w:rsidP="00015E3A">
      <w:pPr>
        <w:numPr>
          <w:ilvl w:val="0"/>
          <w:numId w:val="9"/>
        </w:numPr>
        <w:spacing w:before="120" w:after="0" w:line="240" w:lineRule="auto"/>
        <w:jc w:val="both"/>
      </w:pPr>
      <w:r w:rsidRPr="003B1A46">
        <w:t>zvyšovať informačno-komunikačnú gramotnosť učiteľov,</w:t>
      </w:r>
    </w:p>
    <w:p w:rsidR="00015E3A" w:rsidRPr="003B1A46" w:rsidRDefault="00015E3A" w:rsidP="00015E3A">
      <w:pPr>
        <w:numPr>
          <w:ilvl w:val="0"/>
          <w:numId w:val="9"/>
        </w:numPr>
        <w:spacing w:before="120" w:after="0" w:line="240" w:lineRule="auto"/>
        <w:jc w:val="both"/>
      </w:pPr>
      <w:r w:rsidRPr="003B1A46">
        <w:t>motivovať k používaniu moderných metód sledujúcich zvýšenie efektívnosti výchovy a vzdelávania,</w:t>
      </w:r>
    </w:p>
    <w:p w:rsidR="00015E3A" w:rsidRPr="003B1A46" w:rsidRDefault="00015E3A" w:rsidP="00015E3A">
      <w:pPr>
        <w:numPr>
          <w:ilvl w:val="0"/>
          <w:numId w:val="9"/>
        </w:numPr>
        <w:spacing w:before="120" w:after="0" w:line="240" w:lineRule="auto"/>
        <w:jc w:val="both"/>
      </w:pPr>
      <w:r w:rsidRPr="003B1A46">
        <w:t>zhromažďovať a rozširovať progresívne skúsenosti z pedagogickej  a riadiacej praxe, podnecovať a rozvíjať tvorivosť pedagogických zamestnancov.</w:t>
      </w:r>
    </w:p>
    <w:p w:rsidR="00015E3A" w:rsidRPr="003B1A46" w:rsidRDefault="00015E3A" w:rsidP="00015E3A">
      <w:pPr>
        <w:pStyle w:val="Zoznamsodrkami"/>
        <w:tabs>
          <w:tab w:val="num" w:pos="900"/>
        </w:tabs>
        <w:autoSpaceDE/>
        <w:autoSpaceDN/>
        <w:ind w:left="0" w:firstLine="0"/>
        <w:rPr>
          <w:sz w:val="22"/>
          <w:szCs w:val="22"/>
        </w:rPr>
      </w:pPr>
      <w:r w:rsidRPr="003B1A46">
        <w:rPr>
          <w:sz w:val="22"/>
          <w:szCs w:val="22"/>
        </w:rPr>
        <w:t>.</w:t>
      </w:r>
    </w:p>
    <w:p w:rsidR="00015E3A" w:rsidRPr="003B1A46" w:rsidRDefault="00015E3A" w:rsidP="00015E3A">
      <w:pPr>
        <w:spacing w:line="240" w:lineRule="auto"/>
        <w:rPr>
          <w:b/>
        </w:rPr>
      </w:pPr>
    </w:p>
    <w:p w:rsidR="00392000" w:rsidRPr="003B1A46" w:rsidRDefault="00392000" w:rsidP="00C11FD9">
      <w:pPr>
        <w:numPr>
          <w:ilvl w:val="0"/>
          <w:numId w:val="3"/>
        </w:numPr>
        <w:spacing w:line="240" w:lineRule="auto"/>
        <w:rPr>
          <w:b/>
          <w:bCs w:val="0"/>
        </w:rPr>
      </w:pPr>
      <w:r w:rsidRPr="003B1A46">
        <w:rPr>
          <w:b/>
          <w:bCs w:val="0"/>
        </w:rPr>
        <w:t xml:space="preserve">Organizácia prijímacieho konania </w:t>
      </w:r>
    </w:p>
    <w:p w:rsidR="003B1A46" w:rsidRDefault="003B1A46" w:rsidP="003B1A46">
      <w:pPr>
        <w:pStyle w:val="Zkladntext"/>
        <w:spacing w:before="232"/>
        <w:ind w:left="720"/>
      </w:pPr>
      <w:r>
        <w:t>Zápis do 1. ročníka sa koná od 1. apríla do 30. apríla bežného roka.</w:t>
      </w:r>
    </w:p>
    <w:p w:rsidR="003B1A46" w:rsidRDefault="003B1A46" w:rsidP="003B1A46">
      <w:pPr>
        <w:pStyle w:val="Zkladntext"/>
        <w:ind w:left="720" w:right="547"/>
        <w:jc w:val="both"/>
      </w:pPr>
      <w:r>
        <w:t xml:space="preserve">Pri prijímaní žiakov do 1. ročníka odporúčame účasť na testoch zrelosti, nie sú však podmienkou na prijatie. Prijímacie konanie do iných ročníkov neprebieha. Do školy sa prijímajú žiaci s preukázateľným zdravotným znevýhodnením, na základe diagnostických vyšetrení a s informovaným súhlasom rodiča alebo inej fyzickej osoby než rodiča, ktorá má dieťa zverené do osobnej starostlivosti alebo do pestúnskej starostlivosti na základe rozhodnutia súdu, alebo so súhlasom zástupcu zariadenia, v ktorom sa vykonáva ústavná starostlivosť. Riaditeľ školy pred prijatím dieťaťa so špeciálnymi výchovno-vzdelávacími potrebami do školy so vzdelávacím programom pre žiakov so špeciálnymi </w:t>
      </w:r>
      <w:proofErr w:type="spellStart"/>
      <w:r>
        <w:t>výchovno</w:t>
      </w:r>
      <w:proofErr w:type="spellEnd"/>
      <w:r>
        <w:t xml:space="preserve">- vzdelávacími potrebami poučí zákonného zástupcu o všetkých možnostiach vzdelávania jeho dieťaťa. (§ 61 ods.1 zákona č. 245/2008 </w:t>
      </w:r>
      <w:proofErr w:type="spellStart"/>
      <w:r>
        <w:t>Z.z</w:t>
      </w:r>
      <w:proofErr w:type="spellEnd"/>
      <w:r>
        <w:t>.) Riaditeľ školy je povinný informovať v prvom kontakte rodičov o podmienkach prijatia (písomná žiadosť rodiča, správy z odborných vyšetrení z príslušného poradenského zariadenia, spolupráca so školským špeciálnym pedagógom).</w:t>
      </w:r>
    </w:p>
    <w:p w:rsidR="005912E0" w:rsidRPr="003B1A46" w:rsidRDefault="005912E0" w:rsidP="00E97ADC">
      <w:pPr>
        <w:spacing w:line="240" w:lineRule="auto"/>
        <w:jc w:val="both"/>
        <w:rPr>
          <w:bCs w:val="0"/>
        </w:rPr>
      </w:pPr>
    </w:p>
    <w:p w:rsidR="00392000" w:rsidRPr="003B1A46" w:rsidRDefault="00392000" w:rsidP="00C11FD9">
      <w:pPr>
        <w:numPr>
          <w:ilvl w:val="0"/>
          <w:numId w:val="3"/>
        </w:numPr>
        <w:spacing w:line="240" w:lineRule="auto"/>
        <w:rPr>
          <w:b/>
        </w:rPr>
      </w:pPr>
      <w:r w:rsidRPr="003B1A46">
        <w:rPr>
          <w:b/>
        </w:rPr>
        <w:t>Dlhodobé projekty</w:t>
      </w:r>
    </w:p>
    <w:p w:rsidR="00687F90" w:rsidRPr="003B1A46" w:rsidRDefault="004708D5" w:rsidP="00E97ADC">
      <w:pPr>
        <w:spacing w:before="120" w:after="0" w:line="240" w:lineRule="auto"/>
        <w:jc w:val="both"/>
      </w:pPr>
      <w:r w:rsidRPr="003B1A46">
        <w:t>Úspešným zapojením sa do schvaľovacieho procesu čerpania finančných prostriedkov z </w:t>
      </w:r>
      <w:proofErr w:type="spellStart"/>
      <w:r w:rsidRPr="003B1A46">
        <w:t>eurofondov</w:t>
      </w:r>
      <w:proofErr w:type="spellEnd"/>
      <w:r w:rsidRPr="003B1A46">
        <w:t xml:space="preserve"> škola </w:t>
      </w:r>
      <w:r w:rsidR="000B2163" w:rsidRPr="003B1A46">
        <w:t>v </w:t>
      </w:r>
      <w:proofErr w:type="spellStart"/>
      <w:r w:rsidR="000B2163" w:rsidRPr="003B1A46">
        <w:t>sporupráci</w:t>
      </w:r>
      <w:proofErr w:type="spellEnd"/>
      <w:r w:rsidR="000B2163" w:rsidRPr="003B1A46">
        <w:t xml:space="preserve"> s obcou Jelenec </w:t>
      </w:r>
      <w:r w:rsidRPr="003B1A46">
        <w:t xml:space="preserve">realizovala projekt pod názvom: Zvýšenie kvality podmienok vzdelávania a energetickej efektívnosti prevádzky najväčšej a jedinej </w:t>
      </w:r>
      <w:proofErr w:type="spellStart"/>
      <w:r w:rsidRPr="003B1A46">
        <w:t>plnoorganizovanej</w:t>
      </w:r>
      <w:proofErr w:type="spellEnd"/>
      <w:r w:rsidRPr="003B1A46">
        <w:t xml:space="preserve"> slovensko-maďarskej školy v regióne, kt</w:t>
      </w:r>
      <w:r w:rsidR="000B2163" w:rsidRPr="003B1A46">
        <w:t>orý sleduje dlhodobú udržateľno</w:t>
      </w:r>
      <w:r w:rsidRPr="003B1A46">
        <w:t>sť, čím sa projekt aj po jeho ukončení a vyhodnotení stáva dlhodobým z hľadiska jeho dopadu na</w:t>
      </w:r>
      <w:r w:rsidR="000B2163" w:rsidRPr="003B1A46">
        <w:t xml:space="preserve"> celkové podmienky vzdelávania a šetrenie pro</w:t>
      </w:r>
      <w:r w:rsidRPr="003B1A46">
        <w:t xml:space="preserve">striedkov na prevádzku úsporou energií a tým aj environmentálnym dopadom. </w:t>
      </w:r>
    </w:p>
    <w:p w:rsidR="00687F90" w:rsidRPr="003B1A46" w:rsidRDefault="004708D5" w:rsidP="00E97ADC">
      <w:pPr>
        <w:spacing w:before="120" w:after="0" w:line="240" w:lineRule="auto"/>
        <w:jc w:val="both"/>
      </w:pPr>
      <w:r w:rsidRPr="003B1A46">
        <w:t xml:space="preserve">Súčasťou projektu je prevádzkovanie školského autobusu, ktorý </w:t>
      </w:r>
      <w:r w:rsidR="000B2163" w:rsidRPr="003B1A46">
        <w:t xml:space="preserve">zjednodušuje fungovanie školy ako strediskovej školy v danom regióne. </w:t>
      </w:r>
    </w:p>
    <w:p w:rsidR="00687F90" w:rsidRPr="003B1A46" w:rsidRDefault="000B2163" w:rsidP="00E97ADC">
      <w:pPr>
        <w:spacing w:before="120" w:after="0" w:line="240" w:lineRule="auto"/>
        <w:jc w:val="both"/>
      </w:pPr>
      <w:r w:rsidRPr="003B1A46">
        <w:lastRenderedPageBreak/>
        <w:t xml:space="preserve">Dlhodobým environmentálnym projektom školy je zber papiera na recykláciu, čo v žiakoch pozitívne podnecuje ekologické cítenie a pocit spoluzodpovednosti za čistotu životného prostredia. </w:t>
      </w:r>
    </w:p>
    <w:p w:rsidR="003A1844" w:rsidRPr="003B1A46" w:rsidRDefault="003A1844" w:rsidP="00E97ADC">
      <w:pPr>
        <w:spacing w:before="120" w:after="0" w:line="240" w:lineRule="auto"/>
        <w:jc w:val="both"/>
      </w:pPr>
      <w:r w:rsidRPr="003B1A46">
        <w:t xml:space="preserve">Škola využíva počítače, </w:t>
      </w:r>
      <w:r w:rsidR="00871DB0" w:rsidRPr="003B1A46">
        <w:t xml:space="preserve">interaktívne tabule, tablety a ďalšie IKT, </w:t>
      </w:r>
      <w:r w:rsidRPr="003B1A46">
        <w:t>ktoré získala</w:t>
      </w:r>
      <w:r w:rsidR="00871DB0" w:rsidRPr="003B1A46">
        <w:t xml:space="preserve"> najmä</w:t>
      </w:r>
      <w:r w:rsidRPr="003B1A46">
        <w:t xml:space="preserve"> </w:t>
      </w:r>
      <w:proofErr w:type="spellStart"/>
      <w:r w:rsidR="00871DB0" w:rsidRPr="003B1A46">
        <w:t>vrámci</w:t>
      </w:r>
      <w:proofErr w:type="spellEnd"/>
      <w:r w:rsidR="00871DB0" w:rsidRPr="003B1A46">
        <w:t xml:space="preserve"> úspešnej účasti v rôznych projektoch. </w:t>
      </w:r>
    </w:p>
    <w:p w:rsidR="003A1844" w:rsidRPr="003B1A46" w:rsidRDefault="003A1844" w:rsidP="00E97ADC">
      <w:pPr>
        <w:spacing w:before="120" w:after="0" w:line="240" w:lineRule="auto"/>
        <w:jc w:val="both"/>
      </w:pPr>
      <w:r w:rsidRPr="003B1A46">
        <w:t>Podaním prihlášky do projektu: Vráťme šport do škôl boli obci pridelené prostriedky na vybudovanie telocvične pre školu v priestoroch kaštieľa v blízkosti školy.</w:t>
      </w:r>
    </w:p>
    <w:p w:rsidR="002153A5" w:rsidRPr="003B1A46" w:rsidRDefault="000B2163" w:rsidP="00E97ADC">
      <w:pPr>
        <w:spacing w:before="120" w:after="0" w:line="240" w:lineRule="auto"/>
        <w:jc w:val="both"/>
      </w:pPr>
      <w:r w:rsidRPr="003B1A46">
        <w:t xml:space="preserve">Manažment školy neustále sleduje a podáva prihlášky aj do menších projektov, ktoré majú potenciál zlepšiť materiálne vybavenie školy alebo zjednodušiť proces pretvárania školy smerom k modernej otvorenej škole schopnej obstáť v konkurencii a vychovávať žiakov s profilom žiaka schopného pokračovať v štúdiu a realizovať sa úspešne v spoločnosti orientovanej na vzdelanostnú ekonomiku. </w:t>
      </w:r>
    </w:p>
    <w:p w:rsidR="00687F90" w:rsidRPr="003B1A46" w:rsidRDefault="000B2163" w:rsidP="00E97ADC">
      <w:pPr>
        <w:spacing w:before="120" w:after="0" w:line="240" w:lineRule="auto"/>
        <w:jc w:val="both"/>
      </w:pPr>
      <w:r w:rsidRPr="003B1A46">
        <w:t>Škola preto zabezpečuje IKT gramotnosť pre všetkých žiakov</w:t>
      </w:r>
      <w:r w:rsidR="002153A5" w:rsidRPr="003B1A46">
        <w:t xml:space="preserve"> s dôrazom na jej </w:t>
      </w:r>
      <w:proofErr w:type="spellStart"/>
      <w:r w:rsidR="002153A5" w:rsidRPr="003B1A46">
        <w:t>využivanie</w:t>
      </w:r>
      <w:proofErr w:type="spellEnd"/>
      <w:r w:rsidR="002153A5" w:rsidRPr="003B1A46">
        <w:t xml:space="preserve"> aj vo vyučovacom procese </w:t>
      </w:r>
      <w:r w:rsidRPr="003B1A46">
        <w:t xml:space="preserve">a vytvára pestrú ponuku záujmového vzdelávania zohľadňujúc rôznorodosť a záujmy žiakov. </w:t>
      </w:r>
    </w:p>
    <w:p w:rsidR="00687F90" w:rsidRPr="003B1A46" w:rsidRDefault="002153A5" w:rsidP="00E97ADC">
      <w:pPr>
        <w:spacing w:before="120" w:after="0" w:line="240" w:lineRule="auto"/>
        <w:jc w:val="both"/>
      </w:pPr>
      <w:r w:rsidRPr="003B1A46">
        <w:t>Neustálym s</w:t>
      </w:r>
      <w:r w:rsidR="00687F90" w:rsidRPr="003B1A46">
        <w:t xml:space="preserve">kvalitňovaním personálneho obsadenia školy v oblasti cudzích jazykov a zavádzaním moderných metód v ich vyučovaní sledujeme zlepšenie komunikačných schopností žiakov v anglickom a nemeckom jazyku. </w:t>
      </w:r>
    </w:p>
    <w:p w:rsidR="00687F90" w:rsidRPr="003B1A46" w:rsidRDefault="00687F90" w:rsidP="00E97ADC">
      <w:pPr>
        <w:spacing w:before="120" w:after="0" w:line="240" w:lineRule="auto"/>
        <w:jc w:val="both"/>
      </w:pPr>
      <w:r w:rsidRPr="003B1A46">
        <w:t>Organizovaním tematicky zameraných exkurzií</w:t>
      </w:r>
      <w:r w:rsidR="00DE024A" w:rsidRPr="003B1A46">
        <w:t xml:space="preserve"> či</w:t>
      </w:r>
      <w:r w:rsidRPr="003B1A46">
        <w:t xml:space="preserve"> stretnutí s osobnosťami, ktoré dosiahli úspechy v rôznych oblastiach života sa snažíme dávať žiakom dostatok pozitívnych príkladov</w:t>
      </w:r>
      <w:r w:rsidR="00DE024A" w:rsidRPr="003B1A46">
        <w:t xml:space="preserve"> a</w:t>
      </w:r>
      <w:r w:rsidRPr="003B1A46">
        <w:t xml:space="preserve"> motivovať ich v ďalšom smerovaní. </w:t>
      </w:r>
    </w:p>
    <w:p w:rsidR="00687F90" w:rsidRPr="003B1A46" w:rsidRDefault="00687F90" w:rsidP="00E97ADC">
      <w:pPr>
        <w:spacing w:before="120" w:after="0" w:line="240" w:lineRule="auto"/>
        <w:jc w:val="both"/>
      </w:pPr>
      <w:r w:rsidRPr="003B1A46">
        <w:t>V rámci triednických hodín sú žiaci oboznamovaní s dôsledkami drogových závislostí, pričom triedni učitelia postupujú na základe odporúčaní koordinátora tak, ab</w:t>
      </w:r>
      <w:r w:rsidR="0023607B" w:rsidRPr="003B1A46">
        <w:t>y použitá metodika bola účinná,</w:t>
      </w:r>
      <w:r w:rsidRPr="003B1A46">
        <w:t> bola primeraná veku žiakov</w:t>
      </w:r>
      <w:r w:rsidR="0023607B" w:rsidRPr="003B1A46">
        <w:t xml:space="preserve"> a nepôsobila kontraproduktívne</w:t>
      </w:r>
      <w:r w:rsidRPr="003B1A46">
        <w:t>.</w:t>
      </w:r>
    </w:p>
    <w:p w:rsidR="002153A5" w:rsidRPr="003B1A46" w:rsidRDefault="0023607B" w:rsidP="00E97ADC">
      <w:pPr>
        <w:spacing w:before="120" w:after="0" w:line="240" w:lineRule="auto"/>
        <w:jc w:val="both"/>
      </w:pPr>
      <w:r w:rsidRPr="003B1A46">
        <w:t>V oblasti starostlivosti o tale</w:t>
      </w:r>
      <w:r w:rsidR="00687F90" w:rsidRPr="003B1A46">
        <w:t>nty kladieme dôraz na účasť v množstve súťaží, ktoré v žiakoch podnecujú hlbší záujem o poznanie.</w:t>
      </w:r>
      <w:r w:rsidR="002153A5" w:rsidRPr="003B1A46">
        <w:t xml:space="preserve"> Aj v oblasti záujmovej činnosti sledujeme rozvoj talentov</w:t>
      </w:r>
      <w:r w:rsidRPr="003B1A46">
        <w:t xml:space="preserve"> a zmysluplné trávenie voľného času žiakov</w:t>
      </w:r>
      <w:r w:rsidR="002153A5" w:rsidRPr="003B1A46">
        <w:t>.</w:t>
      </w:r>
    </w:p>
    <w:p w:rsidR="00392000" w:rsidRPr="003B1A46" w:rsidRDefault="002153A5" w:rsidP="00E97ADC">
      <w:pPr>
        <w:spacing w:before="120" w:after="0" w:line="240" w:lineRule="auto"/>
        <w:jc w:val="both"/>
      </w:pPr>
      <w:r w:rsidRPr="003B1A46">
        <w:t xml:space="preserve">Rozvoj telesnej zdatnosti a celkového zdravého životného štýlu podporujeme organizovaním školských športových dní, plaveckých kurzov a účasťou na športových súťažiach ako aj </w:t>
      </w:r>
      <w:r w:rsidR="0023607B" w:rsidRPr="003B1A46">
        <w:t xml:space="preserve">bohatou športovou </w:t>
      </w:r>
      <w:r w:rsidRPr="003B1A46">
        <w:t>záujmovou činnosťou.</w:t>
      </w:r>
    </w:p>
    <w:p w:rsidR="00392000" w:rsidRPr="003B1A46" w:rsidRDefault="00392000" w:rsidP="00E97ADC">
      <w:pPr>
        <w:spacing w:before="120" w:after="0" w:line="240" w:lineRule="auto"/>
        <w:jc w:val="both"/>
      </w:pPr>
    </w:p>
    <w:p w:rsidR="00392000" w:rsidRPr="003B1A46" w:rsidRDefault="00392000" w:rsidP="00C11FD9">
      <w:pPr>
        <w:numPr>
          <w:ilvl w:val="0"/>
          <w:numId w:val="3"/>
        </w:numPr>
        <w:spacing w:line="240" w:lineRule="auto"/>
        <w:rPr>
          <w:b/>
        </w:rPr>
      </w:pPr>
      <w:r w:rsidRPr="003B1A46">
        <w:rPr>
          <w:b/>
        </w:rPr>
        <w:t>Spolupráca s rodičmi a inými subjektmi</w:t>
      </w:r>
    </w:p>
    <w:p w:rsidR="00392000" w:rsidRPr="003B1A46" w:rsidRDefault="0023607B" w:rsidP="00E97ADC">
      <w:pPr>
        <w:spacing w:before="120" w:after="0" w:line="240" w:lineRule="auto"/>
        <w:jc w:val="both"/>
      </w:pPr>
      <w:r w:rsidRPr="003B1A46">
        <w:t>Pri Základnej škole Jelenec pracujú dve rodičovské združenia. Jedno združuje rodi</w:t>
      </w:r>
      <w:r w:rsidR="007E7C66" w:rsidRPr="003B1A46">
        <w:t>čov žiakov slovenského</w:t>
      </w:r>
      <w:r w:rsidRPr="003B1A46">
        <w:t xml:space="preserve"> a </w:t>
      </w:r>
      <w:r w:rsidR="007E7C66" w:rsidRPr="003B1A46">
        <w:t>druhé</w:t>
      </w:r>
      <w:r w:rsidRPr="003B1A46">
        <w:t xml:space="preserve"> maďarského oddelenia. Spolupráca s oboma združeniami je dobrá.</w:t>
      </w:r>
      <w:r w:rsidR="00B202DA" w:rsidRPr="003B1A46">
        <w:t xml:space="preserve"> Členské schôdze rodičovských združení sa konajú pravidelne aj keď účasť na nich by podľa názoru školy mohla byť vyššia.</w:t>
      </w:r>
      <w:r w:rsidRPr="003B1A46">
        <w:t xml:space="preserve"> Rodičia kooperujú pri viacerých podujatiach školy, organizujú tiež rodičovské plesy, </w:t>
      </w:r>
      <w:r w:rsidR="00B202DA" w:rsidRPr="003B1A46">
        <w:t>ktorých výťažok plynie na účty združení. Okrem členských príspevkov významnú časť príjmov tvoria aj 2% zo zaplatenej dane. Dôležitým samosprávnym orgánom školy s rozsiahlymi kompetenciami je Rada školy, ktorá má 11 členov. Rada pracuje veľmi dobre a zodpovedne si plní úlohy, ktoré jej vyplývajú zo zákona. Škola úzko spolupracuje aj s množstvom ďalších subjektov. Spolupráca s obcou,</w:t>
      </w:r>
      <w:r w:rsidR="007E7C66" w:rsidRPr="003B1A46">
        <w:t xml:space="preserve"> ktorá je naším</w:t>
      </w:r>
      <w:r w:rsidR="00B202DA" w:rsidRPr="003B1A46">
        <w:t xml:space="preserve"> zria</w:t>
      </w:r>
      <w:r w:rsidR="007E7C66" w:rsidRPr="003B1A46">
        <w:t xml:space="preserve">ďovateľom, </w:t>
      </w:r>
      <w:r w:rsidR="00B202DA" w:rsidRPr="003B1A46">
        <w:t xml:space="preserve">je prirodzenou a samozrejmou súčasťou fungovania školy. Ide o spoluprácu dynamickú a neustále sa rozvíjajúcu. </w:t>
      </w:r>
      <w:r w:rsidR="00C04A7B">
        <w:t>Ďalej spolupracujeme</w:t>
      </w:r>
      <w:r w:rsidR="00B202DA" w:rsidRPr="003B1A46">
        <w:t xml:space="preserve"> aj s</w:t>
      </w:r>
      <w:r w:rsidR="00C04A7B">
        <w:t> Centrom p</w:t>
      </w:r>
      <w:r w:rsidR="00B202DA" w:rsidRPr="003B1A46">
        <w:t>edagogicko-psychologick</w:t>
      </w:r>
      <w:r w:rsidR="00C04A7B">
        <w:t>ého poradenstva v Nitre, v Zlatých Moravciach</w:t>
      </w:r>
      <w:r w:rsidR="00B202DA" w:rsidRPr="003B1A46">
        <w:t>,</w:t>
      </w:r>
      <w:r w:rsidR="00C04A7B">
        <w:t xml:space="preserve"> Centrom špeciálno-pedagogického poradenstva v Nitre, </w:t>
      </w:r>
      <w:proofErr w:type="spellStart"/>
      <w:r w:rsidR="00C04A7B">
        <w:t>Dys-centrom</w:t>
      </w:r>
      <w:proofErr w:type="spellEnd"/>
      <w:r w:rsidR="00C04A7B">
        <w:t xml:space="preserve"> v Nitre,</w:t>
      </w:r>
      <w:r w:rsidR="00B202DA" w:rsidRPr="003B1A46">
        <w:t xml:space="preserve"> Detským domovom v Kolí</w:t>
      </w:r>
      <w:r w:rsidR="007E7C66" w:rsidRPr="003B1A46">
        <w:t>ňanoch</w:t>
      </w:r>
      <w:r w:rsidR="00B202DA" w:rsidRPr="003B1A46">
        <w:t xml:space="preserve"> </w:t>
      </w:r>
      <w:r w:rsidR="007E7C66" w:rsidRPr="003B1A46">
        <w:t>a ďalšími subjektmi.</w:t>
      </w:r>
    </w:p>
    <w:p w:rsidR="005A3170" w:rsidRPr="003B1A46" w:rsidRDefault="005A3170" w:rsidP="00E97ADC">
      <w:pPr>
        <w:spacing w:before="120" w:after="0" w:line="240" w:lineRule="auto"/>
        <w:jc w:val="both"/>
      </w:pPr>
    </w:p>
    <w:p w:rsidR="00381052" w:rsidRPr="003B1A46" w:rsidRDefault="00381052" w:rsidP="00C11FD9">
      <w:pPr>
        <w:pStyle w:val="Odsekzoznamu"/>
        <w:numPr>
          <w:ilvl w:val="0"/>
          <w:numId w:val="3"/>
        </w:numPr>
        <w:spacing w:line="240" w:lineRule="auto"/>
        <w:rPr>
          <w:rFonts w:ascii="Times New Roman" w:hAnsi="Times New Roman"/>
          <w:b/>
          <w:color w:val="000000"/>
        </w:rPr>
      </w:pPr>
      <w:r w:rsidRPr="003B1A46">
        <w:rPr>
          <w:rFonts w:ascii="Times New Roman" w:hAnsi="Times New Roman"/>
          <w:b/>
          <w:color w:val="000000"/>
        </w:rPr>
        <w:t>Priestorové a materiálno–technické podmienky školy</w:t>
      </w:r>
    </w:p>
    <w:p w:rsidR="00381052" w:rsidRPr="003B1A46" w:rsidRDefault="00381052" w:rsidP="00381052">
      <w:pPr>
        <w:spacing w:line="240" w:lineRule="auto"/>
        <w:rPr>
          <w:bCs w:val="0"/>
          <w:color w:val="000000"/>
        </w:rPr>
      </w:pPr>
      <w:r w:rsidRPr="003B1A46">
        <w:rPr>
          <w:bCs w:val="0"/>
          <w:color w:val="000000"/>
        </w:rPr>
        <w:t xml:space="preserve">Celkovo škola využíva 3 budovy v školskom areáli a tiež budovu bývalého </w:t>
      </w:r>
      <w:proofErr w:type="spellStart"/>
      <w:r w:rsidRPr="003B1A46">
        <w:rPr>
          <w:bCs w:val="0"/>
          <w:color w:val="000000"/>
        </w:rPr>
        <w:t>kaštiela</w:t>
      </w:r>
      <w:proofErr w:type="spellEnd"/>
      <w:r w:rsidRPr="003B1A46">
        <w:rPr>
          <w:bCs w:val="0"/>
          <w:color w:val="000000"/>
        </w:rPr>
        <w:t xml:space="preserve"> v blízkosti školy, v ktorej sa nachádzajú telocvične.</w:t>
      </w:r>
    </w:p>
    <w:p w:rsidR="00070A2E" w:rsidRPr="003B1A46" w:rsidRDefault="00070A2E" w:rsidP="00070A2E">
      <w:pPr>
        <w:spacing w:before="120" w:after="0" w:line="240" w:lineRule="auto"/>
        <w:ind w:left="1410" w:hanging="1410"/>
        <w:jc w:val="both"/>
      </w:pPr>
      <w:r w:rsidRPr="003B1A46">
        <w:t>1. šk. budova:</w:t>
      </w:r>
      <w:r w:rsidRPr="003B1A46">
        <w:tab/>
        <w:t xml:space="preserve">11 učební, z toho 1 je určená na </w:t>
      </w:r>
      <w:proofErr w:type="spellStart"/>
      <w:r w:rsidRPr="003B1A46">
        <w:t>výuku</w:t>
      </w:r>
      <w:proofErr w:type="spellEnd"/>
      <w:r w:rsidRPr="003B1A46">
        <w:t xml:space="preserve"> chémie a biológie, 1 slúži ako žiacka kuchynka a 1 slúži ako jazyková učebňa.  interaktívnymi tabuľami a jedna z učební aj </w:t>
      </w:r>
      <w:proofErr w:type="spellStart"/>
      <w:r w:rsidRPr="003B1A46">
        <w:t>tabletmi</w:t>
      </w:r>
      <w:proofErr w:type="spellEnd"/>
      <w:r w:rsidRPr="003B1A46">
        <w:t xml:space="preserve"> pre všetkých žiakov. 9 učební je vybavených interaktívnou tabuľou a jedna aj </w:t>
      </w:r>
      <w:proofErr w:type="spellStart"/>
      <w:r w:rsidRPr="003B1A46">
        <w:t>tabletmi</w:t>
      </w:r>
      <w:proofErr w:type="spellEnd"/>
      <w:r w:rsidRPr="003B1A46">
        <w:t xml:space="preserve"> pre žiakov.</w:t>
      </w:r>
    </w:p>
    <w:p w:rsidR="00070A2E" w:rsidRPr="003B1A46" w:rsidRDefault="00070A2E" w:rsidP="00070A2E">
      <w:pPr>
        <w:spacing w:before="120" w:after="0" w:line="240" w:lineRule="auto"/>
        <w:ind w:left="1410" w:hanging="1410"/>
        <w:jc w:val="both"/>
      </w:pPr>
      <w:r w:rsidRPr="003B1A46">
        <w:t xml:space="preserve">2. šk. budova: </w:t>
      </w:r>
      <w:r w:rsidRPr="003B1A46">
        <w:tab/>
        <w:t xml:space="preserve">13 učební, z toho 1 slúži ako žiacka dielňa a 1 nadrozmerná učebňa slúži na záujmovú, mimoškolskú a športovú činnosť. 2 z učební slúžia v popoludňajších hodinách aj na prevádzku ŠKD. 7 učební je vybavených interaktívnou tabuľou. </w:t>
      </w:r>
    </w:p>
    <w:p w:rsidR="00070A2E" w:rsidRPr="003B1A46" w:rsidRDefault="00070A2E" w:rsidP="00070A2E">
      <w:pPr>
        <w:spacing w:before="120" w:after="0" w:line="240" w:lineRule="auto"/>
        <w:ind w:left="1410" w:hanging="1410"/>
        <w:jc w:val="both"/>
      </w:pPr>
      <w:r w:rsidRPr="003B1A46">
        <w:lastRenderedPageBreak/>
        <w:t xml:space="preserve">3. šk. budova: </w:t>
      </w:r>
      <w:r w:rsidRPr="003B1A46">
        <w:tab/>
        <w:t xml:space="preserve">4 učebne, z toho 1 slúži ako učebňa IKT a 1 je určená na delenie pri </w:t>
      </w:r>
      <w:proofErr w:type="spellStart"/>
      <w:r w:rsidRPr="003B1A46">
        <w:t>výuke</w:t>
      </w:r>
      <w:proofErr w:type="spellEnd"/>
      <w:r w:rsidRPr="003B1A46">
        <w:t xml:space="preserve"> cudzích jazykov a 2 </w:t>
      </w:r>
      <w:proofErr w:type="spellStart"/>
      <w:r w:rsidRPr="003B1A46">
        <w:t>služia</w:t>
      </w:r>
      <w:proofErr w:type="spellEnd"/>
      <w:r w:rsidRPr="003B1A46">
        <w:t xml:space="preserve"> ako kmeňové učebne a zároveň aj na prevádzku ŠKD, v budove je aj zariadenie školského stravovania so žiackou jedálňou. 3 učebne sú vybavené </w:t>
      </w:r>
      <w:proofErr w:type="spellStart"/>
      <w:r w:rsidRPr="003B1A46">
        <w:t>ineraktívnou</w:t>
      </w:r>
      <w:proofErr w:type="spellEnd"/>
      <w:r w:rsidRPr="003B1A46">
        <w:t xml:space="preserve"> tabuľou.</w:t>
      </w:r>
    </w:p>
    <w:p w:rsidR="00381052" w:rsidRPr="003B1A46" w:rsidRDefault="00381052" w:rsidP="00381052">
      <w:pPr>
        <w:spacing w:before="120" w:after="0" w:line="240" w:lineRule="auto"/>
        <w:jc w:val="both"/>
      </w:pPr>
      <w:proofErr w:type="spellStart"/>
      <w:r w:rsidRPr="003B1A46">
        <w:t>Telocvnične</w:t>
      </w:r>
      <w:proofErr w:type="spellEnd"/>
      <w:r w:rsidRPr="003B1A46">
        <w:t xml:space="preserve"> boli zriadené v priestoroch bývalého kaštieľa školy. Priestory disponujú vstupnou halou, dvoma žiackymi šatňami, toaletami a sprchami, jednou väčšou telocvičňou vhodnou najmä na gymnastiku, jednou menšou telocvičňou a jednou </w:t>
      </w:r>
      <w:proofErr w:type="spellStart"/>
      <w:r w:rsidRPr="003B1A46">
        <w:t>miestosťou</w:t>
      </w:r>
      <w:proofErr w:type="spellEnd"/>
      <w:r w:rsidRPr="003B1A46">
        <w:t>, ktorá slúži ako sklad náradia. V areáli školy je viacúčelové ihrisko, ktoré škola získala vďaka obci a čiastočne z rezervy predsedu vlády SR. Ihrisko slúži pre potreby vyučovania telesnej a športovej výchovy a na mimoškolskú činnosť.</w:t>
      </w:r>
    </w:p>
    <w:p w:rsidR="00381052" w:rsidRPr="003B1A46" w:rsidRDefault="00015E3A" w:rsidP="00381052">
      <w:pPr>
        <w:spacing w:before="120" w:after="0" w:line="240" w:lineRule="auto"/>
        <w:jc w:val="both"/>
      </w:pPr>
      <w:r w:rsidRPr="003B1A46">
        <w:t xml:space="preserve">Priestorovo je škola po rekonštrukcii veľmi dobre členená. Aj vnútorné vybavenie školy sa postupne obnovuje a zlepšuje. Vo všetkých triedach sú kvalitné keramické tabule a vo väčšine učební aj interaktívne tabule, ktoré pomáhajú zefektívniť a zatraktívniť vyučovanie. Nové vybavenie získavame hlavne z projektov a sponzorských prostriedkov. </w:t>
      </w:r>
    </w:p>
    <w:p w:rsidR="008423AD" w:rsidRPr="003B1A46" w:rsidRDefault="008423AD" w:rsidP="00E97ADC">
      <w:pPr>
        <w:spacing w:before="120" w:after="0" w:line="240" w:lineRule="auto"/>
        <w:jc w:val="both"/>
      </w:pPr>
    </w:p>
    <w:p w:rsidR="00392000" w:rsidRPr="003B1A46" w:rsidRDefault="00104BF8" w:rsidP="00E97ADC">
      <w:pPr>
        <w:autoSpaceDE w:val="0"/>
        <w:autoSpaceDN w:val="0"/>
        <w:adjustRightInd w:val="0"/>
        <w:spacing w:after="0" w:line="240" w:lineRule="auto"/>
        <w:jc w:val="both"/>
        <w:rPr>
          <w:i/>
        </w:rPr>
      </w:pPr>
      <w:r w:rsidRPr="003B1A46">
        <w:t xml:space="preserve">       </w:t>
      </w:r>
      <w:r w:rsidRPr="003B1A46">
        <w:rPr>
          <w:b/>
          <w:bCs w:val="0"/>
        </w:rPr>
        <w:t>8.</w:t>
      </w:r>
      <w:r w:rsidRPr="003B1A46">
        <w:rPr>
          <w:b/>
          <w:bCs w:val="0"/>
        </w:rPr>
        <w:tab/>
      </w:r>
      <w:r w:rsidR="00E568A9" w:rsidRPr="003B1A46">
        <w:rPr>
          <w:b/>
          <w:bCs w:val="0"/>
        </w:rPr>
        <w:t>Š</w:t>
      </w:r>
      <w:r w:rsidR="00392000" w:rsidRPr="003B1A46">
        <w:rPr>
          <w:b/>
          <w:bCs w:val="0"/>
        </w:rPr>
        <w:t>kola ako životný priestor</w:t>
      </w:r>
    </w:p>
    <w:p w:rsidR="00392000" w:rsidRPr="003B1A46" w:rsidRDefault="00392000" w:rsidP="00E97ADC">
      <w:pPr>
        <w:spacing w:after="0" w:line="240" w:lineRule="auto"/>
      </w:pPr>
    </w:p>
    <w:p w:rsidR="00392000" w:rsidRPr="003B1A46" w:rsidRDefault="00E568A9" w:rsidP="00E97ADC">
      <w:pPr>
        <w:spacing w:after="0" w:line="240" w:lineRule="auto"/>
        <w:jc w:val="both"/>
      </w:pPr>
      <w:r w:rsidRPr="003B1A46">
        <w:t xml:space="preserve">Permanentné vytváranie pozitívnej klímy na škole je každodennou úlohou všetkých. Pre skutočne </w:t>
      </w:r>
      <w:proofErr w:type="spellStart"/>
      <w:r w:rsidRPr="003B1A46">
        <w:t>tvorívú</w:t>
      </w:r>
      <w:proofErr w:type="spellEnd"/>
      <w:r w:rsidRPr="003B1A46">
        <w:t xml:space="preserve"> a efektívnu </w:t>
      </w:r>
      <w:r w:rsidR="00751F97" w:rsidRPr="003B1A46">
        <w:t>prácu</w:t>
      </w:r>
      <w:r w:rsidRPr="003B1A46">
        <w:t xml:space="preserve"> je potrebné, a</w:t>
      </w:r>
      <w:r w:rsidR="00392000" w:rsidRPr="003B1A46">
        <w:t xml:space="preserve">by sa žiaci i pedagógovia cítili v škole čo najpríjemnejšie, </w:t>
      </w:r>
      <w:r w:rsidRPr="003B1A46">
        <w:t xml:space="preserve">preto manažment i pedagógovia a ostatní zamestnanci školy dbajú o </w:t>
      </w:r>
      <w:r w:rsidR="00392000" w:rsidRPr="003B1A46">
        <w:t xml:space="preserve">upravené a estetické prostredie tried, školského dvora, chodieb, aktuálne informácie o aktivitách školy na informačných tabuliach a nástenkách, </w:t>
      </w:r>
      <w:r w:rsidR="00751F97" w:rsidRPr="003B1A46">
        <w:t xml:space="preserve">dbajú o rozvoj estetického cítenia u žiakov a spoločne dotvárajú prostredie tried i školy. Pedagógovia podporujú </w:t>
      </w:r>
      <w:r w:rsidR="00392000" w:rsidRPr="003B1A46">
        <w:t>budovanie</w:t>
      </w:r>
      <w:r w:rsidR="003C6029" w:rsidRPr="003B1A46">
        <w:t xml:space="preserve"> </w:t>
      </w:r>
      <w:r w:rsidR="00392000" w:rsidRPr="003B1A46">
        <w:t>priateľskej atmosféry medzi žiakmi navzájom</w:t>
      </w:r>
      <w:r w:rsidR="003C6029" w:rsidRPr="003B1A46">
        <w:t xml:space="preserve"> a </w:t>
      </w:r>
      <w:r w:rsidR="00392000" w:rsidRPr="003B1A46">
        <w:t>medzi žiakmi a</w:t>
      </w:r>
      <w:r w:rsidRPr="003B1A46">
        <w:t> </w:t>
      </w:r>
      <w:r w:rsidR="00392000" w:rsidRPr="003B1A46">
        <w:t>pedagógmi</w:t>
      </w:r>
      <w:r w:rsidRPr="003B1A46">
        <w:t>. Pedagógovia vedú žiakov k aktívnemu vytváraniu</w:t>
      </w:r>
      <w:r w:rsidR="00751F97" w:rsidRPr="003B1A46">
        <w:t xml:space="preserve"> pozitívnej školskej klímy svojí</w:t>
      </w:r>
      <w:r w:rsidRPr="003B1A46">
        <w:t xml:space="preserve">m príkladom i vysvetľovaním a prenášaním primeranej zodpovednosti na žiakov a ich aktívnou účasťou pri riešení konfliktov vznikajúcich v medziľudských vzťahoch </w:t>
      </w:r>
      <w:proofErr w:type="spellStart"/>
      <w:r w:rsidRPr="003B1A46">
        <w:t>vrámci</w:t>
      </w:r>
      <w:proofErr w:type="spellEnd"/>
      <w:r w:rsidRPr="003B1A46">
        <w:t xml:space="preserve"> kolektívu triedy, či školy. </w:t>
      </w:r>
      <w:r w:rsidR="005C1262" w:rsidRPr="003B1A46">
        <w:t>Dávajú</w:t>
      </w:r>
      <w:r w:rsidRPr="003B1A46">
        <w:t xml:space="preserve"> žiakom </w:t>
      </w:r>
      <w:r w:rsidR="00751F97" w:rsidRPr="003B1A46">
        <w:t xml:space="preserve">možnosť </w:t>
      </w:r>
      <w:r w:rsidRPr="003B1A46">
        <w:t>tvoriť pravidlá spolužitia v kolektíve vrátane sankcií pri ich porušovaní.</w:t>
      </w:r>
    </w:p>
    <w:p w:rsidR="00751F97" w:rsidRPr="003B1A46" w:rsidRDefault="00751F97" w:rsidP="00E97ADC">
      <w:pPr>
        <w:spacing w:after="0" w:line="240" w:lineRule="auto"/>
        <w:jc w:val="both"/>
      </w:pPr>
    </w:p>
    <w:p w:rsidR="00392000" w:rsidRPr="003B1A46" w:rsidRDefault="00392000" w:rsidP="00E97ADC">
      <w:pPr>
        <w:spacing w:after="0" w:line="240" w:lineRule="auto"/>
        <w:rPr>
          <w:b/>
          <w:bCs w:val="0"/>
        </w:rPr>
      </w:pPr>
    </w:p>
    <w:p w:rsidR="00392000" w:rsidRPr="003B1A46" w:rsidRDefault="00392000" w:rsidP="00C11FD9">
      <w:pPr>
        <w:numPr>
          <w:ilvl w:val="0"/>
          <w:numId w:val="10"/>
        </w:numPr>
        <w:spacing w:after="0" w:line="240" w:lineRule="auto"/>
        <w:rPr>
          <w:b/>
          <w:bCs w:val="0"/>
        </w:rPr>
      </w:pPr>
      <w:r w:rsidRPr="003B1A46">
        <w:rPr>
          <w:b/>
          <w:bCs w:val="0"/>
        </w:rPr>
        <w:t xml:space="preserve">Podmienky na zaistenie bezpečnosti a ochrany zdravia pri výchove a vzdelávaní </w:t>
      </w:r>
    </w:p>
    <w:p w:rsidR="00392000" w:rsidRPr="003B1A46" w:rsidRDefault="00392000" w:rsidP="00E97ADC">
      <w:pPr>
        <w:spacing w:after="0" w:line="240" w:lineRule="auto"/>
      </w:pPr>
    </w:p>
    <w:p w:rsidR="00015E3A" w:rsidRPr="003B1A46" w:rsidRDefault="00015E3A" w:rsidP="00015E3A">
      <w:pPr>
        <w:spacing w:after="0" w:line="240" w:lineRule="auto"/>
        <w:jc w:val="both"/>
      </w:pPr>
      <w:r w:rsidRPr="003B1A46">
        <w:t>Škola úzkostlivo dbá o bezpečnosť a ochranu zdravia zamestnancov a žiakov. Má vypracovanú dôslednú stratégiu, ktorou sa snaží predchádzať úrazom. Bezpečné a zdraviu vyhovujúce podmienky v priestoroch na vyučovanie sú samozrejmosťou, poučenie žiakov o bezpečnosti a ochrane zdravia pri práci je súčasťou triednických hodín i učiva všetkých predmetov, ktorých sa to týka, pravidelné sú aj školenia zamestnancov školy o bezpečnosti a ochrane zdravia pri práci a proti požiaru, a konajú sa pravidelné kontroly bezpečnosti a ochrany zdravia a odstraňovanie nedostatkov podľa výsledkov revízií.</w:t>
      </w:r>
    </w:p>
    <w:p w:rsidR="00392000" w:rsidRPr="003B1A46" w:rsidRDefault="00392000" w:rsidP="00E97ADC">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9210"/>
      </w:tblGrid>
      <w:tr w:rsidR="00E344BE" w:rsidRPr="003B1A46">
        <w:tc>
          <w:tcPr>
            <w:tcW w:w="9210" w:type="dxa"/>
            <w:shd w:val="clear" w:color="auto" w:fill="FFFF00"/>
          </w:tcPr>
          <w:p w:rsidR="00E344BE" w:rsidRPr="003B1A46" w:rsidRDefault="00D94BD4" w:rsidP="00E97ADC">
            <w:pPr>
              <w:spacing w:line="240" w:lineRule="auto"/>
              <w:ind w:left="1146"/>
              <w:rPr>
                <w:b/>
              </w:rPr>
            </w:pPr>
            <w:r w:rsidRPr="003B1A46">
              <w:rPr>
                <w:b/>
                <w:color w:val="0000FF"/>
              </w:rPr>
              <w:t xml:space="preserve">    </w:t>
            </w:r>
            <w:r w:rsidR="00D9473D" w:rsidRPr="003B1A46">
              <w:rPr>
                <w:b/>
                <w:color w:val="0000FF"/>
              </w:rPr>
              <w:t>II.</w:t>
            </w:r>
            <w:r w:rsidR="00D9473D" w:rsidRPr="003B1A46">
              <w:rPr>
                <w:b/>
              </w:rPr>
              <w:t xml:space="preserve"> </w:t>
            </w:r>
            <w:r w:rsidR="00D9473D" w:rsidRPr="003B1A46">
              <w:rPr>
                <w:b/>
                <w:color w:val="0000FF"/>
              </w:rPr>
              <w:t>Charakteristika</w:t>
            </w:r>
            <w:r w:rsidR="00E344BE" w:rsidRPr="003B1A46">
              <w:rPr>
                <w:b/>
                <w:color w:val="0000FF"/>
              </w:rPr>
              <w:t xml:space="preserve"> školského vzdelávacieho programu</w:t>
            </w:r>
            <w:r w:rsidR="00E344BE" w:rsidRPr="003B1A46">
              <w:rPr>
                <w:b/>
              </w:rPr>
              <w:t xml:space="preserve"> </w:t>
            </w:r>
          </w:p>
        </w:tc>
      </w:tr>
    </w:tbl>
    <w:p w:rsidR="00E344BE" w:rsidRDefault="00E344BE" w:rsidP="00E97ADC">
      <w:pPr>
        <w:spacing w:line="240" w:lineRule="auto"/>
        <w:rPr>
          <w:b/>
        </w:rPr>
      </w:pPr>
    </w:p>
    <w:p w:rsidR="00C04A7B" w:rsidRPr="003B1A46" w:rsidRDefault="00C04A7B" w:rsidP="00C04A7B">
      <w:pPr>
        <w:numPr>
          <w:ilvl w:val="0"/>
          <w:numId w:val="5"/>
        </w:numPr>
        <w:spacing w:line="240" w:lineRule="auto"/>
        <w:rPr>
          <w:b/>
        </w:rPr>
      </w:pPr>
      <w:r w:rsidRPr="003B1A46">
        <w:rPr>
          <w:b/>
        </w:rPr>
        <w:t>Pedagogický princíp školy (vlastné ciele výchovy a vzdelávania )</w:t>
      </w:r>
    </w:p>
    <w:p w:rsidR="00C04A7B" w:rsidRDefault="00C04A7B" w:rsidP="00C04A7B">
      <w:pPr>
        <w:pStyle w:val="Zkladntext"/>
        <w:ind w:left="298" w:right="548"/>
        <w:jc w:val="both"/>
      </w:pPr>
      <w:r>
        <w:t>Školský vzdelávací program vychádza z podmienok a tradícií školy. Základným poslaním školy je  pripraviť  žiaka  pre  život  tak,  aby  doň  vstúpil  s výbavou  zručností,  schopností  a kompetencií, ktoré mu budú pomáhať v osobnej i profesionálnej</w:t>
      </w:r>
      <w:r>
        <w:rPr>
          <w:spacing w:val="-4"/>
        </w:rPr>
        <w:t xml:space="preserve"> </w:t>
      </w:r>
      <w:r>
        <w:t>oblasti.</w:t>
      </w:r>
    </w:p>
    <w:p w:rsidR="00C04A7B" w:rsidRDefault="00C04A7B" w:rsidP="00C04A7B">
      <w:pPr>
        <w:pStyle w:val="Zkladntext"/>
        <w:ind w:left="298" w:right="859"/>
      </w:pPr>
      <w:r>
        <w:t>Chceme, aby u nás v škole bolo dobre žiakom i učiteľom. Chceme spoločne spoznávať, prežívať a tvoriť v príjemnom a bezpečnom prostredí. Na našej škole sa všetci poznáme po mene, a to nám umožňuje pristupovať ku každému žiakovi s maximálnym pochopením.</w:t>
      </w:r>
    </w:p>
    <w:p w:rsidR="00C04A7B" w:rsidRDefault="00C04A7B" w:rsidP="00C04A7B">
      <w:pPr>
        <w:pStyle w:val="Zkladntext"/>
        <w:spacing w:before="3"/>
        <w:ind w:left="298"/>
      </w:pPr>
      <w:r>
        <w:t>Podporujeme spoluprácu a vzájomnú komunikáciu.</w:t>
      </w:r>
    </w:p>
    <w:p w:rsidR="00C04A7B" w:rsidRDefault="00C04A7B" w:rsidP="00C04A7B">
      <w:pPr>
        <w:pStyle w:val="Heading1"/>
        <w:spacing w:before="204"/>
      </w:pPr>
      <w:proofErr w:type="spellStart"/>
      <w:r>
        <w:t>Ciele</w:t>
      </w:r>
      <w:proofErr w:type="spellEnd"/>
      <w:r>
        <w:t xml:space="preserve"> </w:t>
      </w:r>
      <w:proofErr w:type="spellStart"/>
      <w:r>
        <w:t>výchovy</w:t>
      </w:r>
      <w:proofErr w:type="spellEnd"/>
      <w:r>
        <w:t xml:space="preserve"> a </w:t>
      </w:r>
      <w:proofErr w:type="spellStart"/>
      <w:r>
        <w:t>vzdelávania</w:t>
      </w:r>
      <w:proofErr w:type="spellEnd"/>
    </w:p>
    <w:p w:rsidR="00C04A7B" w:rsidRDefault="00C04A7B" w:rsidP="00C04A7B">
      <w:pPr>
        <w:pStyle w:val="Zkladntext"/>
        <w:ind w:left="298" w:right="989"/>
      </w:pPr>
      <w:r>
        <w:t>Primerane veku rozvíjať kľúčové spôsobilosti (kompetencie), Rozvíjať zmysluplné základné vedomosti a znalosti Vypestovať záujem o celoživotné učenie sa</w:t>
      </w:r>
    </w:p>
    <w:p w:rsidR="00C04A7B" w:rsidRDefault="00C04A7B" w:rsidP="00C04A7B">
      <w:pPr>
        <w:pStyle w:val="Zkladntext"/>
        <w:ind w:left="298" w:right="3574"/>
      </w:pPr>
      <w:r>
        <w:t>Upevňovať národné povedomie a svetové kultúrne dedičstvo Podporovať záujem a potrebu zmysluplnej aktivity a tvorivosti</w:t>
      </w:r>
    </w:p>
    <w:p w:rsidR="00C04A7B" w:rsidRDefault="00C04A7B" w:rsidP="00C04A7B">
      <w:pPr>
        <w:pStyle w:val="Zkladntext"/>
        <w:ind w:left="298" w:right="2734"/>
      </w:pPr>
      <w:r>
        <w:lastRenderedPageBreak/>
        <w:t>Viesť žiakov k úcte k hodnotám, dôstojnosti a identite každého človeka Posilniť úlohu a motiváciu učiteľov, ich profesijný a odborný rast, Podporovať talenty, osobnosť a záujmy každého žiaka,</w:t>
      </w:r>
    </w:p>
    <w:p w:rsidR="00C04A7B" w:rsidRDefault="00C04A7B" w:rsidP="00C04A7B">
      <w:pPr>
        <w:pStyle w:val="Zkladntext"/>
        <w:ind w:left="298" w:right="2265"/>
      </w:pPr>
      <w:r>
        <w:t>Skvalitniť spoluprácu s rodičmi, verejnosťou a inými školami aj v zahraničí, Zaviesť nové formy a metódy práce.</w:t>
      </w:r>
    </w:p>
    <w:p w:rsidR="00C04A7B" w:rsidRDefault="00C04A7B" w:rsidP="00C04A7B">
      <w:pPr>
        <w:pStyle w:val="Zkladntext"/>
        <w:spacing w:line="412" w:lineRule="auto"/>
        <w:ind w:left="298" w:right="3400"/>
      </w:pPr>
      <w:r>
        <w:t>Zámermi primárneho vzdelávania sú tieto očakávania od žiaka: Osvojiť si základ všeobecného vzdelania poskytovaného školou.</w:t>
      </w:r>
    </w:p>
    <w:p w:rsidR="00C04A7B" w:rsidRDefault="00C04A7B" w:rsidP="00C04A7B">
      <w:pPr>
        <w:spacing w:line="412" w:lineRule="auto"/>
        <w:sectPr w:rsidR="00C04A7B">
          <w:pgSz w:w="11900" w:h="16840"/>
          <w:pgMar w:top="1340" w:right="860" w:bottom="280" w:left="1120" w:header="708" w:footer="708" w:gutter="0"/>
          <w:cols w:space="708"/>
        </w:sectPr>
      </w:pPr>
    </w:p>
    <w:p w:rsidR="00C04A7B" w:rsidRDefault="00C04A7B" w:rsidP="004406C5">
      <w:pPr>
        <w:pStyle w:val="Zkladntext"/>
        <w:spacing w:before="72"/>
        <w:ind w:left="298" w:right="848"/>
      </w:pPr>
      <w:r>
        <w:lastRenderedPageBreak/>
        <w:t xml:space="preserve">Mať záujem a potrebu učiť sa aj mimo školy. Osvojiť </w:t>
      </w:r>
      <w:r w:rsidR="004406C5">
        <w:t xml:space="preserve"> </w:t>
      </w:r>
      <w:r>
        <w:t>si a využívať efektívne stratégie učenia sa.</w:t>
      </w:r>
    </w:p>
    <w:p w:rsidR="00C04A7B" w:rsidRDefault="00C04A7B" w:rsidP="00C04A7B">
      <w:pPr>
        <w:pStyle w:val="Zkladntext"/>
        <w:ind w:left="298" w:right="2265"/>
      </w:pPr>
      <w:r>
        <w:t>Nadobudnúť primeranú úroveň komunikačných spôsobilostí a spolupráce. Mať rešpekt k druhým a zodpovedný vzťah k sebe a svojmu zdraviu.</w:t>
      </w:r>
    </w:p>
    <w:p w:rsidR="00C04A7B" w:rsidRDefault="00C04A7B" w:rsidP="00C04A7B">
      <w:pPr>
        <w:pStyle w:val="Zkladntext"/>
        <w:ind w:left="298" w:right="706" w:firstLine="480"/>
      </w:pPr>
      <w:r>
        <w:t xml:space="preserve">Ciele </w:t>
      </w:r>
      <w:proofErr w:type="spellStart"/>
      <w:r>
        <w:t>ŠkVP</w:t>
      </w:r>
      <w:proofErr w:type="spellEnd"/>
      <w:r>
        <w:t xml:space="preserve"> orientujeme na realizáciu priorít výchovy a vzdelávania s podporou vyučovacích metód a postupov založených na skúsenostiach žiakov a prepojené so životom, ako je interaktívne zážitkové vyučovanie, projektové vyučovanie, vyučovanie ITV, inscenačné metódy a pod.</w:t>
      </w:r>
    </w:p>
    <w:p w:rsidR="00C04A7B" w:rsidRDefault="00C04A7B" w:rsidP="00C04A7B">
      <w:pPr>
        <w:pStyle w:val="Zkladntext"/>
        <w:spacing w:before="199" w:line="242" w:lineRule="auto"/>
        <w:ind w:left="298" w:right="706" w:firstLine="60"/>
      </w:pPr>
      <w:r>
        <w:t>Podľa podmienok školy, možností, potrieb žiakov a požiadaviek rodičov je zameranie školy vyjadrené v podobe štyroch vzdelávacích priorít.</w:t>
      </w:r>
    </w:p>
    <w:p w:rsidR="00C04A7B" w:rsidRDefault="00C04A7B" w:rsidP="00C04A7B">
      <w:pPr>
        <w:pStyle w:val="Heading2"/>
        <w:spacing w:before="201"/>
      </w:pPr>
      <w:proofErr w:type="spellStart"/>
      <w:r>
        <w:t>Vzdelávacie</w:t>
      </w:r>
      <w:proofErr w:type="spellEnd"/>
      <w:r>
        <w:t xml:space="preserve"> priority:</w:t>
      </w:r>
    </w:p>
    <w:p w:rsidR="00C04A7B" w:rsidRDefault="00C04A7B" w:rsidP="00C04A7B">
      <w:pPr>
        <w:pStyle w:val="Zkladntext"/>
        <w:spacing w:before="194"/>
        <w:ind w:left="298" w:right="550" w:firstLine="300"/>
        <w:jc w:val="both"/>
      </w:pPr>
      <w:r>
        <w:t>Žiakov vychovávame k zodpovednosti, samostatnosti a sebareflexii. Formujeme u žiakov tvorivý  životný   štýl,   vnútornú   motiváciu,   emocionálnu   inteligenciu,   sociálne   cítenie a hodnotové orientácie. Snažíme sa vychovávať žiakov v duchu humanistických</w:t>
      </w:r>
      <w:r>
        <w:rPr>
          <w:spacing w:val="-12"/>
        </w:rPr>
        <w:t xml:space="preserve"> </w:t>
      </w:r>
      <w:r>
        <w:t>princípov.</w:t>
      </w:r>
    </w:p>
    <w:p w:rsidR="00C04A7B" w:rsidRDefault="00C04A7B" w:rsidP="00C04A7B">
      <w:pPr>
        <w:pStyle w:val="Zkladntext"/>
        <w:ind w:left="298" w:right="547" w:firstLine="300"/>
        <w:jc w:val="both"/>
      </w:pPr>
      <w:r>
        <w:t xml:space="preserve">Chceme dať šancu každému žiakovi, aby sa rozvíjal podľa svojich schopností a bolo mu umožnené zažiť úspech. Škola zabezpečuje podmienky na vzdelávanie žiakov so špeciálnymi výchovno-vzdelávacími potrebami tak, aby mali rovnocenný prístup vo vzdelávaní. Žiaci so špeciálnymi výchovno-vzdelávacími potrebami majú vypracovaný individuálny </w:t>
      </w:r>
      <w:proofErr w:type="spellStart"/>
      <w:r>
        <w:t>výchovno</w:t>
      </w:r>
      <w:proofErr w:type="spellEnd"/>
      <w:r>
        <w:t>- vzdelávací program. Cieľom je posilniť úlohu a motiváciu učiteľov, ich profesijný a odborný rast.</w:t>
      </w:r>
    </w:p>
    <w:p w:rsidR="00C04A7B" w:rsidRDefault="00C04A7B" w:rsidP="00C04A7B">
      <w:pPr>
        <w:pStyle w:val="Zkladntext"/>
        <w:spacing w:before="1"/>
        <w:ind w:left="298" w:right="548"/>
        <w:jc w:val="both"/>
      </w:pPr>
      <w:r>
        <w:t xml:space="preserve">Podporovať rozvoj </w:t>
      </w:r>
      <w:proofErr w:type="spellStart"/>
      <w:r>
        <w:t>intrapersonálnych</w:t>
      </w:r>
      <w:proofErr w:type="spellEnd"/>
      <w:r>
        <w:t xml:space="preserve"> a interpersonálnych kompetencií, najmä otvorene vstupovať do sociálnych vzťahov, naučiť sa kooperovať v skupine, kolektíve a preberať na seba primeranú zodpovednosť, rozvíjať citlivosť k spolužiakom, učiteľom, rodičom a ďalším ľuďom.</w:t>
      </w:r>
    </w:p>
    <w:p w:rsidR="00C04A7B" w:rsidRDefault="00C04A7B" w:rsidP="00C04A7B">
      <w:pPr>
        <w:pStyle w:val="Zkladntext"/>
        <w:spacing w:before="199"/>
        <w:ind w:left="298" w:right="546"/>
        <w:jc w:val="both"/>
      </w:pPr>
      <w:r>
        <w:t>Viesť žiakov k tolerancii, znášanlivosti, porozumeniu a akceptovaniu iných ľudí či už v škole alebo mimo nej, k akceptovaniu duchovno- kultúrnych hodnôt, rovnosti pohlaví a priateľstva medzi národnostnými a etnickými skupinami a cirkvami.</w:t>
      </w:r>
    </w:p>
    <w:p w:rsidR="00392000" w:rsidRPr="003B1A46" w:rsidRDefault="00392000" w:rsidP="00C11FD9">
      <w:pPr>
        <w:numPr>
          <w:ilvl w:val="0"/>
          <w:numId w:val="5"/>
        </w:numPr>
        <w:spacing w:line="240" w:lineRule="auto"/>
      </w:pPr>
      <w:r w:rsidRPr="003B1A46">
        <w:rPr>
          <w:b/>
          <w:bCs w:val="0"/>
        </w:rPr>
        <w:t>Zameranie školy a stupeň vzdelania</w:t>
      </w:r>
      <w:r w:rsidRPr="003B1A46">
        <w:t xml:space="preserve"> </w:t>
      </w:r>
    </w:p>
    <w:p w:rsidR="004406C5" w:rsidRDefault="00B4785F" w:rsidP="00B4785F">
      <w:pPr>
        <w:pStyle w:val="Zkladntext"/>
        <w:spacing w:line="240" w:lineRule="auto"/>
        <w:ind w:left="298" w:right="550"/>
        <w:jc w:val="both"/>
      </w:pPr>
      <w:r>
        <w:t xml:space="preserve">      </w:t>
      </w:r>
      <w:r w:rsidRPr="00B4785F">
        <w:t xml:space="preserve">Primárne vzdelanie získa žiak úspešným absolvovaním vzdelávacieho programu pre žiakov    s mentálnym postihnutím podľa § 16 ods. 3 písm. a) zákona č. 245/2008 </w:t>
      </w:r>
      <w:proofErr w:type="spellStart"/>
      <w:r w:rsidRPr="00B4785F">
        <w:t>Z.z</w:t>
      </w:r>
      <w:proofErr w:type="spellEnd"/>
      <w:r w:rsidRPr="00B4785F">
        <w:t>. Dokladom         o získanom stupni vzdelania je vysvedčenie s</w:t>
      </w:r>
      <w:r w:rsidRPr="00B4785F">
        <w:rPr>
          <w:spacing w:val="-4"/>
        </w:rPr>
        <w:t xml:space="preserve"> </w:t>
      </w:r>
      <w:r w:rsidRPr="00B4785F">
        <w:t>doložkou.</w:t>
      </w:r>
    </w:p>
    <w:p w:rsidR="00B4785F" w:rsidRPr="00B4785F" w:rsidRDefault="00B4785F" w:rsidP="00B4785F">
      <w:pPr>
        <w:pStyle w:val="Zkladntext"/>
        <w:spacing w:line="240" w:lineRule="auto"/>
        <w:ind w:left="298" w:right="550"/>
        <w:jc w:val="both"/>
        <w:rPr>
          <w:b/>
        </w:rPr>
      </w:pPr>
      <w:r w:rsidRPr="00B4785F">
        <w:t xml:space="preserve">Do doložky sa uvádza: </w:t>
      </w:r>
      <w:r w:rsidRPr="00B4785F">
        <w:rPr>
          <w:b/>
        </w:rPr>
        <w:t xml:space="preserve">„ Žiak ( žiačka) získal ( získala) primárny stupeň </w:t>
      </w:r>
      <w:proofErr w:type="spellStart"/>
      <w:r w:rsidRPr="00B4785F">
        <w:rPr>
          <w:b/>
        </w:rPr>
        <w:t>vzdelania“.</w:t>
      </w:r>
      <w:r w:rsidRPr="00B4785F">
        <w:t>Ak</w:t>
      </w:r>
      <w:proofErr w:type="spellEnd"/>
      <w:r w:rsidRPr="00B4785F">
        <w:t xml:space="preserve"> žiak ukončil povinnú školskú dochádzku uvedie sa aj údaj o ukončení povinnej školskej dochádzky: </w:t>
      </w:r>
      <w:r w:rsidRPr="00B4785F">
        <w:rPr>
          <w:b/>
        </w:rPr>
        <w:t>„ Žiak (žiačka) ukončil ( ukončila) povinnú školskú dochádzku“.</w:t>
      </w:r>
    </w:p>
    <w:p w:rsidR="00B4785F" w:rsidRDefault="00B4785F" w:rsidP="00B4785F">
      <w:pPr>
        <w:tabs>
          <w:tab w:val="left" w:pos="2422"/>
          <w:tab w:val="left" w:pos="5002"/>
        </w:tabs>
        <w:spacing w:line="240" w:lineRule="auto"/>
        <w:ind w:left="298"/>
        <w:rPr>
          <w:b/>
        </w:rPr>
      </w:pPr>
      <w:r w:rsidRPr="00B4785F">
        <w:rPr>
          <w:b/>
        </w:rPr>
        <w:t>Stupeň</w:t>
      </w:r>
      <w:r w:rsidRPr="00B4785F">
        <w:rPr>
          <w:b/>
          <w:spacing w:val="-2"/>
        </w:rPr>
        <w:t xml:space="preserve"> </w:t>
      </w:r>
      <w:r w:rsidRPr="00B4785F">
        <w:rPr>
          <w:b/>
        </w:rPr>
        <w:t>vzdelania</w:t>
      </w:r>
      <w:r w:rsidRPr="00B4785F">
        <w:rPr>
          <w:b/>
        </w:rPr>
        <w:tab/>
      </w:r>
      <w:r w:rsidRPr="00B4785F">
        <w:t>- po ukončení</w:t>
      </w:r>
      <w:r w:rsidRPr="00B4785F">
        <w:rPr>
          <w:spacing w:val="-2"/>
        </w:rPr>
        <w:t xml:space="preserve"> </w:t>
      </w:r>
      <w:r w:rsidRPr="00B4785F">
        <w:t>9. ročníka</w:t>
      </w:r>
      <w:r w:rsidRPr="00B4785F">
        <w:tab/>
      </w:r>
      <w:r w:rsidR="004406C5">
        <w:t xml:space="preserve">A variant          </w:t>
      </w:r>
      <w:r w:rsidRPr="00B4785F">
        <w:rPr>
          <w:b/>
        </w:rPr>
        <w:t>ISCED</w:t>
      </w:r>
      <w:r w:rsidRPr="00B4785F">
        <w:rPr>
          <w:b/>
          <w:spacing w:val="-1"/>
        </w:rPr>
        <w:t xml:space="preserve"> </w:t>
      </w:r>
      <w:r w:rsidRPr="00B4785F">
        <w:rPr>
          <w:b/>
        </w:rPr>
        <w:t>1</w:t>
      </w:r>
    </w:p>
    <w:p w:rsidR="004406C5" w:rsidRPr="004406C5" w:rsidRDefault="004406C5" w:rsidP="00B4785F">
      <w:pPr>
        <w:tabs>
          <w:tab w:val="left" w:pos="2422"/>
          <w:tab w:val="left" w:pos="5002"/>
        </w:tabs>
        <w:spacing w:line="240" w:lineRule="auto"/>
        <w:ind w:left="298"/>
      </w:pPr>
      <w:r>
        <w:rPr>
          <w:b/>
        </w:rPr>
        <w:t xml:space="preserve">                                      -  </w:t>
      </w:r>
      <w:r w:rsidRPr="004406C5">
        <w:t>po</w:t>
      </w:r>
      <w:r>
        <w:t xml:space="preserve"> ukončení 10.ročníka      B variant</w:t>
      </w:r>
    </w:p>
    <w:p w:rsidR="00B4785F" w:rsidRDefault="00B4785F" w:rsidP="00B4785F">
      <w:pPr>
        <w:pStyle w:val="Zkladntext"/>
        <w:spacing w:line="240" w:lineRule="auto"/>
        <w:ind w:left="298" w:right="550" w:firstLine="300"/>
        <w:jc w:val="both"/>
      </w:pPr>
      <w:r>
        <w:t>U žiakov s mentálnym postihnutím je cieľom dosiahnuť kvalitnejšie praktické zručnosti zo širším uplatnením sa v remeselnej výrobe a získať tak plnohodnotný status v spoločnosti.</w:t>
      </w:r>
    </w:p>
    <w:p w:rsidR="00B4785F" w:rsidRDefault="00B4785F" w:rsidP="00B4785F">
      <w:pPr>
        <w:pStyle w:val="Zkladntext"/>
        <w:spacing w:line="240" w:lineRule="auto"/>
        <w:ind w:left="298" w:right="663"/>
      </w:pPr>
      <w:r>
        <w:t>Škola je zameraná na rozvoj IKT zručností, jazykovej a čitateľskej gramotnosti.</w:t>
      </w:r>
    </w:p>
    <w:p w:rsidR="009D2C5D" w:rsidRPr="003B1A46" w:rsidRDefault="009D2C5D" w:rsidP="009D2C5D">
      <w:pPr>
        <w:spacing w:line="240" w:lineRule="auto"/>
        <w:jc w:val="both"/>
      </w:pPr>
      <w:r w:rsidRPr="003B1A46">
        <w:t xml:space="preserve">Sme školou pre žiakov z viacerých obcí s dvoma vyučovacími jazykmi – slovenským a maďarským a pre absolútnu väčšinu žiakov sme jedinou reálne dostupnou školou, pričom žiaci nemajú možnosť výberu školy tak, ako ho majú žiaci napríklad vo väčšom meste, kde si môžu voliť školu podľa jej profilácie a ich záujmu či talentu. Z toho dôvodu nie je naším zámerom profilovať sa s dôrazom na jednu či dve oblasti vzdelávania. Našou prirodzenou povinnosťou je poskytnúť pestrú paletu vzdelávania, aby mali všetci žiaci </w:t>
      </w:r>
      <w:proofErr w:type="spellStart"/>
      <w:r w:rsidRPr="003B1A46">
        <w:t>rovankú</w:t>
      </w:r>
      <w:proofErr w:type="spellEnd"/>
      <w:r w:rsidRPr="003B1A46">
        <w:t xml:space="preserve"> šancu rozvíjať svoje prirodzené schopnosti. Musíme byť školou rozmanitou. Prirodzene to vyplýva aj z rozmanitosti štruktúry našich žiakov. Školu navštevujú žiaci slovenskej aj maďarskej národnosti, časť žiakov je aj rómskeho pôvodu, niektorí žiaci sú zo sociálne znevýhodneného prostredia, vyučujeme aj žiakov so špeciálnymi výchovno-vzdelávacími potrebami a školu navštevujú tiež žiaci z detského domova. Rozmanitosť vyplýva aj z našich školských a regionálnych tradícií. Našou profiláciou je teda pestrá mozaika vzdelania, ktorá dá možnosť uplatniť sa úspešne všetkým žiakom v ďalšom živote vo farebnom svete. Naše zameranie teda </w:t>
      </w:r>
      <w:r w:rsidRPr="003B1A46">
        <w:lastRenderedPageBreak/>
        <w:t xml:space="preserve">prirodzene musí byť a bude všeobecné. Nesmieme zanedbať žiadnu oblasť na úkor inej. Musíme dbať, aby každé dieťa malo rovnakú šancu na svoj rozvoj a budúce uplatnenie. </w:t>
      </w:r>
    </w:p>
    <w:p w:rsidR="00B4785F" w:rsidRPr="00B4785F" w:rsidRDefault="00B4785F" w:rsidP="00B4785F">
      <w:pPr>
        <w:pStyle w:val="Odsekzoznamu"/>
        <w:widowControl w:val="0"/>
        <w:numPr>
          <w:ilvl w:val="2"/>
          <w:numId w:val="27"/>
        </w:numPr>
        <w:tabs>
          <w:tab w:val="left" w:pos="977"/>
        </w:tabs>
        <w:autoSpaceDE w:val="0"/>
        <w:autoSpaceDN w:val="0"/>
        <w:spacing w:before="165" w:after="0" w:line="240" w:lineRule="auto"/>
        <w:ind w:right="536"/>
        <w:contextualSpacing w:val="0"/>
        <w:jc w:val="both"/>
        <w:rPr>
          <w:rFonts w:ascii="Times New Roman" w:hAnsi="Times New Roman"/>
        </w:rPr>
      </w:pPr>
      <w:r w:rsidRPr="00B4785F">
        <w:rPr>
          <w:rFonts w:ascii="Times New Roman" w:hAnsi="Times New Roman"/>
        </w:rPr>
        <w:t>chceme pokračovať v modernizácii metód a foriem práce vo vyučovaní, kladieme dôraz na vedomosti použiteľné v ďalšom vzdelávaní a v praktickom živote na žiakom primeranej</w:t>
      </w:r>
      <w:r w:rsidRPr="00B4785F">
        <w:rPr>
          <w:rFonts w:ascii="Times New Roman" w:hAnsi="Times New Roman"/>
          <w:spacing w:val="-2"/>
        </w:rPr>
        <w:t xml:space="preserve"> </w:t>
      </w:r>
      <w:r w:rsidRPr="00B4785F">
        <w:rPr>
          <w:rFonts w:ascii="Times New Roman" w:hAnsi="Times New Roman"/>
        </w:rPr>
        <w:t>úrovni,</w:t>
      </w:r>
    </w:p>
    <w:p w:rsidR="00B4785F" w:rsidRPr="00B4785F" w:rsidRDefault="00B4785F" w:rsidP="00B4785F">
      <w:pPr>
        <w:pStyle w:val="Odsekzoznamu"/>
        <w:widowControl w:val="0"/>
        <w:numPr>
          <w:ilvl w:val="2"/>
          <w:numId w:val="27"/>
        </w:numPr>
        <w:tabs>
          <w:tab w:val="left" w:pos="976"/>
          <w:tab w:val="left" w:pos="977"/>
        </w:tabs>
        <w:autoSpaceDE w:val="0"/>
        <w:autoSpaceDN w:val="0"/>
        <w:spacing w:before="6" w:after="0" w:line="240" w:lineRule="auto"/>
        <w:contextualSpacing w:val="0"/>
        <w:rPr>
          <w:rFonts w:ascii="Times New Roman" w:hAnsi="Times New Roman"/>
        </w:rPr>
      </w:pPr>
      <w:r w:rsidRPr="00B4785F">
        <w:rPr>
          <w:rFonts w:ascii="Times New Roman" w:hAnsi="Times New Roman"/>
        </w:rPr>
        <w:t>vedieme žiakov k zodpovednosti za svoje</w:t>
      </w:r>
      <w:r w:rsidRPr="00B4785F">
        <w:rPr>
          <w:rFonts w:ascii="Times New Roman" w:hAnsi="Times New Roman"/>
          <w:spacing w:val="-4"/>
        </w:rPr>
        <w:t xml:space="preserve"> </w:t>
      </w:r>
      <w:r w:rsidRPr="00B4785F">
        <w:rPr>
          <w:rFonts w:ascii="Times New Roman" w:hAnsi="Times New Roman"/>
        </w:rPr>
        <w:t>jednanie,</w:t>
      </w:r>
    </w:p>
    <w:p w:rsidR="00B4785F" w:rsidRPr="00B4785F" w:rsidRDefault="00B4785F" w:rsidP="00B4785F">
      <w:pPr>
        <w:pStyle w:val="Odsekzoznamu"/>
        <w:widowControl w:val="0"/>
        <w:numPr>
          <w:ilvl w:val="2"/>
          <w:numId w:val="27"/>
        </w:numPr>
        <w:tabs>
          <w:tab w:val="left" w:pos="976"/>
          <w:tab w:val="left" w:pos="977"/>
        </w:tabs>
        <w:autoSpaceDE w:val="0"/>
        <w:autoSpaceDN w:val="0"/>
        <w:spacing w:before="136" w:after="0" w:line="240" w:lineRule="auto"/>
        <w:contextualSpacing w:val="0"/>
        <w:rPr>
          <w:rFonts w:ascii="Times New Roman" w:hAnsi="Times New Roman"/>
        </w:rPr>
      </w:pPr>
      <w:r w:rsidRPr="00B4785F">
        <w:rPr>
          <w:rFonts w:ascii="Times New Roman" w:hAnsi="Times New Roman"/>
        </w:rPr>
        <w:t>vedieme žiakov k zdravému životnému</w:t>
      </w:r>
      <w:r w:rsidRPr="00B4785F">
        <w:rPr>
          <w:rFonts w:ascii="Times New Roman" w:hAnsi="Times New Roman"/>
          <w:spacing w:val="-3"/>
        </w:rPr>
        <w:t xml:space="preserve"> </w:t>
      </w:r>
      <w:r w:rsidRPr="00B4785F">
        <w:rPr>
          <w:rFonts w:ascii="Times New Roman" w:hAnsi="Times New Roman"/>
        </w:rPr>
        <w:t>štýlu,</w:t>
      </w:r>
    </w:p>
    <w:p w:rsidR="00B4785F" w:rsidRPr="00B4785F" w:rsidRDefault="00B4785F" w:rsidP="00B4785F">
      <w:pPr>
        <w:pStyle w:val="Odsekzoznamu"/>
        <w:widowControl w:val="0"/>
        <w:numPr>
          <w:ilvl w:val="2"/>
          <w:numId w:val="27"/>
        </w:numPr>
        <w:tabs>
          <w:tab w:val="left" w:pos="976"/>
          <w:tab w:val="left" w:pos="977"/>
        </w:tabs>
        <w:autoSpaceDE w:val="0"/>
        <w:autoSpaceDN w:val="0"/>
        <w:spacing w:before="135" w:after="0" w:line="240" w:lineRule="auto"/>
        <w:ind w:right="535"/>
        <w:contextualSpacing w:val="0"/>
        <w:rPr>
          <w:rFonts w:ascii="Times New Roman" w:hAnsi="Times New Roman"/>
        </w:rPr>
      </w:pPr>
      <w:r w:rsidRPr="00B4785F">
        <w:rPr>
          <w:rFonts w:ascii="Times New Roman" w:hAnsi="Times New Roman"/>
        </w:rPr>
        <w:t>vedieme žiakov k ochrane životného prostredia (úprava areálu a okolia školy, triedenie odpadu, zber druhotných</w:t>
      </w:r>
      <w:r w:rsidRPr="00B4785F">
        <w:rPr>
          <w:rFonts w:ascii="Times New Roman" w:hAnsi="Times New Roman"/>
          <w:spacing w:val="-7"/>
        </w:rPr>
        <w:t xml:space="preserve"> </w:t>
      </w:r>
      <w:r w:rsidRPr="00B4785F">
        <w:rPr>
          <w:rFonts w:ascii="Times New Roman" w:hAnsi="Times New Roman"/>
        </w:rPr>
        <w:t>surovín),</w:t>
      </w:r>
    </w:p>
    <w:p w:rsidR="00B4785F" w:rsidRPr="00B4785F" w:rsidRDefault="00B4785F" w:rsidP="00B4785F">
      <w:pPr>
        <w:pStyle w:val="Odsekzoznamu"/>
        <w:widowControl w:val="0"/>
        <w:numPr>
          <w:ilvl w:val="2"/>
          <w:numId w:val="27"/>
        </w:numPr>
        <w:tabs>
          <w:tab w:val="left" w:pos="976"/>
          <w:tab w:val="left" w:pos="977"/>
        </w:tabs>
        <w:autoSpaceDE w:val="0"/>
        <w:autoSpaceDN w:val="0"/>
        <w:spacing w:before="7" w:after="0" w:line="240" w:lineRule="auto"/>
        <w:ind w:right="533"/>
        <w:contextualSpacing w:val="0"/>
        <w:rPr>
          <w:rFonts w:ascii="Times New Roman" w:hAnsi="Times New Roman"/>
        </w:rPr>
      </w:pPr>
      <w:r w:rsidRPr="00B4785F">
        <w:rPr>
          <w:rFonts w:ascii="Times New Roman" w:hAnsi="Times New Roman"/>
        </w:rPr>
        <w:t>poskytujeme žiakom informácie potrebné k ďalšiemu štúdiu, k orientácii na trh práce na úrovni, ktorá je pre nich osobne</w:t>
      </w:r>
      <w:r w:rsidRPr="00B4785F">
        <w:rPr>
          <w:rFonts w:ascii="Times New Roman" w:hAnsi="Times New Roman"/>
          <w:spacing w:val="-8"/>
        </w:rPr>
        <w:t xml:space="preserve"> </w:t>
      </w:r>
      <w:r w:rsidRPr="00B4785F">
        <w:rPr>
          <w:rFonts w:ascii="Times New Roman" w:hAnsi="Times New Roman"/>
        </w:rPr>
        <w:t>dosiahnuteľná,</w:t>
      </w:r>
    </w:p>
    <w:p w:rsidR="00B4785F" w:rsidRPr="00B4785F" w:rsidRDefault="00B4785F" w:rsidP="00B4785F">
      <w:pPr>
        <w:pStyle w:val="Odsekzoznamu"/>
        <w:widowControl w:val="0"/>
        <w:numPr>
          <w:ilvl w:val="2"/>
          <w:numId w:val="27"/>
        </w:numPr>
        <w:tabs>
          <w:tab w:val="left" w:pos="976"/>
          <w:tab w:val="left" w:pos="977"/>
        </w:tabs>
        <w:autoSpaceDE w:val="0"/>
        <w:autoSpaceDN w:val="0"/>
        <w:spacing w:before="13" w:after="0" w:line="240" w:lineRule="auto"/>
        <w:ind w:right="541"/>
        <w:contextualSpacing w:val="0"/>
        <w:rPr>
          <w:rFonts w:ascii="Times New Roman" w:hAnsi="Times New Roman"/>
        </w:rPr>
      </w:pPr>
      <w:r w:rsidRPr="00B4785F">
        <w:rPr>
          <w:rFonts w:ascii="Times New Roman" w:hAnsi="Times New Roman"/>
        </w:rPr>
        <w:t>podporujeme žiakov v účasti na súťažiach, odmeňujeme ich za reprezentáciu školy,</w:t>
      </w:r>
    </w:p>
    <w:p w:rsidR="00B4785F" w:rsidRPr="00B4785F" w:rsidRDefault="00B4785F" w:rsidP="00B4785F">
      <w:pPr>
        <w:pStyle w:val="Odsekzoznamu"/>
        <w:widowControl w:val="0"/>
        <w:numPr>
          <w:ilvl w:val="2"/>
          <w:numId w:val="27"/>
        </w:numPr>
        <w:tabs>
          <w:tab w:val="left" w:pos="976"/>
          <w:tab w:val="left" w:pos="977"/>
        </w:tabs>
        <w:autoSpaceDE w:val="0"/>
        <w:autoSpaceDN w:val="0"/>
        <w:spacing w:before="11" w:after="0" w:line="240" w:lineRule="auto"/>
        <w:ind w:right="541"/>
        <w:contextualSpacing w:val="0"/>
        <w:rPr>
          <w:rFonts w:ascii="Times New Roman" w:hAnsi="Times New Roman"/>
        </w:rPr>
      </w:pPr>
      <w:r w:rsidRPr="00B4785F">
        <w:rPr>
          <w:rFonts w:ascii="Times New Roman" w:hAnsi="Times New Roman"/>
        </w:rPr>
        <w:t>ponúkame zaujímavú mimoškolskú činnosť (záujmové krúžky, športová činnosť, kultúrne</w:t>
      </w:r>
      <w:r w:rsidRPr="00B4785F">
        <w:rPr>
          <w:rFonts w:ascii="Times New Roman" w:hAnsi="Times New Roman"/>
          <w:spacing w:val="-2"/>
        </w:rPr>
        <w:t xml:space="preserve"> </w:t>
      </w:r>
      <w:r w:rsidRPr="00B4785F">
        <w:rPr>
          <w:rFonts w:ascii="Times New Roman" w:hAnsi="Times New Roman"/>
        </w:rPr>
        <w:t>podujatia).</w:t>
      </w:r>
    </w:p>
    <w:p w:rsidR="00392000" w:rsidRPr="003B1A46" w:rsidRDefault="00392000" w:rsidP="00E97ADC">
      <w:pPr>
        <w:spacing w:after="0" w:line="240" w:lineRule="auto"/>
        <w:jc w:val="both"/>
        <w:rPr>
          <w:b/>
        </w:rPr>
      </w:pPr>
    </w:p>
    <w:p w:rsidR="00392000" w:rsidRPr="004406C5" w:rsidRDefault="00392000" w:rsidP="004406C5">
      <w:pPr>
        <w:pStyle w:val="Odsekzoznamu"/>
        <w:numPr>
          <w:ilvl w:val="0"/>
          <w:numId w:val="5"/>
        </w:numPr>
        <w:spacing w:after="0" w:line="240" w:lineRule="auto"/>
        <w:rPr>
          <w:rFonts w:ascii="Times New Roman" w:hAnsi="Times New Roman"/>
        </w:rPr>
      </w:pPr>
      <w:r w:rsidRPr="004406C5">
        <w:rPr>
          <w:rFonts w:ascii="Times New Roman" w:hAnsi="Times New Roman"/>
          <w:b/>
        </w:rPr>
        <w:t>Profil absolventa</w:t>
      </w:r>
      <w:r w:rsidRPr="004406C5">
        <w:rPr>
          <w:rFonts w:ascii="Times New Roman" w:hAnsi="Times New Roman"/>
          <w:b/>
        </w:rPr>
        <w:br/>
      </w:r>
    </w:p>
    <w:p w:rsidR="0008250D" w:rsidRPr="0008250D" w:rsidRDefault="0008250D" w:rsidP="0008250D">
      <w:pPr>
        <w:pStyle w:val="Zkladntext"/>
        <w:ind w:left="298" w:right="546"/>
        <w:jc w:val="both"/>
      </w:pPr>
      <w:r w:rsidRPr="0008250D">
        <w:t>Kompetencie</w:t>
      </w:r>
      <w:r w:rsidR="004406C5">
        <w:t>,</w:t>
      </w:r>
      <w:r w:rsidRPr="0008250D">
        <w:t xml:space="preserve"> ktoré získa žiak absolvovaním primárneho vzdelania sú viacúčelové. Slúžia na výkon pracovných a mimopracovných( občianskych, spotrebiteľských, rodinných, zdravotných a iných)aktivít v osobnom živote, ktoré sa vzájomne prelínajú.</w:t>
      </w:r>
    </w:p>
    <w:p w:rsidR="0008250D" w:rsidRPr="0008250D" w:rsidRDefault="0008250D" w:rsidP="0008250D">
      <w:pPr>
        <w:pStyle w:val="Zkladntext"/>
        <w:ind w:left="298" w:right="706"/>
      </w:pPr>
      <w:r w:rsidRPr="0008250D">
        <w:t xml:space="preserve">K ich rozvíjaniu prispieva celý vzdelávací obsah, organizačné formy a metódy výučby, podnetné </w:t>
      </w:r>
      <w:proofErr w:type="spellStart"/>
      <w:r w:rsidRPr="0008250D">
        <w:t>sociálno</w:t>
      </w:r>
      <w:proofErr w:type="spellEnd"/>
      <w:r w:rsidRPr="0008250D">
        <w:t xml:space="preserve"> – emočné prostredie školy, aktivity uskutočňované školou.</w:t>
      </w:r>
    </w:p>
    <w:p w:rsidR="0008250D" w:rsidRPr="0008250D" w:rsidRDefault="0008250D" w:rsidP="0008250D">
      <w:pPr>
        <w:pStyle w:val="Zkladntext"/>
        <w:ind w:left="298" w:right="548"/>
        <w:jc w:val="both"/>
      </w:pPr>
      <w:r w:rsidRPr="0008250D">
        <w:t>V etape primárneho vzdelávania sú za kľúčové považované: komunikačné spôsobilosti, matematická gramotnosť a gramotnosť v oblasti prírodných vied a technológií, spôsobilosti digitálnej gramotnosti(IKT), spôsobilosti učiť sa , učiť sa riešiť problémy, spôsobilosti osobné, sociálne a</w:t>
      </w:r>
      <w:r w:rsidRPr="0008250D">
        <w:rPr>
          <w:spacing w:val="-3"/>
        </w:rPr>
        <w:t xml:space="preserve"> </w:t>
      </w:r>
      <w:r w:rsidRPr="0008250D">
        <w:t>občianske.</w:t>
      </w:r>
    </w:p>
    <w:p w:rsidR="0008250D" w:rsidRPr="0008250D" w:rsidRDefault="0008250D" w:rsidP="0008250D">
      <w:pPr>
        <w:ind w:left="298" w:right="706"/>
        <w:rPr>
          <w:b/>
        </w:rPr>
      </w:pPr>
      <w:r w:rsidRPr="0008250D">
        <w:rPr>
          <w:b/>
        </w:rPr>
        <w:t>Absolvent programu primárneho vzdelania pre žiakov s ľahkým stupňom mentálneho postihnutia – variant A, má</w:t>
      </w:r>
      <w:r w:rsidRPr="0008250D">
        <w:t xml:space="preserve"> </w:t>
      </w:r>
      <w:r w:rsidRPr="0008250D">
        <w:rPr>
          <w:b/>
        </w:rPr>
        <w:t>osvojené tieto kľúčové kompetencie (spôsobilosti):</w:t>
      </w:r>
    </w:p>
    <w:p w:rsidR="0008250D" w:rsidRPr="0008250D" w:rsidRDefault="0008250D" w:rsidP="0008250D">
      <w:pPr>
        <w:pStyle w:val="Heading1"/>
        <w:numPr>
          <w:ilvl w:val="0"/>
          <w:numId w:val="33"/>
        </w:numPr>
        <w:tabs>
          <w:tab w:val="left" w:pos="1163"/>
        </w:tabs>
        <w:spacing w:before="1"/>
        <w:rPr>
          <w:sz w:val="22"/>
          <w:szCs w:val="22"/>
        </w:rPr>
      </w:pPr>
      <w:proofErr w:type="spellStart"/>
      <w:r w:rsidRPr="0008250D">
        <w:rPr>
          <w:sz w:val="22"/>
          <w:szCs w:val="22"/>
        </w:rPr>
        <w:t>sociálne</w:t>
      </w:r>
      <w:proofErr w:type="spellEnd"/>
      <w:r w:rsidRPr="0008250D">
        <w:rPr>
          <w:sz w:val="22"/>
          <w:szCs w:val="22"/>
        </w:rPr>
        <w:t xml:space="preserve"> </w:t>
      </w:r>
      <w:proofErr w:type="spellStart"/>
      <w:r w:rsidRPr="0008250D">
        <w:rPr>
          <w:sz w:val="22"/>
          <w:szCs w:val="22"/>
        </w:rPr>
        <w:t>komunikačné</w:t>
      </w:r>
      <w:proofErr w:type="spellEnd"/>
      <w:r w:rsidRPr="0008250D">
        <w:rPr>
          <w:sz w:val="22"/>
          <w:szCs w:val="22"/>
        </w:rPr>
        <w:t xml:space="preserve"> </w:t>
      </w:r>
      <w:proofErr w:type="spellStart"/>
      <w:r w:rsidRPr="0008250D">
        <w:rPr>
          <w:sz w:val="22"/>
          <w:szCs w:val="22"/>
        </w:rPr>
        <w:t>kompetencie</w:t>
      </w:r>
      <w:proofErr w:type="spellEnd"/>
      <w:r w:rsidRPr="0008250D">
        <w:rPr>
          <w:spacing w:val="58"/>
          <w:sz w:val="22"/>
          <w:szCs w:val="22"/>
        </w:rPr>
        <w:t xml:space="preserve"> </w:t>
      </w:r>
      <w:r w:rsidRPr="0008250D">
        <w:rPr>
          <w:sz w:val="22"/>
          <w:szCs w:val="22"/>
        </w:rPr>
        <w:t>(</w:t>
      </w:r>
      <w:proofErr w:type="spellStart"/>
      <w:r w:rsidRPr="0008250D">
        <w:rPr>
          <w:sz w:val="22"/>
          <w:szCs w:val="22"/>
        </w:rPr>
        <w:t>spôsobilosti</w:t>
      </w:r>
      <w:proofErr w:type="spellEnd"/>
      <w:r w:rsidRPr="0008250D">
        <w:rPr>
          <w:sz w:val="22"/>
          <w:szCs w:val="22"/>
        </w:rPr>
        <w:t>)</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firstLine="0"/>
        <w:contextualSpacing w:val="0"/>
        <w:jc w:val="both"/>
        <w:rPr>
          <w:rFonts w:ascii="Times New Roman" w:hAnsi="Times New Roman"/>
        </w:rPr>
      </w:pPr>
      <w:r w:rsidRPr="0008250D">
        <w:rPr>
          <w:rFonts w:ascii="Times New Roman" w:hAnsi="Times New Roman"/>
        </w:rPr>
        <w:t>vyjadruje sa súvisle a výstižne písomnou aj ústnou formou adekvátnou primárnemu</w:t>
      </w:r>
      <w:r w:rsidRPr="0008250D">
        <w:rPr>
          <w:rFonts w:ascii="Times New Roman" w:hAnsi="Times New Roman"/>
          <w:spacing w:val="-9"/>
        </w:rPr>
        <w:t xml:space="preserve"> </w:t>
      </w:r>
      <w:r w:rsidRPr="0008250D">
        <w:rPr>
          <w:rFonts w:ascii="Times New Roman" w:hAnsi="Times New Roman"/>
        </w:rPr>
        <w:t>stupňu</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firstLine="0"/>
        <w:contextualSpacing w:val="0"/>
        <w:jc w:val="both"/>
        <w:rPr>
          <w:rFonts w:ascii="Times New Roman" w:hAnsi="Times New Roman"/>
        </w:rPr>
      </w:pPr>
      <w:r w:rsidRPr="0008250D">
        <w:rPr>
          <w:rFonts w:ascii="Times New Roman" w:hAnsi="Times New Roman"/>
        </w:rPr>
        <w:t>rozumie obsahu písaného textu, dokáže ho ústne</w:t>
      </w:r>
      <w:r w:rsidRPr="0008250D">
        <w:rPr>
          <w:rFonts w:ascii="Times New Roman" w:hAnsi="Times New Roman"/>
          <w:spacing w:val="-7"/>
        </w:rPr>
        <w:t xml:space="preserve"> </w:t>
      </w:r>
      <w:r w:rsidRPr="0008250D">
        <w:rPr>
          <w:rFonts w:ascii="Times New Roman" w:hAnsi="Times New Roman"/>
        </w:rPr>
        <w:t>zreprodukovať</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firstLine="0"/>
        <w:contextualSpacing w:val="0"/>
        <w:jc w:val="both"/>
        <w:rPr>
          <w:rFonts w:ascii="Times New Roman" w:hAnsi="Times New Roman"/>
        </w:rPr>
      </w:pPr>
      <w:r w:rsidRPr="0008250D">
        <w:rPr>
          <w:rFonts w:ascii="Times New Roman" w:hAnsi="Times New Roman"/>
        </w:rPr>
        <w:t>vie samostatne písomne</w:t>
      </w:r>
      <w:r w:rsidRPr="0008250D">
        <w:rPr>
          <w:rFonts w:ascii="Times New Roman" w:hAnsi="Times New Roman"/>
          <w:spacing w:val="-2"/>
        </w:rPr>
        <w:t xml:space="preserve"> </w:t>
      </w:r>
      <w:r w:rsidRPr="0008250D">
        <w:rPr>
          <w:rFonts w:ascii="Times New Roman" w:hAnsi="Times New Roman"/>
        </w:rPr>
        <w:t>komunikovať</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firstLine="0"/>
        <w:contextualSpacing w:val="0"/>
        <w:jc w:val="both"/>
        <w:rPr>
          <w:rFonts w:ascii="Times New Roman" w:hAnsi="Times New Roman"/>
        </w:rPr>
      </w:pPr>
      <w:r w:rsidRPr="0008250D">
        <w:rPr>
          <w:rFonts w:ascii="Times New Roman" w:hAnsi="Times New Roman"/>
        </w:rPr>
        <w:t>dokáže určitý čas sústredene počúvať, prijať a rešpektovať názory iných</w:t>
      </w:r>
      <w:r w:rsidRPr="0008250D">
        <w:rPr>
          <w:rFonts w:ascii="Times New Roman" w:hAnsi="Times New Roman"/>
          <w:spacing w:val="-14"/>
        </w:rPr>
        <w:t xml:space="preserve"> </w:t>
      </w:r>
      <w:r w:rsidRPr="0008250D">
        <w:rPr>
          <w:rFonts w:ascii="Times New Roman" w:hAnsi="Times New Roman"/>
        </w:rPr>
        <w:t>ľudí</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firstLine="0"/>
        <w:contextualSpacing w:val="0"/>
        <w:jc w:val="both"/>
        <w:rPr>
          <w:rFonts w:ascii="Times New Roman" w:hAnsi="Times New Roman"/>
        </w:rPr>
      </w:pPr>
      <w:r w:rsidRPr="0008250D">
        <w:rPr>
          <w:rFonts w:ascii="Times New Roman" w:hAnsi="Times New Roman"/>
        </w:rPr>
        <w:t>je schopný vyjadriť svoj názor a obhájiť</w:t>
      </w:r>
      <w:r w:rsidRPr="0008250D">
        <w:rPr>
          <w:rFonts w:ascii="Times New Roman" w:hAnsi="Times New Roman"/>
          <w:spacing w:val="-8"/>
        </w:rPr>
        <w:t xml:space="preserve"> </w:t>
      </w:r>
      <w:r w:rsidRPr="0008250D">
        <w:rPr>
          <w:rFonts w:ascii="Times New Roman" w:hAnsi="Times New Roman"/>
        </w:rPr>
        <w:t>ho</w:t>
      </w:r>
    </w:p>
    <w:p w:rsidR="0008250D" w:rsidRPr="0008250D" w:rsidRDefault="0008250D" w:rsidP="0008250D">
      <w:pPr>
        <w:pStyle w:val="Odsekzoznamu"/>
        <w:widowControl w:val="0"/>
        <w:numPr>
          <w:ilvl w:val="0"/>
          <w:numId w:val="30"/>
        </w:numPr>
        <w:tabs>
          <w:tab w:val="left" w:pos="450"/>
        </w:tabs>
        <w:autoSpaceDE w:val="0"/>
        <w:autoSpaceDN w:val="0"/>
        <w:spacing w:after="0" w:line="240" w:lineRule="auto"/>
        <w:ind w:right="547" w:firstLine="0"/>
        <w:contextualSpacing w:val="0"/>
        <w:rPr>
          <w:rFonts w:ascii="Times New Roman" w:hAnsi="Times New Roman"/>
        </w:rPr>
      </w:pPr>
      <w:r w:rsidRPr="0008250D">
        <w:rPr>
          <w:rFonts w:ascii="Times New Roman" w:hAnsi="Times New Roman"/>
        </w:rPr>
        <w:t>uplatňuje ústretovú komunikáciu pre vytváranie dobrých vzťahov so spolužiakmi, učiteľmi, rodičmi a s ďalšími ľuďmi, s ktorými prichádza do</w:t>
      </w:r>
      <w:r w:rsidRPr="0008250D">
        <w:rPr>
          <w:rFonts w:ascii="Times New Roman" w:hAnsi="Times New Roman"/>
          <w:spacing w:val="-2"/>
        </w:rPr>
        <w:t xml:space="preserve"> </w:t>
      </w:r>
      <w:r w:rsidRPr="0008250D">
        <w:rPr>
          <w:rFonts w:ascii="Times New Roman" w:hAnsi="Times New Roman"/>
        </w:rPr>
        <w:t>kontaktu</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firstLine="0"/>
        <w:contextualSpacing w:val="0"/>
        <w:rPr>
          <w:rFonts w:ascii="Times New Roman" w:hAnsi="Times New Roman"/>
        </w:rPr>
      </w:pPr>
      <w:r w:rsidRPr="0008250D">
        <w:rPr>
          <w:rFonts w:ascii="Times New Roman" w:hAnsi="Times New Roman"/>
        </w:rPr>
        <w:t>rieši konflikty s pomocou dospelých alebo</w:t>
      </w:r>
      <w:r w:rsidRPr="0008250D">
        <w:rPr>
          <w:rFonts w:ascii="Times New Roman" w:hAnsi="Times New Roman"/>
          <w:spacing w:val="-6"/>
        </w:rPr>
        <w:t xml:space="preserve"> </w:t>
      </w:r>
      <w:r w:rsidRPr="0008250D">
        <w:rPr>
          <w:rFonts w:ascii="Times New Roman" w:hAnsi="Times New Roman"/>
        </w:rPr>
        <w:t>samostatne</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left="437" w:hanging="139"/>
        <w:contextualSpacing w:val="0"/>
        <w:rPr>
          <w:rFonts w:ascii="Times New Roman" w:hAnsi="Times New Roman"/>
        </w:rPr>
      </w:pPr>
      <w:r w:rsidRPr="0008250D">
        <w:rPr>
          <w:rFonts w:ascii="Times New Roman" w:hAnsi="Times New Roman"/>
        </w:rPr>
        <w:t>je empatický k starým, chorým a postihnutým</w:t>
      </w:r>
      <w:r w:rsidRPr="0008250D">
        <w:rPr>
          <w:rFonts w:ascii="Times New Roman" w:hAnsi="Times New Roman"/>
          <w:spacing w:val="-3"/>
        </w:rPr>
        <w:t xml:space="preserve"> </w:t>
      </w:r>
      <w:r w:rsidRPr="0008250D">
        <w:rPr>
          <w:rFonts w:ascii="Times New Roman" w:hAnsi="Times New Roman"/>
        </w:rPr>
        <w:t>ľuďom</w:t>
      </w:r>
    </w:p>
    <w:p w:rsidR="0008250D" w:rsidRPr="0008250D" w:rsidRDefault="0008250D" w:rsidP="0008250D">
      <w:pPr>
        <w:pStyle w:val="Odsekzoznamu"/>
        <w:widowControl w:val="0"/>
        <w:numPr>
          <w:ilvl w:val="0"/>
          <w:numId w:val="30"/>
        </w:numPr>
        <w:tabs>
          <w:tab w:val="left" w:pos="469"/>
        </w:tabs>
        <w:autoSpaceDE w:val="0"/>
        <w:autoSpaceDN w:val="0"/>
        <w:spacing w:after="0" w:line="240" w:lineRule="auto"/>
        <w:ind w:right="551" w:firstLine="0"/>
        <w:contextualSpacing w:val="0"/>
        <w:rPr>
          <w:rFonts w:ascii="Times New Roman" w:hAnsi="Times New Roman"/>
        </w:rPr>
      </w:pPr>
      <w:r w:rsidRPr="0008250D">
        <w:rPr>
          <w:rFonts w:ascii="Times New Roman" w:hAnsi="Times New Roman"/>
        </w:rPr>
        <w:t>rozumie bežne používaným prejavom neverbálnej komunikácie a dokáže na ne adekvátne reagovať</w:t>
      </w:r>
    </w:p>
    <w:p w:rsidR="0008250D" w:rsidRPr="0008250D" w:rsidRDefault="0008250D" w:rsidP="0008250D">
      <w:pPr>
        <w:pStyle w:val="Odsekzoznamu"/>
        <w:widowControl w:val="0"/>
        <w:numPr>
          <w:ilvl w:val="0"/>
          <w:numId w:val="30"/>
        </w:numPr>
        <w:tabs>
          <w:tab w:val="left" w:pos="438"/>
        </w:tabs>
        <w:autoSpaceDE w:val="0"/>
        <w:autoSpaceDN w:val="0"/>
        <w:spacing w:after="0" w:line="240" w:lineRule="auto"/>
        <w:ind w:firstLine="0"/>
        <w:contextualSpacing w:val="0"/>
        <w:rPr>
          <w:rFonts w:ascii="Times New Roman" w:hAnsi="Times New Roman"/>
        </w:rPr>
      </w:pPr>
      <w:r w:rsidRPr="0008250D">
        <w:rPr>
          <w:rFonts w:ascii="Times New Roman" w:hAnsi="Times New Roman"/>
        </w:rPr>
        <w:t>na základnej úrovni využíva technické prostriedky</w:t>
      </w:r>
      <w:r w:rsidRPr="0008250D">
        <w:rPr>
          <w:rFonts w:ascii="Times New Roman" w:hAnsi="Times New Roman"/>
          <w:spacing w:val="-7"/>
        </w:rPr>
        <w:t xml:space="preserve"> </w:t>
      </w:r>
      <w:r w:rsidRPr="0008250D">
        <w:rPr>
          <w:rFonts w:ascii="Times New Roman" w:hAnsi="Times New Roman"/>
        </w:rPr>
        <w:t>komunikácie</w:t>
      </w:r>
    </w:p>
    <w:p w:rsidR="0008250D" w:rsidRPr="0008250D" w:rsidRDefault="0008250D" w:rsidP="0008250D">
      <w:pPr>
        <w:pStyle w:val="Odsekzoznamu"/>
        <w:widowControl w:val="0"/>
        <w:numPr>
          <w:ilvl w:val="0"/>
          <w:numId w:val="30"/>
        </w:numPr>
        <w:tabs>
          <w:tab w:val="left" w:pos="481"/>
        </w:tabs>
        <w:autoSpaceDE w:val="0"/>
        <w:autoSpaceDN w:val="0"/>
        <w:spacing w:after="0" w:line="240" w:lineRule="auto"/>
        <w:ind w:right="550" w:firstLine="0"/>
        <w:contextualSpacing w:val="0"/>
        <w:rPr>
          <w:rFonts w:ascii="Times New Roman" w:hAnsi="Times New Roman"/>
        </w:rPr>
      </w:pPr>
      <w:r w:rsidRPr="0008250D">
        <w:rPr>
          <w:rFonts w:ascii="Times New Roman" w:hAnsi="Times New Roman"/>
        </w:rPr>
        <w:t xml:space="preserve">chápe význam rešpektovania kultúrnej rozmanitosti, akceptuje a rešpektuje </w:t>
      </w:r>
      <w:proofErr w:type="spellStart"/>
      <w:r w:rsidRPr="0008250D">
        <w:rPr>
          <w:rFonts w:ascii="Times New Roman" w:hAnsi="Times New Roman"/>
        </w:rPr>
        <w:t>multikultúrne</w:t>
      </w:r>
      <w:proofErr w:type="spellEnd"/>
      <w:r w:rsidRPr="0008250D">
        <w:rPr>
          <w:rFonts w:ascii="Times New Roman" w:hAnsi="Times New Roman"/>
        </w:rPr>
        <w:t xml:space="preserve"> odlišnosti detí a</w:t>
      </w:r>
      <w:r w:rsidRPr="0008250D">
        <w:rPr>
          <w:rFonts w:ascii="Times New Roman" w:hAnsi="Times New Roman"/>
          <w:spacing w:val="-2"/>
        </w:rPr>
        <w:t xml:space="preserve"> </w:t>
      </w:r>
      <w:r w:rsidRPr="0008250D">
        <w:rPr>
          <w:rFonts w:ascii="Times New Roman" w:hAnsi="Times New Roman"/>
        </w:rPr>
        <w:t>dospelých</w:t>
      </w:r>
    </w:p>
    <w:p w:rsidR="0008250D" w:rsidRPr="0008250D" w:rsidRDefault="0008250D" w:rsidP="0008250D">
      <w:pPr>
        <w:pStyle w:val="Odsekzoznamu"/>
        <w:widowControl w:val="0"/>
        <w:numPr>
          <w:ilvl w:val="0"/>
          <w:numId w:val="30"/>
        </w:numPr>
        <w:tabs>
          <w:tab w:val="left" w:pos="438"/>
        </w:tabs>
        <w:autoSpaceDE w:val="0"/>
        <w:autoSpaceDN w:val="0"/>
        <w:spacing w:after="0" w:line="275" w:lineRule="exact"/>
        <w:ind w:firstLine="0"/>
        <w:contextualSpacing w:val="0"/>
        <w:rPr>
          <w:rFonts w:ascii="Times New Roman" w:hAnsi="Times New Roman"/>
        </w:rPr>
      </w:pPr>
      <w:r w:rsidRPr="0008250D">
        <w:rPr>
          <w:rFonts w:ascii="Times New Roman" w:hAnsi="Times New Roman"/>
        </w:rPr>
        <w:t>správa sa v skupine a kolektíve podľa spoločenských pravidiel a</w:t>
      </w:r>
      <w:r w:rsidRPr="0008250D">
        <w:rPr>
          <w:rFonts w:ascii="Times New Roman" w:hAnsi="Times New Roman"/>
          <w:spacing w:val="-8"/>
        </w:rPr>
        <w:t xml:space="preserve"> </w:t>
      </w:r>
      <w:r w:rsidRPr="0008250D">
        <w:rPr>
          <w:rFonts w:ascii="Times New Roman" w:hAnsi="Times New Roman"/>
        </w:rPr>
        <w:t>noriem</w:t>
      </w:r>
    </w:p>
    <w:p w:rsidR="0008250D" w:rsidRPr="0008250D" w:rsidRDefault="0008250D" w:rsidP="0008250D">
      <w:pPr>
        <w:pStyle w:val="Odsekzoznamu"/>
        <w:widowControl w:val="0"/>
        <w:numPr>
          <w:ilvl w:val="0"/>
          <w:numId w:val="30"/>
        </w:numPr>
        <w:tabs>
          <w:tab w:val="left" w:pos="438"/>
        </w:tabs>
        <w:autoSpaceDE w:val="0"/>
        <w:autoSpaceDN w:val="0"/>
        <w:spacing w:after="0" w:line="275" w:lineRule="exact"/>
        <w:ind w:firstLine="0"/>
        <w:contextualSpacing w:val="0"/>
        <w:rPr>
          <w:rFonts w:ascii="Times New Roman" w:hAnsi="Times New Roman"/>
        </w:rPr>
      </w:pPr>
      <w:r w:rsidRPr="0008250D">
        <w:rPr>
          <w:rFonts w:ascii="Times New Roman" w:hAnsi="Times New Roman"/>
        </w:rPr>
        <w:t>preberá spoluzodpovednosť za seba aj za činnosť</w:t>
      </w:r>
      <w:r w:rsidRPr="0008250D">
        <w:rPr>
          <w:rFonts w:ascii="Times New Roman" w:hAnsi="Times New Roman"/>
          <w:spacing w:val="-4"/>
        </w:rPr>
        <w:t xml:space="preserve"> </w:t>
      </w:r>
      <w:r w:rsidRPr="0008250D">
        <w:rPr>
          <w:rFonts w:ascii="Times New Roman" w:hAnsi="Times New Roman"/>
        </w:rPr>
        <w:t>skupiny</w:t>
      </w:r>
    </w:p>
    <w:p w:rsidR="0008250D" w:rsidRDefault="0008250D" w:rsidP="0008250D">
      <w:pPr>
        <w:pStyle w:val="Odsekzoznamu"/>
        <w:widowControl w:val="0"/>
        <w:numPr>
          <w:ilvl w:val="0"/>
          <w:numId w:val="30"/>
        </w:numPr>
        <w:tabs>
          <w:tab w:val="left" w:pos="544"/>
        </w:tabs>
        <w:autoSpaceDE w:val="0"/>
        <w:autoSpaceDN w:val="0"/>
        <w:spacing w:after="0" w:line="240" w:lineRule="auto"/>
        <w:ind w:right="551" w:firstLine="0"/>
        <w:contextualSpacing w:val="0"/>
        <w:rPr>
          <w:rFonts w:ascii="Times New Roman" w:hAnsi="Times New Roman"/>
        </w:rPr>
      </w:pPr>
      <w:r w:rsidRPr="0008250D">
        <w:rPr>
          <w:rFonts w:ascii="Times New Roman" w:hAnsi="Times New Roman"/>
        </w:rPr>
        <w:t>nadväzuje spoločensky prijateľným spôsobom kontakty s druhými a udržiava s nimi harmonické</w:t>
      </w:r>
      <w:r w:rsidRPr="0008250D">
        <w:rPr>
          <w:rFonts w:ascii="Times New Roman" w:hAnsi="Times New Roman"/>
          <w:spacing w:val="-1"/>
        </w:rPr>
        <w:t xml:space="preserve"> </w:t>
      </w:r>
      <w:r w:rsidRPr="0008250D">
        <w:rPr>
          <w:rFonts w:ascii="Times New Roman" w:hAnsi="Times New Roman"/>
        </w:rPr>
        <w:t>vzťahy</w:t>
      </w:r>
    </w:p>
    <w:p w:rsidR="0008250D" w:rsidRPr="0008250D" w:rsidRDefault="0008250D" w:rsidP="0008250D">
      <w:pPr>
        <w:pStyle w:val="Odsekzoznamu"/>
        <w:widowControl w:val="0"/>
        <w:tabs>
          <w:tab w:val="left" w:pos="544"/>
        </w:tabs>
        <w:autoSpaceDE w:val="0"/>
        <w:autoSpaceDN w:val="0"/>
        <w:spacing w:after="0" w:line="240" w:lineRule="auto"/>
        <w:ind w:left="298" w:right="551"/>
        <w:contextualSpacing w:val="0"/>
        <w:rPr>
          <w:rFonts w:ascii="Times New Roman" w:hAnsi="Times New Roman"/>
        </w:rPr>
      </w:pPr>
    </w:p>
    <w:p w:rsidR="0008250D" w:rsidRPr="0008250D" w:rsidRDefault="0008250D" w:rsidP="0008250D">
      <w:pPr>
        <w:pStyle w:val="Heading1"/>
        <w:numPr>
          <w:ilvl w:val="0"/>
          <w:numId w:val="32"/>
        </w:numPr>
        <w:tabs>
          <w:tab w:val="left" w:pos="1177"/>
        </w:tabs>
        <w:rPr>
          <w:sz w:val="22"/>
          <w:szCs w:val="22"/>
        </w:rPr>
      </w:pPr>
      <w:proofErr w:type="spellStart"/>
      <w:r w:rsidRPr="0008250D">
        <w:rPr>
          <w:sz w:val="22"/>
          <w:szCs w:val="22"/>
        </w:rPr>
        <w:t>kompetencia</w:t>
      </w:r>
      <w:proofErr w:type="spellEnd"/>
      <w:r w:rsidRPr="0008250D">
        <w:rPr>
          <w:sz w:val="22"/>
          <w:szCs w:val="22"/>
        </w:rPr>
        <w:t xml:space="preserve"> </w:t>
      </w:r>
      <w:r w:rsidRPr="0008250D">
        <w:rPr>
          <w:b w:val="0"/>
          <w:sz w:val="22"/>
          <w:szCs w:val="22"/>
        </w:rPr>
        <w:t>(</w:t>
      </w:r>
      <w:proofErr w:type="spellStart"/>
      <w:r w:rsidRPr="0008250D">
        <w:rPr>
          <w:sz w:val="22"/>
          <w:szCs w:val="22"/>
        </w:rPr>
        <w:t>spôsobilosť</w:t>
      </w:r>
      <w:proofErr w:type="spellEnd"/>
      <w:r w:rsidRPr="0008250D">
        <w:rPr>
          <w:sz w:val="22"/>
          <w:szCs w:val="22"/>
        </w:rPr>
        <w:t xml:space="preserve">) v </w:t>
      </w:r>
      <w:proofErr w:type="spellStart"/>
      <w:r w:rsidRPr="0008250D">
        <w:rPr>
          <w:sz w:val="22"/>
          <w:szCs w:val="22"/>
        </w:rPr>
        <w:t>oblasti</w:t>
      </w:r>
      <w:proofErr w:type="spellEnd"/>
      <w:r w:rsidRPr="0008250D">
        <w:rPr>
          <w:sz w:val="22"/>
          <w:szCs w:val="22"/>
        </w:rPr>
        <w:t xml:space="preserve"> </w:t>
      </w:r>
      <w:proofErr w:type="spellStart"/>
      <w:r w:rsidRPr="0008250D">
        <w:rPr>
          <w:sz w:val="22"/>
          <w:szCs w:val="22"/>
        </w:rPr>
        <w:t>matematického</w:t>
      </w:r>
      <w:proofErr w:type="spellEnd"/>
      <w:r w:rsidRPr="0008250D">
        <w:rPr>
          <w:sz w:val="22"/>
          <w:szCs w:val="22"/>
        </w:rPr>
        <w:t xml:space="preserve"> a </w:t>
      </w:r>
      <w:proofErr w:type="spellStart"/>
      <w:r w:rsidRPr="0008250D">
        <w:rPr>
          <w:sz w:val="22"/>
          <w:szCs w:val="22"/>
        </w:rPr>
        <w:t>prírodovedného</w:t>
      </w:r>
      <w:proofErr w:type="spellEnd"/>
      <w:r w:rsidRPr="0008250D">
        <w:rPr>
          <w:spacing w:val="-12"/>
          <w:sz w:val="22"/>
          <w:szCs w:val="22"/>
        </w:rPr>
        <w:t xml:space="preserve"> </w:t>
      </w:r>
      <w:proofErr w:type="spellStart"/>
      <w:r w:rsidRPr="0008250D">
        <w:rPr>
          <w:sz w:val="22"/>
          <w:szCs w:val="22"/>
        </w:rPr>
        <w:t>myslenia</w:t>
      </w:r>
      <w:proofErr w:type="spellEnd"/>
    </w:p>
    <w:p w:rsidR="0008250D" w:rsidRPr="0008250D" w:rsidRDefault="0008250D" w:rsidP="0008250D">
      <w:pPr>
        <w:pStyle w:val="Odsekzoznamu"/>
        <w:widowControl w:val="0"/>
        <w:numPr>
          <w:ilvl w:val="0"/>
          <w:numId w:val="30"/>
        </w:numPr>
        <w:tabs>
          <w:tab w:val="left" w:pos="520"/>
        </w:tabs>
        <w:autoSpaceDE w:val="0"/>
        <w:autoSpaceDN w:val="0"/>
        <w:spacing w:after="0" w:line="240" w:lineRule="auto"/>
        <w:ind w:right="552" w:firstLine="0"/>
        <w:contextualSpacing w:val="0"/>
        <w:rPr>
          <w:rFonts w:ascii="Times New Roman" w:hAnsi="Times New Roman"/>
        </w:rPr>
      </w:pPr>
      <w:r w:rsidRPr="0008250D">
        <w:rPr>
          <w:rFonts w:ascii="Times New Roman" w:hAnsi="Times New Roman"/>
        </w:rPr>
        <w:t>dokáže  využiť  základné  matematické  zručnosti  na  riešenie  rôznych  pracovných  úloh  a praktického života, používa pri tom konkrétne a abstraktné</w:t>
      </w:r>
      <w:r w:rsidRPr="0008250D">
        <w:rPr>
          <w:rFonts w:ascii="Times New Roman" w:hAnsi="Times New Roman"/>
          <w:spacing w:val="-5"/>
        </w:rPr>
        <w:t xml:space="preserve"> </w:t>
      </w:r>
      <w:r w:rsidRPr="0008250D">
        <w:rPr>
          <w:rFonts w:ascii="Times New Roman" w:hAnsi="Times New Roman"/>
        </w:rPr>
        <w:t>myslenie</w:t>
      </w:r>
    </w:p>
    <w:p w:rsidR="0008250D" w:rsidRPr="0008250D" w:rsidRDefault="0008250D" w:rsidP="0008250D">
      <w:pPr>
        <w:pStyle w:val="Odsekzoznamu"/>
        <w:widowControl w:val="0"/>
        <w:numPr>
          <w:ilvl w:val="0"/>
          <w:numId w:val="30"/>
        </w:numPr>
        <w:tabs>
          <w:tab w:val="left" w:pos="622"/>
          <w:tab w:val="left" w:pos="623"/>
        </w:tabs>
        <w:autoSpaceDE w:val="0"/>
        <w:autoSpaceDN w:val="0"/>
        <w:spacing w:after="0" w:line="240" w:lineRule="auto"/>
        <w:ind w:right="553" w:firstLine="0"/>
        <w:contextualSpacing w:val="0"/>
        <w:rPr>
          <w:rFonts w:ascii="Times New Roman" w:hAnsi="Times New Roman"/>
        </w:rPr>
      </w:pPr>
      <w:r w:rsidRPr="0008250D">
        <w:rPr>
          <w:rFonts w:ascii="Times New Roman" w:hAnsi="Times New Roman"/>
        </w:rPr>
        <w:t>chápe základné prírodné javy v ich vzájomnej súvislosti, vie porovnávať a objavovať vzťahy medzi predmetmi a</w:t>
      </w:r>
      <w:r w:rsidRPr="0008250D">
        <w:rPr>
          <w:rFonts w:ascii="Times New Roman" w:hAnsi="Times New Roman"/>
          <w:spacing w:val="-7"/>
        </w:rPr>
        <w:t xml:space="preserve"> </w:t>
      </w:r>
      <w:r w:rsidRPr="0008250D">
        <w:rPr>
          <w:rFonts w:ascii="Times New Roman" w:hAnsi="Times New Roman"/>
        </w:rPr>
        <w:t>javmi</w:t>
      </w:r>
    </w:p>
    <w:p w:rsidR="0008250D" w:rsidRPr="0008250D" w:rsidRDefault="0008250D" w:rsidP="0008250D">
      <w:pPr>
        <w:pStyle w:val="Odsekzoznamu"/>
        <w:widowControl w:val="0"/>
        <w:numPr>
          <w:ilvl w:val="0"/>
          <w:numId w:val="30"/>
        </w:numPr>
        <w:tabs>
          <w:tab w:val="left" w:pos="598"/>
          <w:tab w:val="left" w:pos="599"/>
        </w:tabs>
        <w:autoSpaceDE w:val="0"/>
        <w:autoSpaceDN w:val="0"/>
        <w:spacing w:before="3" w:after="0" w:line="278" w:lineRule="auto"/>
        <w:ind w:right="545" w:firstLine="0"/>
        <w:contextualSpacing w:val="0"/>
        <w:rPr>
          <w:rFonts w:ascii="Times New Roman" w:hAnsi="Times New Roman"/>
        </w:rPr>
      </w:pPr>
      <w:r w:rsidRPr="0008250D">
        <w:rPr>
          <w:rFonts w:ascii="Times New Roman" w:hAnsi="Times New Roman"/>
        </w:rPr>
        <w:lastRenderedPageBreak/>
        <w:t>má vytvorené vedomie o ekológii, je zodpovedný voči prírode, chápe význam potreby ochraňovať prírodu pre budúce</w:t>
      </w:r>
      <w:r w:rsidRPr="0008250D">
        <w:rPr>
          <w:rFonts w:ascii="Times New Roman" w:hAnsi="Times New Roman"/>
          <w:spacing w:val="-1"/>
        </w:rPr>
        <w:t xml:space="preserve"> </w:t>
      </w:r>
      <w:r w:rsidRPr="0008250D">
        <w:rPr>
          <w:rFonts w:ascii="Times New Roman" w:hAnsi="Times New Roman"/>
        </w:rPr>
        <w:t>generácie</w:t>
      </w:r>
    </w:p>
    <w:p w:rsidR="0008250D" w:rsidRPr="0008250D" w:rsidRDefault="0008250D" w:rsidP="0008250D">
      <w:pPr>
        <w:spacing w:line="278" w:lineRule="auto"/>
        <w:sectPr w:rsidR="0008250D" w:rsidRPr="0008250D">
          <w:pgSz w:w="11900" w:h="16840"/>
          <w:pgMar w:top="1340" w:right="860" w:bottom="280" w:left="1120" w:header="708" w:footer="708" w:gutter="0"/>
          <w:cols w:space="708"/>
        </w:sectPr>
      </w:pPr>
    </w:p>
    <w:p w:rsidR="0008250D" w:rsidRPr="0008250D" w:rsidRDefault="0008250D" w:rsidP="0008250D">
      <w:pPr>
        <w:pStyle w:val="Heading1"/>
        <w:tabs>
          <w:tab w:val="left" w:pos="1043"/>
        </w:tabs>
        <w:spacing w:before="74" w:line="280" w:lineRule="auto"/>
        <w:ind w:left="754" w:right="1882"/>
        <w:rPr>
          <w:sz w:val="22"/>
          <w:szCs w:val="22"/>
        </w:rPr>
      </w:pPr>
      <w:proofErr w:type="gramStart"/>
      <w:r>
        <w:rPr>
          <w:sz w:val="22"/>
          <w:szCs w:val="22"/>
        </w:rPr>
        <w:lastRenderedPageBreak/>
        <w:t>c )</w:t>
      </w:r>
      <w:proofErr w:type="gramEnd"/>
      <w:r>
        <w:rPr>
          <w:sz w:val="22"/>
          <w:szCs w:val="22"/>
        </w:rPr>
        <w:t xml:space="preserve"> </w:t>
      </w:r>
      <w:proofErr w:type="spellStart"/>
      <w:r w:rsidRPr="0008250D">
        <w:rPr>
          <w:sz w:val="22"/>
          <w:szCs w:val="22"/>
        </w:rPr>
        <w:t>kompetencie</w:t>
      </w:r>
      <w:proofErr w:type="spellEnd"/>
      <w:r w:rsidRPr="0008250D">
        <w:rPr>
          <w:sz w:val="22"/>
          <w:szCs w:val="22"/>
        </w:rPr>
        <w:t xml:space="preserve"> (</w:t>
      </w:r>
      <w:proofErr w:type="spellStart"/>
      <w:r w:rsidRPr="0008250D">
        <w:rPr>
          <w:sz w:val="22"/>
          <w:szCs w:val="22"/>
        </w:rPr>
        <w:t>spôsobilosti</w:t>
      </w:r>
      <w:proofErr w:type="spellEnd"/>
      <w:r w:rsidRPr="0008250D">
        <w:rPr>
          <w:sz w:val="22"/>
          <w:szCs w:val="22"/>
        </w:rPr>
        <w:t xml:space="preserve">) v </w:t>
      </w:r>
      <w:proofErr w:type="spellStart"/>
      <w:r w:rsidRPr="0008250D">
        <w:rPr>
          <w:sz w:val="22"/>
          <w:szCs w:val="22"/>
        </w:rPr>
        <w:t>oblasti</w:t>
      </w:r>
      <w:proofErr w:type="spellEnd"/>
      <w:r w:rsidRPr="0008250D">
        <w:rPr>
          <w:sz w:val="22"/>
          <w:szCs w:val="22"/>
        </w:rPr>
        <w:t xml:space="preserve"> </w:t>
      </w:r>
      <w:proofErr w:type="spellStart"/>
      <w:r w:rsidRPr="0008250D">
        <w:rPr>
          <w:sz w:val="22"/>
          <w:szCs w:val="22"/>
        </w:rPr>
        <w:t>informačných</w:t>
      </w:r>
      <w:proofErr w:type="spellEnd"/>
      <w:r w:rsidRPr="0008250D">
        <w:rPr>
          <w:sz w:val="22"/>
          <w:szCs w:val="22"/>
        </w:rPr>
        <w:t xml:space="preserve"> a </w:t>
      </w:r>
      <w:proofErr w:type="spellStart"/>
      <w:r w:rsidRPr="0008250D">
        <w:rPr>
          <w:sz w:val="22"/>
          <w:szCs w:val="22"/>
        </w:rPr>
        <w:t>komunikačných</w:t>
      </w:r>
      <w:proofErr w:type="spellEnd"/>
      <w:r w:rsidRPr="0008250D">
        <w:rPr>
          <w:sz w:val="22"/>
          <w:szCs w:val="22"/>
        </w:rPr>
        <w:t xml:space="preserve"> </w:t>
      </w:r>
      <w:proofErr w:type="spellStart"/>
      <w:r w:rsidRPr="0008250D">
        <w:rPr>
          <w:sz w:val="22"/>
          <w:szCs w:val="22"/>
        </w:rPr>
        <w:t>technológií</w:t>
      </w:r>
      <w:proofErr w:type="spellEnd"/>
    </w:p>
    <w:p w:rsidR="0008250D" w:rsidRPr="0008250D" w:rsidRDefault="0008250D" w:rsidP="0008250D">
      <w:pPr>
        <w:pStyle w:val="Odsekzoznamu"/>
        <w:widowControl w:val="0"/>
        <w:numPr>
          <w:ilvl w:val="0"/>
          <w:numId w:val="30"/>
        </w:numPr>
        <w:tabs>
          <w:tab w:val="left" w:pos="558"/>
        </w:tabs>
        <w:autoSpaceDE w:val="0"/>
        <w:autoSpaceDN w:val="0"/>
        <w:spacing w:after="0" w:line="261" w:lineRule="exact"/>
        <w:ind w:left="557" w:hanging="259"/>
        <w:contextualSpacing w:val="0"/>
        <w:rPr>
          <w:rFonts w:ascii="Times New Roman" w:hAnsi="Times New Roman"/>
        </w:rPr>
      </w:pPr>
      <w:r w:rsidRPr="0008250D">
        <w:rPr>
          <w:rFonts w:ascii="Times New Roman" w:hAnsi="Times New Roman"/>
        </w:rPr>
        <w:t>prejavuje radosť zo samostatne získaných</w:t>
      </w:r>
      <w:r w:rsidRPr="0008250D">
        <w:rPr>
          <w:rFonts w:ascii="Times New Roman" w:hAnsi="Times New Roman"/>
          <w:spacing w:val="-1"/>
        </w:rPr>
        <w:t xml:space="preserve"> </w:t>
      </w:r>
      <w:r w:rsidRPr="0008250D">
        <w:rPr>
          <w:rFonts w:ascii="Times New Roman" w:hAnsi="Times New Roman"/>
        </w:rPr>
        <w:t>informácií</w:t>
      </w:r>
    </w:p>
    <w:p w:rsidR="0008250D" w:rsidRPr="0008250D" w:rsidRDefault="0008250D" w:rsidP="0008250D">
      <w:pPr>
        <w:pStyle w:val="Odsekzoznamu"/>
        <w:widowControl w:val="0"/>
        <w:numPr>
          <w:ilvl w:val="0"/>
          <w:numId w:val="30"/>
        </w:numPr>
        <w:tabs>
          <w:tab w:val="left" w:pos="558"/>
        </w:tabs>
        <w:autoSpaceDE w:val="0"/>
        <w:autoSpaceDN w:val="0"/>
        <w:spacing w:after="0" w:line="240" w:lineRule="auto"/>
        <w:ind w:left="557" w:hanging="259"/>
        <w:contextualSpacing w:val="0"/>
        <w:rPr>
          <w:rFonts w:ascii="Times New Roman" w:hAnsi="Times New Roman"/>
        </w:rPr>
      </w:pPr>
      <w:r w:rsidRPr="0008250D">
        <w:rPr>
          <w:rFonts w:ascii="Times New Roman" w:hAnsi="Times New Roman"/>
        </w:rPr>
        <w:t>vie používať vybrané informačné a komunikačné technológie pri učení</w:t>
      </w:r>
      <w:r w:rsidRPr="0008250D">
        <w:rPr>
          <w:rFonts w:ascii="Times New Roman" w:hAnsi="Times New Roman"/>
          <w:spacing w:val="-8"/>
        </w:rPr>
        <w:t xml:space="preserve"> </w:t>
      </w:r>
      <w:r w:rsidRPr="0008250D">
        <w:rPr>
          <w:rFonts w:ascii="Times New Roman" w:hAnsi="Times New Roman"/>
        </w:rPr>
        <w:t>sa</w:t>
      </w:r>
    </w:p>
    <w:p w:rsidR="0008250D" w:rsidRPr="0008250D" w:rsidRDefault="0008250D" w:rsidP="0008250D">
      <w:pPr>
        <w:pStyle w:val="Odsekzoznamu"/>
        <w:widowControl w:val="0"/>
        <w:numPr>
          <w:ilvl w:val="0"/>
          <w:numId w:val="30"/>
        </w:numPr>
        <w:tabs>
          <w:tab w:val="left" w:pos="532"/>
        </w:tabs>
        <w:autoSpaceDE w:val="0"/>
        <w:autoSpaceDN w:val="0"/>
        <w:spacing w:after="0" w:line="240" w:lineRule="auto"/>
        <w:ind w:right="548" w:firstLine="0"/>
        <w:contextualSpacing w:val="0"/>
        <w:rPr>
          <w:rFonts w:ascii="Times New Roman" w:hAnsi="Times New Roman"/>
        </w:rPr>
      </w:pPr>
      <w:r w:rsidRPr="0008250D">
        <w:rPr>
          <w:rFonts w:ascii="Times New Roman" w:hAnsi="Times New Roman"/>
        </w:rPr>
        <w:t>využíva  rôzne  možnosti  zhromažďovania  informácií  z kníh,  časopisov,  encyklopédií,   z médií a</w:t>
      </w:r>
      <w:r w:rsidRPr="0008250D">
        <w:rPr>
          <w:rFonts w:ascii="Times New Roman" w:hAnsi="Times New Roman"/>
          <w:spacing w:val="-1"/>
        </w:rPr>
        <w:t xml:space="preserve"> </w:t>
      </w:r>
      <w:r w:rsidRPr="0008250D">
        <w:rPr>
          <w:rFonts w:ascii="Times New Roman" w:hAnsi="Times New Roman"/>
        </w:rPr>
        <w:t>internetu</w:t>
      </w:r>
    </w:p>
    <w:p w:rsidR="0008250D" w:rsidRPr="0008250D" w:rsidRDefault="0008250D" w:rsidP="0008250D">
      <w:pPr>
        <w:pStyle w:val="Odsekzoznamu"/>
        <w:widowControl w:val="0"/>
        <w:numPr>
          <w:ilvl w:val="0"/>
          <w:numId w:val="30"/>
        </w:numPr>
        <w:tabs>
          <w:tab w:val="left" w:pos="558"/>
        </w:tabs>
        <w:autoSpaceDE w:val="0"/>
        <w:autoSpaceDN w:val="0"/>
        <w:spacing w:after="0" w:line="240" w:lineRule="auto"/>
        <w:ind w:left="557" w:hanging="259"/>
        <w:contextualSpacing w:val="0"/>
        <w:rPr>
          <w:rFonts w:ascii="Times New Roman" w:hAnsi="Times New Roman"/>
        </w:rPr>
      </w:pPr>
      <w:r w:rsidRPr="0008250D">
        <w:rPr>
          <w:rFonts w:ascii="Times New Roman" w:hAnsi="Times New Roman"/>
        </w:rPr>
        <w:t>vie používať vyučovacie</w:t>
      </w:r>
      <w:r w:rsidRPr="0008250D">
        <w:rPr>
          <w:rFonts w:ascii="Times New Roman" w:hAnsi="Times New Roman"/>
          <w:spacing w:val="-2"/>
        </w:rPr>
        <w:t xml:space="preserve"> </w:t>
      </w:r>
      <w:r w:rsidRPr="0008250D">
        <w:rPr>
          <w:rFonts w:ascii="Times New Roman" w:hAnsi="Times New Roman"/>
        </w:rPr>
        <w:t>programy</w:t>
      </w:r>
    </w:p>
    <w:p w:rsidR="0008250D" w:rsidRPr="0008250D" w:rsidRDefault="0008250D" w:rsidP="0008250D">
      <w:pPr>
        <w:pStyle w:val="Odsekzoznamu"/>
        <w:widowControl w:val="0"/>
        <w:numPr>
          <w:ilvl w:val="0"/>
          <w:numId w:val="30"/>
        </w:numPr>
        <w:tabs>
          <w:tab w:val="left" w:pos="558"/>
        </w:tabs>
        <w:autoSpaceDE w:val="0"/>
        <w:autoSpaceDN w:val="0"/>
        <w:spacing w:after="0" w:line="240" w:lineRule="auto"/>
        <w:ind w:left="557" w:hanging="259"/>
        <w:contextualSpacing w:val="0"/>
        <w:rPr>
          <w:rFonts w:ascii="Times New Roman" w:hAnsi="Times New Roman"/>
        </w:rPr>
      </w:pPr>
      <w:r w:rsidRPr="0008250D">
        <w:rPr>
          <w:rFonts w:ascii="Times New Roman" w:hAnsi="Times New Roman"/>
        </w:rPr>
        <w:t>chápe rozdiel medzi reálnym a virtuálnym</w:t>
      </w:r>
      <w:r w:rsidRPr="0008250D">
        <w:rPr>
          <w:rFonts w:ascii="Times New Roman" w:hAnsi="Times New Roman"/>
          <w:spacing w:val="-1"/>
        </w:rPr>
        <w:t xml:space="preserve"> </w:t>
      </w:r>
      <w:r w:rsidRPr="0008250D">
        <w:rPr>
          <w:rFonts w:ascii="Times New Roman" w:hAnsi="Times New Roman"/>
        </w:rPr>
        <w:t>svetom</w:t>
      </w:r>
    </w:p>
    <w:p w:rsidR="0008250D" w:rsidRDefault="0008250D" w:rsidP="0008250D">
      <w:pPr>
        <w:pStyle w:val="Odsekzoznamu"/>
        <w:widowControl w:val="0"/>
        <w:numPr>
          <w:ilvl w:val="0"/>
          <w:numId w:val="30"/>
        </w:numPr>
        <w:tabs>
          <w:tab w:val="left" w:pos="558"/>
        </w:tabs>
        <w:autoSpaceDE w:val="0"/>
        <w:autoSpaceDN w:val="0"/>
        <w:spacing w:after="0" w:line="240" w:lineRule="auto"/>
        <w:ind w:left="557" w:hanging="259"/>
        <w:contextualSpacing w:val="0"/>
        <w:rPr>
          <w:rFonts w:ascii="Times New Roman" w:hAnsi="Times New Roman"/>
        </w:rPr>
      </w:pPr>
      <w:r w:rsidRPr="0008250D">
        <w:rPr>
          <w:rFonts w:ascii="Times New Roman" w:hAnsi="Times New Roman"/>
        </w:rPr>
        <w:t>vie, že existujú riziká, ktoré sú spojené s využitím internetu a</w:t>
      </w:r>
      <w:r>
        <w:rPr>
          <w:rFonts w:ascii="Times New Roman" w:hAnsi="Times New Roman"/>
          <w:spacing w:val="-5"/>
        </w:rPr>
        <w:t> </w:t>
      </w:r>
      <w:r w:rsidRPr="0008250D">
        <w:rPr>
          <w:rFonts w:ascii="Times New Roman" w:hAnsi="Times New Roman"/>
        </w:rPr>
        <w:t>IKT</w:t>
      </w:r>
    </w:p>
    <w:p w:rsidR="0008250D" w:rsidRPr="0008250D" w:rsidRDefault="0008250D" w:rsidP="0008250D">
      <w:pPr>
        <w:pStyle w:val="Odsekzoznamu"/>
        <w:widowControl w:val="0"/>
        <w:tabs>
          <w:tab w:val="left" w:pos="558"/>
        </w:tabs>
        <w:autoSpaceDE w:val="0"/>
        <w:autoSpaceDN w:val="0"/>
        <w:spacing w:after="0" w:line="240" w:lineRule="auto"/>
        <w:ind w:left="557"/>
        <w:contextualSpacing w:val="0"/>
        <w:rPr>
          <w:rFonts w:ascii="Times New Roman" w:hAnsi="Times New Roman"/>
        </w:rPr>
      </w:pPr>
    </w:p>
    <w:p w:rsidR="0008250D" w:rsidRPr="0008250D" w:rsidRDefault="0008250D" w:rsidP="0008250D">
      <w:pPr>
        <w:pStyle w:val="Heading1"/>
        <w:tabs>
          <w:tab w:val="left" w:pos="1117"/>
        </w:tabs>
        <w:spacing w:before="1"/>
        <w:ind w:left="754"/>
        <w:rPr>
          <w:sz w:val="22"/>
          <w:szCs w:val="22"/>
        </w:rPr>
      </w:pPr>
      <w:r>
        <w:rPr>
          <w:sz w:val="22"/>
          <w:szCs w:val="22"/>
        </w:rPr>
        <w:t xml:space="preserve">d) </w:t>
      </w:r>
      <w:proofErr w:type="spellStart"/>
      <w:proofErr w:type="gramStart"/>
      <w:r w:rsidRPr="0008250D">
        <w:rPr>
          <w:sz w:val="22"/>
          <w:szCs w:val="22"/>
        </w:rPr>
        <w:t>kompetencia</w:t>
      </w:r>
      <w:proofErr w:type="spellEnd"/>
      <w:proofErr w:type="gramEnd"/>
      <w:r w:rsidRPr="0008250D">
        <w:rPr>
          <w:sz w:val="22"/>
          <w:szCs w:val="22"/>
        </w:rPr>
        <w:t xml:space="preserve"> (</w:t>
      </w:r>
      <w:proofErr w:type="spellStart"/>
      <w:r w:rsidRPr="0008250D">
        <w:rPr>
          <w:sz w:val="22"/>
          <w:szCs w:val="22"/>
        </w:rPr>
        <w:t>spôsobilosť</w:t>
      </w:r>
      <w:proofErr w:type="spellEnd"/>
      <w:r w:rsidRPr="0008250D">
        <w:rPr>
          <w:sz w:val="22"/>
          <w:szCs w:val="22"/>
        </w:rPr>
        <w:t xml:space="preserve">) </w:t>
      </w:r>
      <w:proofErr w:type="spellStart"/>
      <w:r w:rsidRPr="0008250D">
        <w:rPr>
          <w:sz w:val="22"/>
          <w:szCs w:val="22"/>
        </w:rPr>
        <w:t>učiť</w:t>
      </w:r>
      <w:proofErr w:type="spellEnd"/>
      <w:r w:rsidRPr="0008250D">
        <w:rPr>
          <w:sz w:val="22"/>
          <w:szCs w:val="22"/>
        </w:rPr>
        <w:t xml:space="preserve"> </w:t>
      </w:r>
      <w:proofErr w:type="spellStart"/>
      <w:r w:rsidRPr="0008250D">
        <w:rPr>
          <w:sz w:val="22"/>
          <w:szCs w:val="22"/>
        </w:rPr>
        <w:t>sa</w:t>
      </w:r>
      <w:proofErr w:type="spellEnd"/>
      <w:r w:rsidRPr="0008250D">
        <w:rPr>
          <w:sz w:val="22"/>
          <w:szCs w:val="22"/>
        </w:rPr>
        <w:t xml:space="preserve"> </w:t>
      </w:r>
      <w:proofErr w:type="spellStart"/>
      <w:r w:rsidRPr="0008250D">
        <w:rPr>
          <w:sz w:val="22"/>
          <w:szCs w:val="22"/>
        </w:rPr>
        <w:t>učiť</w:t>
      </w:r>
      <w:proofErr w:type="spellEnd"/>
      <w:r w:rsidRPr="0008250D">
        <w:rPr>
          <w:spacing w:val="-4"/>
          <w:sz w:val="22"/>
          <w:szCs w:val="22"/>
        </w:rPr>
        <w:t xml:space="preserve"> </w:t>
      </w:r>
      <w:proofErr w:type="spellStart"/>
      <w:r w:rsidRPr="0008250D">
        <w:rPr>
          <w:sz w:val="22"/>
          <w:szCs w:val="22"/>
        </w:rPr>
        <w:t>sa</w:t>
      </w:r>
      <w:proofErr w:type="spellEnd"/>
    </w:p>
    <w:p w:rsidR="0008250D" w:rsidRP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dokáže pracovať samostatne s učebnicami, pracovnými zošitmi a</w:t>
      </w:r>
      <w:r w:rsidRPr="0008250D">
        <w:rPr>
          <w:rFonts w:ascii="Times New Roman" w:hAnsi="Times New Roman"/>
          <w:spacing w:val="-5"/>
        </w:rPr>
        <w:t xml:space="preserve"> </w:t>
      </w:r>
      <w:r w:rsidRPr="0008250D">
        <w:rPr>
          <w:rFonts w:ascii="Times New Roman" w:hAnsi="Times New Roman"/>
        </w:rPr>
        <w:t>pomôckami</w:t>
      </w:r>
    </w:p>
    <w:p w:rsidR="0008250D" w:rsidRP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ovláda algoritmus učenia a dodržiava</w:t>
      </w:r>
      <w:r w:rsidRPr="0008250D">
        <w:rPr>
          <w:rFonts w:ascii="Times New Roman" w:hAnsi="Times New Roman"/>
          <w:spacing w:val="-5"/>
        </w:rPr>
        <w:t xml:space="preserve"> </w:t>
      </w:r>
      <w:r w:rsidRPr="0008250D">
        <w:rPr>
          <w:rFonts w:ascii="Times New Roman" w:hAnsi="Times New Roman"/>
        </w:rPr>
        <w:t>ho</w:t>
      </w:r>
    </w:p>
    <w:p w:rsidR="0008250D" w:rsidRP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získané vedomosti dokáže uplatniť v rozličných situáciách a</w:t>
      </w:r>
      <w:r w:rsidRPr="0008250D">
        <w:rPr>
          <w:rFonts w:ascii="Times New Roman" w:hAnsi="Times New Roman"/>
          <w:spacing w:val="-11"/>
        </w:rPr>
        <w:t xml:space="preserve"> </w:t>
      </w:r>
      <w:r w:rsidRPr="0008250D">
        <w:rPr>
          <w:rFonts w:ascii="Times New Roman" w:hAnsi="Times New Roman"/>
        </w:rPr>
        <w:t>podmienkach</w:t>
      </w:r>
    </w:p>
    <w:p w:rsidR="0008250D" w:rsidRP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uvedomuje si význam učenia sa pre jeho následné uplatnenie na trhu</w:t>
      </w:r>
      <w:r w:rsidRPr="0008250D">
        <w:rPr>
          <w:rFonts w:ascii="Times New Roman" w:hAnsi="Times New Roman"/>
          <w:spacing w:val="-12"/>
        </w:rPr>
        <w:t xml:space="preserve"> </w:t>
      </w:r>
      <w:r w:rsidRPr="0008250D">
        <w:rPr>
          <w:rFonts w:ascii="Times New Roman" w:hAnsi="Times New Roman"/>
        </w:rPr>
        <w:t>práce</w:t>
      </w:r>
    </w:p>
    <w:p w:rsidR="0008250D" w:rsidRP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prejavuje aktivitu v individuálnom i skupinovom učení</w:t>
      </w:r>
    </w:p>
    <w:p w:rsidR="0008250D" w:rsidRP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hodnotí vlastný výkon, uznáva aj výkon</w:t>
      </w:r>
      <w:r w:rsidRPr="0008250D">
        <w:rPr>
          <w:rFonts w:ascii="Times New Roman" w:hAnsi="Times New Roman"/>
          <w:spacing w:val="-5"/>
        </w:rPr>
        <w:t xml:space="preserve"> </w:t>
      </w:r>
      <w:r w:rsidRPr="0008250D">
        <w:rPr>
          <w:rFonts w:ascii="Times New Roman" w:hAnsi="Times New Roman"/>
        </w:rPr>
        <w:t>druhých</w:t>
      </w:r>
    </w:p>
    <w:p w:rsidR="0008250D" w:rsidRDefault="0008250D" w:rsidP="0008250D">
      <w:pPr>
        <w:pStyle w:val="Heading1"/>
        <w:ind w:left="718"/>
        <w:rPr>
          <w:sz w:val="22"/>
          <w:szCs w:val="22"/>
        </w:rPr>
      </w:pPr>
    </w:p>
    <w:p w:rsidR="0008250D" w:rsidRPr="0008250D" w:rsidRDefault="0008250D" w:rsidP="0008250D">
      <w:pPr>
        <w:pStyle w:val="Heading1"/>
        <w:ind w:left="718"/>
        <w:rPr>
          <w:sz w:val="22"/>
          <w:szCs w:val="22"/>
        </w:rPr>
      </w:pPr>
      <w:r w:rsidRPr="0008250D">
        <w:rPr>
          <w:sz w:val="22"/>
          <w:szCs w:val="22"/>
        </w:rPr>
        <w:t>e)</w:t>
      </w:r>
      <w:r w:rsidRPr="0008250D">
        <w:rPr>
          <w:b w:val="0"/>
          <w:sz w:val="22"/>
          <w:szCs w:val="22"/>
        </w:rPr>
        <w:t xml:space="preserve"> </w:t>
      </w:r>
      <w:proofErr w:type="spellStart"/>
      <w:proofErr w:type="gramStart"/>
      <w:r w:rsidRPr="0008250D">
        <w:rPr>
          <w:sz w:val="22"/>
          <w:szCs w:val="22"/>
        </w:rPr>
        <w:t>kompetencia</w:t>
      </w:r>
      <w:proofErr w:type="spellEnd"/>
      <w:proofErr w:type="gramEnd"/>
      <w:r w:rsidRPr="0008250D">
        <w:rPr>
          <w:sz w:val="22"/>
          <w:szCs w:val="22"/>
        </w:rPr>
        <w:t xml:space="preserve"> (</w:t>
      </w:r>
      <w:proofErr w:type="spellStart"/>
      <w:r w:rsidRPr="0008250D">
        <w:rPr>
          <w:sz w:val="22"/>
          <w:szCs w:val="22"/>
        </w:rPr>
        <w:t>spôsobilosť</w:t>
      </w:r>
      <w:proofErr w:type="spellEnd"/>
      <w:r w:rsidRPr="0008250D">
        <w:rPr>
          <w:sz w:val="22"/>
          <w:szCs w:val="22"/>
        </w:rPr>
        <w:t>)</w:t>
      </w:r>
      <w:proofErr w:type="spellStart"/>
      <w:r w:rsidRPr="0008250D">
        <w:rPr>
          <w:sz w:val="22"/>
          <w:szCs w:val="22"/>
        </w:rPr>
        <w:t>riešiť</w:t>
      </w:r>
      <w:proofErr w:type="spellEnd"/>
      <w:r w:rsidRPr="0008250D">
        <w:rPr>
          <w:sz w:val="22"/>
          <w:szCs w:val="22"/>
        </w:rPr>
        <w:t xml:space="preserve"> </w:t>
      </w:r>
      <w:proofErr w:type="spellStart"/>
      <w:r w:rsidRPr="0008250D">
        <w:rPr>
          <w:sz w:val="22"/>
          <w:szCs w:val="22"/>
        </w:rPr>
        <w:t>problémy</w:t>
      </w:r>
      <w:proofErr w:type="spellEnd"/>
    </w:p>
    <w:p w:rsidR="0008250D" w:rsidRPr="0008250D" w:rsidRDefault="0008250D" w:rsidP="0008250D">
      <w:pPr>
        <w:pStyle w:val="Odsekzoznamu"/>
        <w:widowControl w:val="0"/>
        <w:numPr>
          <w:ilvl w:val="0"/>
          <w:numId w:val="30"/>
        </w:numPr>
        <w:tabs>
          <w:tab w:val="left" w:pos="505"/>
        </w:tabs>
        <w:autoSpaceDE w:val="0"/>
        <w:autoSpaceDN w:val="0"/>
        <w:spacing w:after="0" w:line="240" w:lineRule="auto"/>
        <w:ind w:right="552" w:firstLine="0"/>
        <w:contextualSpacing w:val="0"/>
        <w:rPr>
          <w:rFonts w:ascii="Times New Roman" w:hAnsi="Times New Roman"/>
        </w:rPr>
      </w:pPr>
      <w:r w:rsidRPr="0008250D">
        <w:rPr>
          <w:rFonts w:ascii="Times New Roman" w:hAnsi="Times New Roman"/>
        </w:rPr>
        <w:t>rozpozná problémové situácie v škole a vo svojom najbližšom okolí, adekvátne svojej úrovni</w:t>
      </w:r>
    </w:p>
    <w:p w:rsidR="0008250D" w:rsidRPr="0008250D" w:rsidRDefault="0008250D" w:rsidP="0008250D">
      <w:pPr>
        <w:pStyle w:val="Zkladntext"/>
        <w:ind w:left="298"/>
      </w:pPr>
      <w:r w:rsidRPr="0008250D">
        <w:t>a skúsenostiam navrhuje riešenia na ich prekonanie</w:t>
      </w:r>
    </w:p>
    <w:p w:rsidR="0008250D" w:rsidRP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dokáže popísať problém, skúša viaceré možnosti riešenia</w:t>
      </w:r>
      <w:r w:rsidRPr="0008250D">
        <w:rPr>
          <w:rFonts w:ascii="Times New Roman" w:hAnsi="Times New Roman"/>
          <w:spacing w:val="-5"/>
        </w:rPr>
        <w:t xml:space="preserve"> </w:t>
      </w:r>
      <w:r w:rsidRPr="0008250D">
        <w:rPr>
          <w:rFonts w:ascii="Times New Roman" w:hAnsi="Times New Roman"/>
        </w:rPr>
        <w:t>problému</w:t>
      </w:r>
    </w:p>
    <w:p w:rsidR="0008250D" w:rsidRDefault="0008250D" w:rsidP="0008250D">
      <w:pPr>
        <w:pStyle w:val="Odsekzoznamu"/>
        <w:widowControl w:val="0"/>
        <w:numPr>
          <w:ilvl w:val="0"/>
          <w:numId w:val="30"/>
        </w:numPr>
        <w:tabs>
          <w:tab w:val="left" w:pos="498"/>
        </w:tabs>
        <w:autoSpaceDE w:val="0"/>
        <w:autoSpaceDN w:val="0"/>
        <w:spacing w:after="0" w:line="240" w:lineRule="auto"/>
        <w:ind w:left="497" w:hanging="199"/>
        <w:contextualSpacing w:val="0"/>
        <w:rPr>
          <w:rFonts w:ascii="Times New Roman" w:hAnsi="Times New Roman"/>
        </w:rPr>
      </w:pPr>
      <w:r w:rsidRPr="0008250D">
        <w:rPr>
          <w:rFonts w:ascii="Times New Roman" w:hAnsi="Times New Roman"/>
        </w:rPr>
        <w:t>v odôvodnených prípadoch dokáže privolať potrebnú</w:t>
      </w:r>
      <w:r w:rsidRPr="0008250D">
        <w:rPr>
          <w:rFonts w:ascii="Times New Roman" w:hAnsi="Times New Roman"/>
          <w:spacing w:val="-2"/>
        </w:rPr>
        <w:t xml:space="preserve"> </w:t>
      </w:r>
      <w:r w:rsidRPr="0008250D">
        <w:rPr>
          <w:rFonts w:ascii="Times New Roman" w:hAnsi="Times New Roman"/>
        </w:rPr>
        <w:t>pomoc</w:t>
      </w:r>
    </w:p>
    <w:p w:rsidR="0008250D" w:rsidRPr="0008250D" w:rsidRDefault="0008250D" w:rsidP="0008250D">
      <w:pPr>
        <w:pStyle w:val="Odsekzoznamu"/>
        <w:widowControl w:val="0"/>
        <w:tabs>
          <w:tab w:val="left" w:pos="498"/>
        </w:tabs>
        <w:autoSpaceDE w:val="0"/>
        <w:autoSpaceDN w:val="0"/>
        <w:spacing w:after="0" w:line="240" w:lineRule="auto"/>
        <w:ind w:left="497"/>
        <w:contextualSpacing w:val="0"/>
        <w:rPr>
          <w:rFonts w:ascii="Times New Roman" w:hAnsi="Times New Roman"/>
        </w:rPr>
      </w:pPr>
    </w:p>
    <w:p w:rsidR="0008250D" w:rsidRPr="0008250D" w:rsidRDefault="0008250D" w:rsidP="0008250D">
      <w:pPr>
        <w:pStyle w:val="Heading1"/>
        <w:numPr>
          <w:ilvl w:val="0"/>
          <w:numId w:val="31"/>
        </w:numPr>
        <w:tabs>
          <w:tab w:val="left" w:pos="1135"/>
          <w:tab w:val="left" w:pos="1136"/>
        </w:tabs>
        <w:rPr>
          <w:sz w:val="22"/>
          <w:szCs w:val="22"/>
        </w:rPr>
      </w:pPr>
      <w:proofErr w:type="spellStart"/>
      <w:r w:rsidRPr="0008250D">
        <w:rPr>
          <w:sz w:val="22"/>
          <w:szCs w:val="22"/>
        </w:rPr>
        <w:t>osobné</w:t>
      </w:r>
      <w:proofErr w:type="spellEnd"/>
      <w:r w:rsidRPr="0008250D">
        <w:rPr>
          <w:sz w:val="22"/>
          <w:szCs w:val="22"/>
        </w:rPr>
        <w:t xml:space="preserve">, </w:t>
      </w:r>
      <w:proofErr w:type="spellStart"/>
      <w:r w:rsidRPr="0008250D">
        <w:rPr>
          <w:sz w:val="22"/>
          <w:szCs w:val="22"/>
        </w:rPr>
        <w:t>sociálne</w:t>
      </w:r>
      <w:proofErr w:type="spellEnd"/>
      <w:r w:rsidRPr="0008250D">
        <w:rPr>
          <w:sz w:val="22"/>
          <w:szCs w:val="22"/>
        </w:rPr>
        <w:t xml:space="preserve"> a </w:t>
      </w:r>
      <w:proofErr w:type="spellStart"/>
      <w:r w:rsidRPr="0008250D">
        <w:rPr>
          <w:sz w:val="22"/>
          <w:szCs w:val="22"/>
        </w:rPr>
        <w:t>občianske</w:t>
      </w:r>
      <w:proofErr w:type="spellEnd"/>
      <w:r w:rsidRPr="0008250D">
        <w:rPr>
          <w:sz w:val="22"/>
          <w:szCs w:val="22"/>
        </w:rPr>
        <w:t xml:space="preserve"> </w:t>
      </w:r>
      <w:proofErr w:type="spellStart"/>
      <w:r w:rsidRPr="0008250D">
        <w:rPr>
          <w:sz w:val="22"/>
          <w:szCs w:val="22"/>
        </w:rPr>
        <w:t>kompetencie</w:t>
      </w:r>
      <w:proofErr w:type="spellEnd"/>
      <w:r w:rsidRPr="0008250D">
        <w:rPr>
          <w:spacing w:val="-4"/>
          <w:sz w:val="22"/>
          <w:szCs w:val="22"/>
        </w:rPr>
        <w:t xml:space="preserve"> </w:t>
      </w:r>
      <w:r w:rsidRPr="0008250D">
        <w:rPr>
          <w:sz w:val="22"/>
          <w:szCs w:val="22"/>
        </w:rPr>
        <w:t>(</w:t>
      </w:r>
      <w:proofErr w:type="spellStart"/>
      <w:r w:rsidRPr="0008250D">
        <w:rPr>
          <w:sz w:val="22"/>
          <w:szCs w:val="22"/>
        </w:rPr>
        <w:t>spôsobilosti</w:t>
      </w:r>
      <w:proofErr w:type="spellEnd"/>
      <w:r w:rsidRPr="0008250D">
        <w:rPr>
          <w:sz w:val="22"/>
          <w:szCs w:val="22"/>
        </w:rPr>
        <w:t>)</w:t>
      </w:r>
    </w:p>
    <w:p w:rsidR="0008250D" w:rsidRPr="0008250D" w:rsidRDefault="0008250D" w:rsidP="0008250D">
      <w:pPr>
        <w:pStyle w:val="Odsekzoznamu"/>
        <w:widowControl w:val="0"/>
        <w:numPr>
          <w:ilvl w:val="0"/>
          <w:numId w:val="30"/>
        </w:numPr>
        <w:tabs>
          <w:tab w:val="left" w:pos="558"/>
        </w:tabs>
        <w:autoSpaceDE w:val="0"/>
        <w:autoSpaceDN w:val="0"/>
        <w:spacing w:after="0" w:line="240" w:lineRule="auto"/>
        <w:ind w:left="557" w:hanging="259"/>
        <w:contextualSpacing w:val="0"/>
        <w:rPr>
          <w:rFonts w:ascii="Times New Roman" w:hAnsi="Times New Roman"/>
        </w:rPr>
      </w:pPr>
      <w:r w:rsidRPr="0008250D">
        <w:rPr>
          <w:rFonts w:ascii="Times New Roman" w:hAnsi="Times New Roman"/>
        </w:rPr>
        <w:t>uvedomuje si vlastné potreby, využíva svoje</w:t>
      </w:r>
      <w:r w:rsidRPr="0008250D">
        <w:rPr>
          <w:rFonts w:ascii="Times New Roman" w:hAnsi="Times New Roman"/>
          <w:spacing w:val="-7"/>
        </w:rPr>
        <w:t xml:space="preserve"> </w:t>
      </w:r>
      <w:r w:rsidRPr="0008250D">
        <w:rPr>
          <w:rFonts w:ascii="Times New Roman" w:hAnsi="Times New Roman"/>
        </w:rPr>
        <w:t>možnosti</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dokáže odhadnúť dôsledky svojich rozhodnutí a</w:t>
      </w:r>
      <w:r w:rsidRPr="0008250D">
        <w:rPr>
          <w:rFonts w:ascii="Times New Roman" w:hAnsi="Times New Roman"/>
          <w:spacing w:val="-8"/>
        </w:rPr>
        <w:t xml:space="preserve"> </w:t>
      </w:r>
      <w:r w:rsidRPr="0008250D">
        <w:rPr>
          <w:rFonts w:ascii="Times New Roman" w:hAnsi="Times New Roman"/>
        </w:rPr>
        <w:t>činov</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uvedomuje si svoje práva a zároveň rešpektuje práva druhých</w:t>
      </w:r>
      <w:r w:rsidRPr="0008250D">
        <w:rPr>
          <w:rFonts w:ascii="Times New Roman" w:hAnsi="Times New Roman"/>
          <w:spacing w:val="-6"/>
        </w:rPr>
        <w:t xml:space="preserve"> </w:t>
      </w:r>
      <w:r w:rsidRPr="0008250D">
        <w:rPr>
          <w:rFonts w:ascii="Times New Roman" w:hAnsi="Times New Roman"/>
        </w:rPr>
        <w:t>ľudí</w:t>
      </w:r>
    </w:p>
    <w:p w:rsidR="0008250D" w:rsidRPr="0008250D" w:rsidRDefault="0008250D" w:rsidP="0008250D">
      <w:pPr>
        <w:pStyle w:val="Odsekzoznamu"/>
        <w:widowControl w:val="0"/>
        <w:numPr>
          <w:ilvl w:val="0"/>
          <w:numId w:val="30"/>
        </w:numPr>
        <w:tabs>
          <w:tab w:val="left" w:pos="558"/>
        </w:tabs>
        <w:autoSpaceDE w:val="0"/>
        <w:autoSpaceDN w:val="0"/>
        <w:spacing w:before="43" w:after="0" w:line="240" w:lineRule="auto"/>
        <w:ind w:left="557" w:hanging="259"/>
        <w:contextualSpacing w:val="0"/>
        <w:rPr>
          <w:rFonts w:ascii="Times New Roman" w:hAnsi="Times New Roman"/>
        </w:rPr>
      </w:pPr>
      <w:r w:rsidRPr="0008250D">
        <w:rPr>
          <w:rFonts w:ascii="Times New Roman" w:hAnsi="Times New Roman"/>
        </w:rPr>
        <w:t>pozná svoje povinnosti, dokáže rešpektovať a prijímať príkazy kompetentných</w:t>
      </w:r>
      <w:r w:rsidRPr="0008250D">
        <w:rPr>
          <w:rFonts w:ascii="Times New Roman" w:hAnsi="Times New Roman"/>
          <w:spacing w:val="-14"/>
        </w:rPr>
        <w:t xml:space="preserve"> </w:t>
      </w:r>
      <w:r w:rsidRPr="0008250D">
        <w:rPr>
          <w:rFonts w:ascii="Times New Roman" w:hAnsi="Times New Roman"/>
        </w:rPr>
        <w:t>osôb</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je schopný počúvať, diskutovať, vysloviť svoj názor, rešpektuje názory iných</w:t>
      </w:r>
      <w:r w:rsidRPr="0008250D">
        <w:rPr>
          <w:rFonts w:ascii="Times New Roman" w:hAnsi="Times New Roman"/>
          <w:spacing w:val="-13"/>
        </w:rPr>
        <w:t xml:space="preserve"> </w:t>
      </w:r>
      <w:r w:rsidRPr="0008250D">
        <w:rPr>
          <w:rFonts w:ascii="Times New Roman" w:hAnsi="Times New Roman"/>
        </w:rPr>
        <w:t>ľudí</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dokáže spolupracovať v skupine, pracovať pre</w:t>
      </w:r>
      <w:r w:rsidRPr="0008250D">
        <w:rPr>
          <w:rFonts w:ascii="Times New Roman" w:hAnsi="Times New Roman"/>
          <w:spacing w:val="-3"/>
        </w:rPr>
        <w:t xml:space="preserve"> </w:t>
      </w:r>
      <w:r w:rsidRPr="0008250D">
        <w:rPr>
          <w:rFonts w:ascii="Times New Roman" w:hAnsi="Times New Roman"/>
        </w:rPr>
        <w:t>kolektív</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je tolerantný a ohľaduplný k iným ľuďom, k ich kultúre a</w:t>
      </w:r>
      <w:r w:rsidRPr="0008250D">
        <w:rPr>
          <w:rFonts w:ascii="Times New Roman" w:hAnsi="Times New Roman"/>
          <w:spacing w:val="-15"/>
        </w:rPr>
        <w:t xml:space="preserve"> </w:t>
      </w:r>
      <w:r w:rsidRPr="0008250D">
        <w:rPr>
          <w:rFonts w:ascii="Times New Roman" w:hAnsi="Times New Roman"/>
        </w:rPr>
        <w:t>vierovyznaniu</w:t>
      </w:r>
    </w:p>
    <w:p w:rsidR="0008250D" w:rsidRPr="0008250D" w:rsidRDefault="0008250D" w:rsidP="0008250D">
      <w:pPr>
        <w:pStyle w:val="Odsekzoznamu"/>
        <w:widowControl w:val="0"/>
        <w:numPr>
          <w:ilvl w:val="0"/>
          <w:numId w:val="30"/>
        </w:numPr>
        <w:tabs>
          <w:tab w:val="left" w:pos="579"/>
          <w:tab w:val="left" w:pos="580"/>
        </w:tabs>
        <w:autoSpaceDE w:val="0"/>
        <w:autoSpaceDN w:val="0"/>
        <w:spacing w:before="41" w:after="0" w:line="240" w:lineRule="auto"/>
        <w:ind w:left="579" w:hanging="281"/>
        <w:contextualSpacing w:val="0"/>
        <w:rPr>
          <w:rFonts w:ascii="Times New Roman" w:hAnsi="Times New Roman"/>
        </w:rPr>
      </w:pPr>
      <w:r w:rsidRPr="0008250D">
        <w:rPr>
          <w:rFonts w:ascii="Times New Roman" w:hAnsi="Times New Roman"/>
        </w:rPr>
        <w:t>uvedomuje si dôležitosť ochrany svojho zdravia, v súvislosti s aktívnym trávením</w:t>
      </w:r>
      <w:r w:rsidRPr="0008250D">
        <w:rPr>
          <w:rFonts w:ascii="Times New Roman" w:hAnsi="Times New Roman"/>
          <w:spacing w:val="53"/>
        </w:rPr>
        <w:t xml:space="preserve"> </w:t>
      </w:r>
      <w:r w:rsidRPr="0008250D">
        <w:rPr>
          <w:rFonts w:ascii="Times New Roman" w:hAnsi="Times New Roman"/>
        </w:rPr>
        <w:t>voľného</w:t>
      </w:r>
    </w:p>
    <w:p w:rsidR="0008250D" w:rsidRPr="0008250D" w:rsidRDefault="0008250D" w:rsidP="0008250D">
      <w:pPr>
        <w:pStyle w:val="Zkladntext"/>
        <w:spacing w:before="43"/>
        <w:ind w:left="298"/>
      </w:pPr>
      <w:r w:rsidRPr="0008250D">
        <w:t>času</w:t>
      </w:r>
    </w:p>
    <w:p w:rsid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uvedomuje si význam pozitívnej sociálno-emočnej klímy v</w:t>
      </w:r>
      <w:r>
        <w:rPr>
          <w:rFonts w:ascii="Times New Roman" w:hAnsi="Times New Roman"/>
          <w:spacing w:val="-6"/>
        </w:rPr>
        <w:t> </w:t>
      </w:r>
      <w:r w:rsidRPr="0008250D">
        <w:rPr>
          <w:rFonts w:ascii="Times New Roman" w:hAnsi="Times New Roman"/>
        </w:rPr>
        <w:t>triede</w:t>
      </w:r>
    </w:p>
    <w:p w:rsidR="0008250D" w:rsidRPr="0008250D" w:rsidRDefault="0008250D" w:rsidP="0008250D">
      <w:pPr>
        <w:pStyle w:val="Odsekzoznamu"/>
        <w:widowControl w:val="0"/>
        <w:tabs>
          <w:tab w:val="left" w:pos="558"/>
        </w:tabs>
        <w:autoSpaceDE w:val="0"/>
        <w:autoSpaceDN w:val="0"/>
        <w:spacing w:before="41" w:after="0" w:line="240" w:lineRule="auto"/>
        <w:ind w:left="557"/>
        <w:contextualSpacing w:val="0"/>
        <w:rPr>
          <w:rFonts w:ascii="Times New Roman" w:hAnsi="Times New Roman"/>
        </w:rPr>
      </w:pPr>
    </w:p>
    <w:p w:rsidR="0008250D" w:rsidRPr="0008250D" w:rsidRDefault="0008250D" w:rsidP="0008250D">
      <w:pPr>
        <w:pStyle w:val="Heading1"/>
        <w:numPr>
          <w:ilvl w:val="0"/>
          <w:numId w:val="31"/>
        </w:numPr>
        <w:tabs>
          <w:tab w:val="left" w:pos="1117"/>
        </w:tabs>
        <w:spacing w:before="1" w:line="280" w:lineRule="auto"/>
        <w:ind w:right="661"/>
        <w:rPr>
          <w:sz w:val="22"/>
          <w:szCs w:val="22"/>
        </w:rPr>
      </w:pPr>
      <w:proofErr w:type="spellStart"/>
      <w:r w:rsidRPr="0008250D">
        <w:rPr>
          <w:sz w:val="22"/>
          <w:szCs w:val="22"/>
        </w:rPr>
        <w:t>kompetencia</w:t>
      </w:r>
      <w:proofErr w:type="spellEnd"/>
      <w:r w:rsidRPr="0008250D">
        <w:rPr>
          <w:sz w:val="22"/>
          <w:szCs w:val="22"/>
        </w:rPr>
        <w:t xml:space="preserve"> (</w:t>
      </w:r>
      <w:proofErr w:type="spellStart"/>
      <w:r w:rsidRPr="0008250D">
        <w:rPr>
          <w:sz w:val="22"/>
          <w:szCs w:val="22"/>
        </w:rPr>
        <w:t>spôsobilosť</w:t>
      </w:r>
      <w:proofErr w:type="spellEnd"/>
      <w:r w:rsidRPr="0008250D">
        <w:rPr>
          <w:sz w:val="22"/>
          <w:szCs w:val="22"/>
        </w:rPr>
        <w:t xml:space="preserve">) </w:t>
      </w:r>
      <w:proofErr w:type="spellStart"/>
      <w:r w:rsidRPr="0008250D">
        <w:rPr>
          <w:sz w:val="22"/>
          <w:szCs w:val="22"/>
        </w:rPr>
        <w:t>vnímať</w:t>
      </w:r>
      <w:proofErr w:type="spellEnd"/>
      <w:r w:rsidRPr="0008250D">
        <w:rPr>
          <w:sz w:val="22"/>
          <w:szCs w:val="22"/>
        </w:rPr>
        <w:t xml:space="preserve"> a </w:t>
      </w:r>
      <w:proofErr w:type="spellStart"/>
      <w:r w:rsidRPr="0008250D">
        <w:rPr>
          <w:sz w:val="22"/>
          <w:szCs w:val="22"/>
        </w:rPr>
        <w:t>chápať</w:t>
      </w:r>
      <w:proofErr w:type="spellEnd"/>
      <w:r w:rsidRPr="0008250D">
        <w:rPr>
          <w:sz w:val="22"/>
          <w:szCs w:val="22"/>
        </w:rPr>
        <w:t xml:space="preserve"> </w:t>
      </w:r>
      <w:proofErr w:type="spellStart"/>
      <w:r w:rsidRPr="0008250D">
        <w:rPr>
          <w:sz w:val="22"/>
          <w:szCs w:val="22"/>
        </w:rPr>
        <w:t>kultúru</w:t>
      </w:r>
      <w:proofErr w:type="spellEnd"/>
      <w:r w:rsidRPr="0008250D">
        <w:rPr>
          <w:sz w:val="22"/>
          <w:szCs w:val="22"/>
        </w:rPr>
        <w:t xml:space="preserve"> a </w:t>
      </w:r>
      <w:proofErr w:type="spellStart"/>
      <w:r w:rsidRPr="0008250D">
        <w:rPr>
          <w:sz w:val="22"/>
          <w:szCs w:val="22"/>
        </w:rPr>
        <w:t>vyjadrovať</w:t>
      </w:r>
      <w:proofErr w:type="spellEnd"/>
      <w:r w:rsidRPr="0008250D">
        <w:rPr>
          <w:sz w:val="22"/>
          <w:szCs w:val="22"/>
        </w:rPr>
        <w:t xml:space="preserve"> </w:t>
      </w:r>
      <w:proofErr w:type="spellStart"/>
      <w:r w:rsidRPr="0008250D">
        <w:rPr>
          <w:sz w:val="22"/>
          <w:szCs w:val="22"/>
        </w:rPr>
        <w:t>sa</w:t>
      </w:r>
      <w:proofErr w:type="spellEnd"/>
      <w:r w:rsidRPr="0008250D">
        <w:rPr>
          <w:sz w:val="22"/>
          <w:szCs w:val="22"/>
        </w:rPr>
        <w:t xml:space="preserve"> </w:t>
      </w:r>
      <w:proofErr w:type="spellStart"/>
      <w:r w:rsidRPr="0008250D">
        <w:rPr>
          <w:sz w:val="22"/>
          <w:szCs w:val="22"/>
        </w:rPr>
        <w:t>nástrojmi</w:t>
      </w:r>
      <w:proofErr w:type="spellEnd"/>
      <w:r w:rsidRPr="0008250D">
        <w:rPr>
          <w:sz w:val="22"/>
          <w:szCs w:val="22"/>
        </w:rPr>
        <w:t xml:space="preserve"> </w:t>
      </w:r>
      <w:proofErr w:type="spellStart"/>
      <w:r w:rsidRPr="0008250D">
        <w:rPr>
          <w:sz w:val="22"/>
          <w:szCs w:val="22"/>
        </w:rPr>
        <w:t>kultúry</w:t>
      </w:r>
      <w:proofErr w:type="spellEnd"/>
    </w:p>
    <w:p w:rsidR="0008250D" w:rsidRPr="0008250D" w:rsidRDefault="0008250D" w:rsidP="0008250D">
      <w:pPr>
        <w:pStyle w:val="Odsekzoznamu"/>
        <w:widowControl w:val="0"/>
        <w:numPr>
          <w:ilvl w:val="0"/>
          <w:numId w:val="30"/>
        </w:numPr>
        <w:tabs>
          <w:tab w:val="left" w:pos="558"/>
        </w:tabs>
        <w:autoSpaceDE w:val="0"/>
        <w:autoSpaceDN w:val="0"/>
        <w:spacing w:after="0"/>
        <w:ind w:right="1580" w:firstLine="0"/>
        <w:contextualSpacing w:val="0"/>
        <w:rPr>
          <w:rFonts w:ascii="Times New Roman" w:hAnsi="Times New Roman"/>
        </w:rPr>
      </w:pPr>
      <w:r w:rsidRPr="0008250D">
        <w:rPr>
          <w:rFonts w:ascii="Times New Roman" w:hAnsi="Times New Roman"/>
        </w:rPr>
        <w:t>dokáže sa vyjadrovať na úrovni základnej kultúrnej gramotnosti prostredníctvom umeleckých a iných vyjadrovacích prostriedkov</w:t>
      </w:r>
    </w:p>
    <w:p w:rsidR="0008250D" w:rsidRPr="0008250D" w:rsidRDefault="0008250D" w:rsidP="0008250D">
      <w:pPr>
        <w:sectPr w:rsidR="0008250D" w:rsidRPr="0008250D">
          <w:pgSz w:w="11900" w:h="16840"/>
          <w:pgMar w:top="1340" w:right="860" w:bottom="280" w:left="1120" w:header="708" w:footer="708" w:gutter="0"/>
          <w:cols w:space="708"/>
        </w:sectPr>
      </w:pPr>
    </w:p>
    <w:p w:rsidR="0008250D" w:rsidRPr="0008250D" w:rsidRDefault="0008250D" w:rsidP="0008250D">
      <w:pPr>
        <w:pStyle w:val="Odsekzoznamu"/>
        <w:widowControl w:val="0"/>
        <w:numPr>
          <w:ilvl w:val="0"/>
          <w:numId w:val="30"/>
        </w:numPr>
        <w:tabs>
          <w:tab w:val="left" w:pos="558"/>
        </w:tabs>
        <w:autoSpaceDE w:val="0"/>
        <w:autoSpaceDN w:val="0"/>
        <w:spacing w:before="74" w:after="0" w:line="240" w:lineRule="auto"/>
        <w:ind w:left="557" w:hanging="259"/>
        <w:contextualSpacing w:val="0"/>
        <w:rPr>
          <w:rFonts w:ascii="Times New Roman" w:hAnsi="Times New Roman"/>
        </w:rPr>
      </w:pPr>
      <w:r w:rsidRPr="0008250D">
        <w:rPr>
          <w:rFonts w:ascii="Times New Roman" w:hAnsi="Times New Roman"/>
        </w:rPr>
        <w:lastRenderedPageBreak/>
        <w:t>dokáže pomenovať základné druhy umenia a ich hlavné nástroje a vyjadrovacie</w:t>
      </w:r>
      <w:r w:rsidRPr="0008250D">
        <w:rPr>
          <w:rFonts w:ascii="Times New Roman" w:hAnsi="Times New Roman"/>
          <w:spacing w:val="-11"/>
        </w:rPr>
        <w:t xml:space="preserve"> </w:t>
      </w:r>
      <w:r w:rsidRPr="0008250D">
        <w:rPr>
          <w:rFonts w:ascii="Times New Roman" w:hAnsi="Times New Roman"/>
        </w:rPr>
        <w:t>prostriedky</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pozná bežné pravidlá spoločenského kontaktu ( etiketu</w:t>
      </w:r>
      <w:r w:rsidRPr="0008250D">
        <w:rPr>
          <w:rFonts w:ascii="Times New Roman" w:hAnsi="Times New Roman"/>
          <w:spacing w:val="-3"/>
        </w:rPr>
        <w:t xml:space="preserve"> </w:t>
      </w:r>
      <w:r w:rsidRPr="0008250D">
        <w:rPr>
          <w:rFonts w:ascii="Times New Roman" w:hAnsi="Times New Roman"/>
        </w:rPr>
        <w:t>)</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správa sa kultúrne, primerane okolnostiam a</w:t>
      </w:r>
      <w:r w:rsidRPr="0008250D">
        <w:rPr>
          <w:rFonts w:ascii="Times New Roman" w:hAnsi="Times New Roman"/>
          <w:spacing w:val="-5"/>
        </w:rPr>
        <w:t xml:space="preserve"> </w:t>
      </w:r>
      <w:r w:rsidRPr="0008250D">
        <w:rPr>
          <w:rFonts w:ascii="Times New Roman" w:hAnsi="Times New Roman"/>
        </w:rPr>
        <w:t>situáciám</w:t>
      </w:r>
    </w:p>
    <w:p w:rsidR="0008250D" w:rsidRPr="0008250D" w:rsidRDefault="0008250D" w:rsidP="0008250D">
      <w:pPr>
        <w:pStyle w:val="Odsekzoznamu"/>
        <w:widowControl w:val="0"/>
        <w:numPr>
          <w:ilvl w:val="0"/>
          <w:numId w:val="30"/>
        </w:numPr>
        <w:tabs>
          <w:tab w:val="left" w:pos="558"/>
        </w:tabs>
        <w:autoSpaceDE w:val="0"/>
        <w:autoSpaceDN w:val="0"/>
        <w:spacing w:before="43" w:after="0"/>
        <w:ind w:right="1562" w:firstLine="0"/>
        <w:contextualSpacing w:val="0"/>
        <w:rPr>
          <w:rFonts w:ascii="Times New Roman" w:hAnsi="Times New Roman"/>
        </w:rPr>
      </w:pPr>
      <w:r w:rsidRPr="0008250D">
        <w:rPr>
          <w:rFonts w:ascii="Times New Roman" w:hAnsi="Times New Roman"/>
        </w:rPr>
        <w:t>ovláda základné pravidlá, normy a zvyky súvisiace s úpravou zovňajšku človeka, rešpektuje vkus</w:t>
      </w:r>
      <w:r w:rsidRPr="0008250D">
        <w:rPr>
          <w:rFonts w:ascii="Times New Roman" w:hAnsi="Times New Roman"/>
          <w:spacing w:val="-2"/>
        </w:rPr>
        <w:t xml:space="preserve"> </w:t>
      </w:r>
      <w:r w:rsidRPr="0008250D">
        <w:rPr>
          <w:rFonts w:ascii="Times New Roman" w:hAnsi="Times New Roman"/>
        </w:rPr>
        <w:t>iných</w:t>
      </w:r>
    </w:p>
    <w:p w:rsidR="0008250D" w:rsidRPr="0008250D" w:rsidRDefault="0008250D" w:rsidP="0008250D">
      <w:pPr>
        <w:pStyle w:val="Odsekzoznamu"/>
        <w:widowControl w:val="0"/>
        <w:numPr>
          <w:ilvl w:val="0"/>
          <w:numId w:val="30"/>
        </w:numPr>
        <w:tabs>
          <w:tab w:val="left" w:pos="558"/>
        </w:tabs>
        <w:autoSpaceDE w:val="0"/>
        <w:autoSpaceDN w:val="0"/>
        <w:spacing w:after="0" w:line="275" w:lineRule="exact"/>
        <w:ind w:left="557" w:hanging="259"/>
        <w:contextualSpacing w:val="0"/>
        <w:rPr>
          <w:rFonts w:ascii="Times New Roman" w:hAnsi="Times New Roman"/>
        </w:rPr>
      </w:pPr>
      <w:r w:rsidRPr="0008250D">
        <w:rPr>
          <w:rFonts w:ascii="Times New Roman" w:hAnsi="Times New Roman"/>
        </w:rPr>
        <w:t>uvedomuje si význam umenia a kultúrnej komunikácie vo svojom</w:t>
      </w:r>
      <w:r w:rsidRPr="0008250D">
        <w:rPr>
          <w:rFonts w:ascii="Times New Roman" w:hAnsi="Times New Roman"/>
          <w:spacing w:val="-4"/>
        </w:rPr>
        <w:t xml:space="preserve"> </w:t>
      </w:r>
      <w:r w:rsidRPr="0008250D">
        <w:rPr>
          <w:rFonts w:ascii="Times New Roman" w:hAnsi="Times New Roman"/>
        </w:rPr>
        <w:t>živote</w:t>
      </w:r>
    </w:p>
    <w:p w:rsidR="0008250D" w:rsidRPr="0008250D" w:rsidRDefault="0008250D" w:rsidP="0008250D">
      <w:pPr>
        <w:pStyle w:val="Odsekzoznamu"/>
        <w:widowControl w:val="0"/>
        <w:numPr>
          <w:ilvl w:val="0"/>
          <w:numId w:val="30"/>
        </w:numPr>
        <w:tabs>
          <w:tab w:val="left" w:pos="558"/>
        </w:tabs>
        <w:autoSpaceDE w:val="0"/>
        <w:autoSpaceDN w:val="0"/>
        <w:spacing w:before="41" w:after="0" w:line="240" w:lineRule="auto"/>
        <w:ind w:left="557" w:hanging="259"/>
        <w:contextualSpacing w:val="0"/>
        <w:rPr>
          <w:rFonts w:ascii="Times New Roman" w:hAnsi="Times New Roman"/>
        </w:rPr>
      </w:pPr>
      <w:r w:rsidRPr="0008250D">
        <w:rPr>
          <w:rFonts w:ascii="Times New Roman" w:hAnsi="Times New Roman"/>
        </w:rPr>
        <w:t>cení si a rešpektuje kultúrno-historické dedičstvo a ľudové</w:t>
      </w:r>
      <w:r w:rsidRPr="0008250D">
        <w:rPr>
          <w:rFonts w:ascii="Times New Roman" w:hAnsi="Times New Roman"/>
          <w:spacing w:val="-6"/>
        </w:rPr>
        <w:t xml:space="preserve"> </w:t>
      </w:r>
      <w:r w:rsidRPr="0008250D">
        <w:rPr>
          <w:rFonts w:ascii="Times New Roman" w:hAnsi="Times New Roman"/>
        </w:rPr>
        <w:t>tradície</w:t>
      </w:r>
    </w:p>
    <w:p w:rsidR="0008250D" w:rsidRDefault="0008250D" w:rsidP="0008250D">
      <w:pPr>
        <w:pStyle w:val="Odsekzoznamu"/>
        <w:widowControl w:val="0"/>
        <w:numPr>
          <w:ilvl w:val="0"/>
          <w:numId w:val="30"/>
        </w:numPr>
        <w:tabs>
          <w:tab w:val="left" w:pos="558"/>
        </w:tabs>
        <w:autoSpaceDE w:val="0"/>
        <w:autoSpaceDN w:val="0"/>
        <w:spacing w:before="43" w:after="0" w:line="240" w:lineRule="auto"/>
        <w:ind w:left="557" w:hanging="259"/>
        <w:contextualSpacing w:val="0"/>
        <w:rPr>
          <w:rFonts w:ascii="Times New Roman" w:hAnsi="Times New Roman"/>
        </w:rPr>
      </w:pPr>
      <w:r w:rsidRPr="0008250D">
        <w:rPr>
          <w:rFonts w:ascii="Times New Roman" w:hAnsi="Times New Roman"/>
        </w:rPr>
        <w:t>má osvojené základy pre tolerantné a empatické vnímanie prejavov iných</w:t>
      </w:r>
      <w:r w:rsidRPr="0008250D">
        <w:rPr>
          <w:rFonts w:ascii="Times New Roman" w:hAnsi="Times New Roman"/>
          <w:spacing w:val="-10"/>
        </w:rPr>
        <w:t xml:space="preserve"> </w:t>
      </w:r>
      <w:r w:rsidRPr="0008250D">
        <w:rPr>
          <w:rFonts w:ascii="Times New Roman" w:hAnsi="Times New Roman"/>
        </w:rPr>
        <w:t>kultúr</w:t>
      </w:r>
    </w:p>
    <w:p w:rsidR="0008250D" w:rsidRDefault="0008250D"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p>
    <w:p w:rsidR="00F45CAE" w:rsidRP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b/>
        </w:rPr>
      </w:pPr>
      <w:r w:rsidRPr="00F45CAE">
        <w:rPr>
          <w:rFonts w:ascii="Times New Roman" w:hAnsi="Times New Roman"/>
          <w:b/>
        </w:rPr>
        <w:t>Absolvent primárneho stupňa vzdelania má osvojené základy čitateľskej, pisateľskej, matematickej, prírodovednej a kultúrnej gramotnosti na elementárnej úrovni.</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b/>
        </w:rPr>
        <w:t xml:space="preserve"> Absolvent programu primárneho vzdelávania pre žiakov so stredným stupňom mentálneho postihnutia disponuje na primeranej úrovni s nasledujúcimi kľúčovými kompetenciami</w:t>
      </w:r>
      <w:r w:rsidRPr="00F45CAE">
        <w:rPr>
          <w:rFonts w:ascii="Times New Roman" w:hAnsi="Times New Roman"/>
        </w:rPr>
        <w:t>:</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 vyjadruje sa ústnou formou adekvátnou primárnemu stupňu vzdelávania a jeho narušenej komunikačnej schopnosti,</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 rozumie obsahu jednoduchého písaného textu, dokáže ho ústne zreprodukovať,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zvláda jednoduchou formou písomnú komunikáciu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je schopný vyjadriť svoj názor,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uplatňuje ústretovú komunikáciu pre vytváranie dobrých vzťahov so spolužiakmi, učiteľmi, rodičmi a s ďalšími ľuďmi s ktorými prichádza do kontaktu,</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 dokáže využiť získané základné matematické zručnosti na riešenie rôznych pracovných úloh a praktického života, používa pri tom konkrétne myslenie,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rozumie a používa základné pojmy z oblasti matematiky a prírodných vied,</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 chápe základné prírodné javy v ich vzájomnej súvislosti, vie porovnávať vzťahy medzi predmetmi a javmi,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využíva základné formy informačnej a komunikačnej technológie,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ovláda elementárne spôsoby práce s počítačom,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ovláda základy čítania, písania, počítania a využíva ich k svojmu vzdelávaniu,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dokáže pracovať s pomocou s učebnicami, pracovnými zošitmi a pomôckami, </w:t>
      </w:r>
    </w:p>
    <w:p w:rsid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dokáže popísať problém, vie na koho sa môže obrátiť o pomoc pri riešení problémov,</w:t>
      </w:r>
    </w:p>
    <w:p w:rsidR="00491E26" w:rsidRPr="00F45CAE" w:rsidRDefault="00F45CAE" w:rsidP="0008250D">
      <w:pPr>
        <w:pStyle w:val="Odsekzoznamu"/>
        <w:widowControl w:val="0"/>
        <w:tabs>
          <w:tab w:val="left" w:pos="558"/>
        </w:tabs>
        <w:autoSpaceDE w:val="0"/>
        <w:autoSpaceDN w:val="0"/>
        <w:spacing w:before="43" w:after="0" w:line="240" w:lineRule="auto"/>
        <w:ind w:left="557"/>
        <w:contextualSpacing w:val="0"/>
        <w:rPr>
          <w:rFonts w:ascii="Times New Roman" w:hAnsi="Times New Roman"/>
        </w:rPr>
      </w:pPr>
      <w:r w:rsidRPr="00F45CAE">
        <w:rPr>
          <w:rFonts w:ascii="Times New Roman" w:hAnsi="Times New Roman"/>
        </w:rPr>
        <w:t xml:space="preserve"> – uvedomuje si, že má svoje práva a aj povinnosti.</w:t>
      </w:r>
    </w:p>
    <w:p w:rsidR="00392000" w:rsidRPr="003B1A46" w:rsidRDefault="00392000" w:rsidP="00E97ADC">
      <w:pPr>
        <w:spacing w:line="240" w:lineRule="auto"/>
      </w:pPr>
    </w:p>
    <w:p w:rsidR="00392000" w:rsidRDefault="00392000" w:rsidP="004406C5">
      <w:pPr>
        <w:numPr>
          <w:ilvl w:val="0"/>
          <w:numId w:val="5"/>
        </w:numPr>
        <w:spacing w:after="0" w:line="240" w:lineRule="auto"/>
        <w:rPr>
          <w:b/>
        </w:rPr>
      </w:pPr>
      <w:r w:rsidRPr="003B1A46">
        <w:rPr>
          <w:b/>
        </w:rPr>
        <w:t xml:space="preserve">Pedagogické stratégie </w:t>
      </w:r>
    </w:p>
    <w:p w:rsidR="00F45CAE" w:rsidRPr="00F45CAE" w:rsidRDefault="00F45CAE" w:rsidP="004406C5">
      <w:pPr>
        <w:pStyle w:val="Zkladntext"/>
        <w:spacing w:before="161" w:line="240" w:lineRule="auto"/>
        <w:ind w:left="256" w:right="534" w:firstLine="707"/>
        <w:jc w:val="both"/>
      </w:pPr>
      <w:r w:rsidRPr="00F45CAE">
        <w:t>Pri určovaní pedagogických stratégií podporujeme výučbu pomocou didaktickej techniky, diskusie, tímových projektov, praktickej výučby, ako aj využívanie IKT vo</w:t>
      </w:r>
      <w:r w:rsidRPr="00F45CAE">
        <w:rPr>
          <w:spacing w:val="1"/>
        </w:rPr>
        <w:t xml:space="preserve"> </w:t>
      </w:r>
      <w:proofErr w:type="spellStart"/>
      <w:r w:rsidRPr="00F45CAE">
        <w:t>vyučovaní.Dôraz</w:t>
      </w:r>
      <w:proofErr w:type="spellEnd"/>
      <w:r w:rsidRPr="00F45CAE">
        <w:t xml:space="preserve"> je kladený na primeranosť a zodpovednosť za učenie.</w:t>
      </w:r>
    </w:p>
    <w:p w:rsidR="00F45CAE" w:rsidRPr="00F45CAE" w:rsidRDefault="00F45CAE" w:rsidP="004406C5">
      <w:pPr>
        <w:pStyle w:val="Zkladntext"/>
        <w:spacing w:before="140" w:line="240" w:lineRule="auto"/>
        <w:ind w:left="256" w:right="542" w:firstLine="707"/>
        <w:jc w:val="both"/>
      </w:pPr>
      <w:r w:rsidRPr="00F45CAE">
        <w:t>Osobnostný a sociálny rozvoj budeme realizovať stimuláciou skupín žiakov so slabšími vyučovacími výsledkami.</w:t>
      </w:r>
    </w:p>
    <w:p w:rsidR="00F45CAE" w:rsidRPr="00F45CAE" w:rsidRDefault="00F45CAE" w:rsidP="004406C5">
      <w:pPr>
        <w:pStyle w:val="Zkladntext"/>
        <w:spacing w:line="240" w:lineRule="auto"/>
        <w:ind w:left="256" w:right="540" w:firstLine="707"/>
        <w:jc w:val="both"/>
      </w:pPr>
      <w:r w:rsidRPr="00F45CAE">
        <w:t>Chceme  si  všímať  talenty  v jednotlivých   oblastiach  (hudobný,  výtvarný)   a rozvíjať ich do maximálnej možnej</w:t>
      </w:r>
      <w:r w:rsidRPr="00F45CAE">
        <w:rPr>
          <w:spacing w:val="-4"/>
        </w:rPr>
        <w:t xml:space="preserve"> </w:t>
      </w:r>
      <w:r w:rsidRPr="00F45CAE">
        <w:t>miery.</w:t>
      </w:r>
    </w:p>
    <w:p w:rsidR="00F45CAE" w:rsidRPr="00F45CAE" w:rsidRDefault="00F45CAE" w:rsidP="004406C5">
      <w:pPr>
        <w:pStyle w:val="Zkladntext"/>
        <w:spacing w:line="240" w:lineRule="auto"/>
        <w:ind w:left="964"/>
        <w:jc w:val="both"/>
      </w:pPr>
      <w:r w:rsidRPr="00F45CAE">
        <w:t>Zameriame sa aj na boj proti drogám a iným druhom závislostí.</w:t>
      </w:r>
    </w:p>
    <w:p w:rsidR="00A04AB3" w:rsidRPr="003B1A46" w:rsidRDefault="00A04AB3" w:rsidP="00E97ADC">
      <w:pPr>
        <w:pStyle w:val="Pta"/>
        <w:tabs>
          <w:tab w:val="clear" w:pos="4536"/>
          <w:tab w:val="clear" w:pos="9072"/>
        </w:tabs>
        <w:spacing w:before="120"/>
        <w:jc w:val="both"/>
        <w:rPr>
          <w:sz w:val="22"/>
          <w:szCs w:val="22"/>
        </w:rPr>
      </w:pPr>
      <w:r w:rsidRPr="003B1A46">
        <w:rPr>
          <w:sz w:val="22"/>
          <w:szCs w:val="22"/>
        </w:rPr>
        <w:t>Nosnou pedagogickou stratégiou školy</w:t>
      </w:r>
      <w:r w:rsidR="00CA6157" w:rsidRPr="003B1A46">
        <w:rPr>
          <w:sz w:val="22"/>
          <w:szCs w:val="22"/>
        </w:rPr>
        <w:t xml:space="preserve"> na prvom aj druhom stupni</w:t>
      </w:r>
      <w:r w:rsidRPr="003B1A46">
        <w:rPr>
          <w:sz w:val="22"/>
          <w:szCs w:val="22"/>
        </w:rPr>
        <w:t xml:space="preserve"> je pestrosť metód, ktoré majú vždy sledovať vhodnú a prirodzenú motiváciu žiakov. Preferované sú na našej škole metódy, pri ktorých sa využívajú informačno-komunikačné technológie</w:t>
      </w:r>
      <w:r w:rsidR="00D85DA2" w:rsidRPr="003B1A46">
        <w:rPr>
          <w:sz w:val="22"/>
          <w:szCs w:val="22"/>
        </w:rPr>
        <w:t>,</w:t>
      </w:r>
      <w:r w:rsidR="006F022C" w:rsidRPr="003B1A46">
        <w:rPr>
          <w:sz w:val="22"/>
          <w:szCs w:val="22"/>
        </w:rPr>
        <w:t> didaktická technika</w:t>
      </w:r>
      <w:r w:rsidR="00D85DA2" w:rsidRPr="003B1A46">
        <w:rPr>
          <w:sz w:val="22"/>
          <w:szCs w:val="22"/>
        </w:rPr>
        <w:t xml:space="preserve"> a rôzne vhodné</w:t>
      </w:r>
      <w:r w:rsidR="00D837EB" w:rsidRPr="003B1A46">
        <w:rPr>
          <w:sz w:val="22"/>
          <w:szCs w:val="22"/>
        </w:rPr>
        <w:t>,</w:t>
      </w:r>
      <w:r w:rsidR="00D85DA2" w:rsidRPr="003B1A46">
        <w:rPr>
          <w:sz w:val="22"/>
          <w:szCs w:val="22"/>
        </w:rPr>
        <w:t xml:space="preserve"> aj improvizované pomôcky, ktoré podnecujú záujem a</w:t>
      </w:r>
      <w:r w:rsidR="00D837EB" w:rsidRPr="003B1A46">
        <w:rPr>
          <w:sz w:val="22"/>
          <w:szCs w:val="22"/>
        </w:rPr>
        <w:t> žiakov, príťažlivosť a zrozumiteľnosť učiva</w:t>
      </w:r>
      <w:r w:rsidR="00F2163D" w:rsidRPr="003B1A46">
        <w:rPr>
          <w:sz w:val="22"/>
          <w:szCs w:val="22"/>
        </w:rPr>
        <w:t>. Výber a vhodnosť vyučovacích metód</w:t>
      </w:r>
      <w:r w:rsidR="00895DED" w:rsidRPr="003B1A46">
        <w:rPr>
          <w:sz w:val="22"/>
          <w:szCs w:val="22"/>
        </w:rPr>
        <w:t xml:space="preserve"> a foriem práce</w:t>
      </w:r>
      <w:r w:rsidR="00F2163D" w:rsidRPr="003B1A46">
        <w:rPr>
          <w:sz w:val="22"/>
          <w:szCs w:val="22"/>
        </w:rPr>
        <w:t xml:space="preserve"> pri vzdelávaní a výchove našich žiakov je plne v kompetencii </w:t>
      </w:r>
      <w:r w:rsidR="000B78FE" w:rsidRPr="003B1A46">
        <w:rPr>
          <w:sz w:val="22"/>
          <w:szCs w:val="22"/>
        </w:rPr>
        <w:t>kvalifikovaných pedagógov, ktorí</w:t>
      </w:r>
      <w:r w:rsidR="00F2163D" w:rsidRPr="003B1A46">
        <w:rPr>
          <w:sz w:val="22"/>
          <w:szCs w:val="22"/>
        </w:rPr>
        <w:t xml:space="preserve"> sa pri ich voľbe </w:t>
      </w:r>
      <w:r w:rsidR="00895DED" w:rsidRPr="003B1A46">
        <w:rPr>
          <w:sz w:val="22"/>
          <w:szCs w:val="22"/>
        </w:rPr>
        <w:t xml:space="preserve">samozrejme </w:t>
      </w:r>
      <w:r w:rsidR="00F2163D" w:rsidRPr="003B1A46">
        <w:rPr>
          <w:sz w:val="22"/>
          <w:szCs w:val="22"/>
        </w:rPr>
        <w:t xml:space="preserve">riadia </w:t>
      </w:r>
      <w:r w:rsidR="00895DED" w:rsidRPr="003B1A46">
        <w:rPr>
          <w:sz w:val="22"/>
          <w:szCs w:val="22"/>
        </w:rPr>
        <w:t xml:space="preserve">aj </w:t>
      </w:r>
      <w:r w:rsidR="00F2163D" w:rsidRPr="003B1A46">
        <w:rPr>
          <w:sz w:val="22"/>
          <w:szCs w:val="22"/>
        </w:rPr>
        <w:t>zameraním tohto školského vzdelávacieho programu</w:t>
      </w:r>
      <w:r w:rsidR="00895DED" w:rsidRPr="003B1A46">
        <w:rPr>
          <w:sz w:val="22"/>
          <w:szCs w:val="22"/>
        </w:rPr>
        <w:t xml:space="preserve"> a tým, aby ich použitím boli rozvíjané </w:t>
      </w:r>
      <w:proofErr w:type="spellStart"/>
      <w:r w:rsidR="00895DED" w:rsidRPr="003B1A46">
        <w:rPr>
          <w:sz w:val="22"/>
          <w:szCs w:val="22"/>
        </w:rPr>
        <w:t>kĺučové</w:t>
      </w:r>
      <w:proofErr w:type="spellEnd"/>
      <w:r w:rsidR="00895DED" w:rsidRPr="003B1A46">
        <w:rPr>
          <w:sz w:val="22"/>
          <w:szCs w:val="22"/>
        </w:rPr>
        <w:t xml:space="preserve"> spôsobilosti žiakov.</w:t>
      </w:r>
    </w:p>
    <w:p w:rsidR="00895DED" w:rsidRPr="003B1A46" w:rsidRDefault="00895DED" w:rsidP="00E97ADC">
      <w:pPr>
        <w:pStyle w:val="Pta"/>
        <w:tabs>
          <w:tab w:val="clear" w:pos="4536"/>
          <w:tab w:val="clear" w:pos="9072"/>
        </w:tabs>
        <w:spacing w:before="120"/>
        <w:jc w:val="both"/>
        <w:rPr>
          <w:sz w:val="22"/>
          <w:szCs w:val="22"/>
        </w:rPr>
      </w:pPr>
      <w:r w:rsidRPr="003B1A46">
        <w:rPr>
          <w:sz w:val="22"/>
          <w:szCs w:val="22"/>
        </w:rPr>
        <w:lastRenderedPageBreak/>
        <w:t xml:space="preserve">Pri vzdelávaní a výchove sa používa pestrá paleta metód a foriem práce ako sú skupinové vyučovanie, projektové vyučovanie, problémové vyučovanie, </w:t>
      </w:r>
      <w:proofErr w:type="spellStart"/>
      <w:r w:rsidRPr="003B1A46">
        <w:rPr>
          <w:sz w:val="22"/>
          <w:szCs w:val="22"/>
        </w:rPr>
        <w:t>brainstorming</w:t>
      </w:r>
      <w:proofErr w:type="spellEnd"/>
      <w:r w:rsidRPr="003B1A46">
        <w:rPr>
          <w:sz w:val="22"/>
          <w:szCs w:val="22"/>
        </w:rPr>
        <w:t xml:space="preserve">, </w:t>
      </w:r>
      <w:r w:rsidR="005B26B9" w:rsidRPr="003B1A46">
        <w:rPr>
          <w:sz w:val="22"/>
          <w:szCs w:val="22"/>
        </w:rPr>
        <w:t>samostatná práca,</w:t>
      </w:r>
      <w:r w:rsidR="00983B5B" w:rsidRPr="003B1A46">
        <w:rPr>
          <w:sz w:val="22"/>
          <w:szCs w:val="22"/>
        </w:rPr>
        <w:t xml:space="preserve"> žiacky experiment, </w:t>
      </w:r>
      <w:proofErr w:type="spellStart"/>
      <w:r w:rsidR="00983B5B" w:rsidRPr="003B1A46">
        <w:rPr>
          <w:sz w:val="22"/>
          <w:szCs w:val="22"/>
        </w:rPr>
        <w:t>demonštráčný</w:t>
      </w:r>
      <w:proofErr w:type="spellEnd"/>
      <w:r w:rsidR="00983B5B" w:rsidRPr="003B1A46">
        <w:rPr>
          <w:sz w:val="22"/>
          <w:szCs w:val="22"/>
        </w:rPr>
        <w:t xml:space="preserve"> pokus,</w:t>
      </w:r>
      <w:r w:rsidR="005B26B9" w:rsidRPr="003B1A46">
        <w:rPr>
          <w:sz w:val="22"/>
          <w:szCs w:val="22"/>
        </w:rPr>
        <w:t xml:space="preserve"> </w:t>
      </w:r>
      <w:r w:rsidR="00983B5B" w:rsidRPr="003B1A46">
        <w:rPr>
          <w:sz w:val="22"/>
          <w:szCs w:val="22"/>
        </w:rPr>
        <w:t xml:space="preserve">diskusia, žiacke prezentácie projektov a referátov, počítačové prezentácie, </w:t>
      </w:r>
      <w:r w:rsidRPr="003B1A46">
        <w:rPr>
          <w:sz w:val="22"/>
          <w:szCs w:val="22"/>
        </w:rPr>
        <w:t>vyučovanie v rôznom prostredí, exkurzie, účelové kurzy, škola v prírode, výchovné koncerty, športové dni, besedy,</w:t>
      </w:r>
      <w:r w:rsidR="00CA6157" w:rsidRPr="003B1A46">
        <w:rPr>
          <w:sz w:val="22"/>
          <w:szCs w:val="22"/>
        </w:rPr>
        <w:t xml:space="preserve"> </w:t>
      </w:r>
      <w:r w:rsidR="005B26B9" w:rsidRPr="003B1A46">
        <w:rPr>
          <w:sz w:val="22"/>
          <w:szCs w:val="22"/>
        </w:rPr>
        <w:t xml:space="preserve">žiacke predstavenia, výstavy žiackych prác a ďalšie metódy a formy. Ich výber závisí od konkrétneho učiva, cieľov, ktoré sa majú dosiahnuť, veku a úrovne žiakov a od ďalších faktorov, ktoré má na zreteli každý pedagogický pracovník pri výbere vhodnej </w:t>
      </w:r>
      <w:proofErr w:type="spellStart"/>
      <w:r w:rsidR="005B26B9" w:rsidRPr="003B1A46">
        <w:rPr>
          <w:sz w:val="22"/>
          <w:szCs w:val="22"/>
        </w:rPr>
        <w:t>metódiky</w:t>
      </w:r>
      <w:proofErr w:type="spellEnd"/>
      <w:r w:rsidR="005B26B9" w:rsidRPr="003B1A46">
        <w:rPr>
          <w:sz w:val="22"/>
          <w:szCs w:val="22"/>
        </w:rPr>
        <w:t>.</w:t>
      </w:r>
    </w:p>
    <w:p w:rsidR="006F022C" w:rsidRPr="003B1A46" w:rsidRDefault="00CA6157" w:rsidP="00E97ADC">
      <w:pPr>
        <w:pStyle w:val="Pta"/>
        <w:tabs>
          <w:tab w:val="clear" w:pos="4536"/>
          <w:tab w:val="clear" w:pos="9072"/>
        </w:tabs>
        <w:spacing w:before="120"/>
        <w:jc w:val="both"/>
        <w:rPr>
          <w:sz w:val="22"/>
          <w:szCs w:val="22"/>
        </w:rPr>
      </w:pPr>
      <w:r w:rsidRPr="003B1A46">
        <w:rPr>
          <w:sz w:val="22"/>
          <w:szCs w:val="22"/>
        </w:rPr>
        <w:t>Dôležitou stratégiou</w:t>
      </w:r>
      <w:r w:rsidR="006F022C" w:rsidRPr="003B1A46">
        <w:rPr>
          <w:sz w:val="22"/>
          <w:szCs w:val="22"/>
        </w:rPr>
        <w:t xml:space="preserve"> školy</w:t>
      </w:r>
      <w:r w:rsidRPr="003B1A46">
        <w:rPr>
          <w:sz w:val="22"/>
          <w:szCs w:val="22"/>
        </w:rPr>
        <w:t xml:space="preserve"> je vytváranie dobrej školskej klímy a</w:t>
      </w:r>
      <w:r w:rsidR="006F022C" w:rsidRPr="003B1A46">
        <w:rPr>
          <w:sz w:val="22"/>
          <w:szCs w:val="22"/>
        </w:rPr>
        <w:t xml:space="preserve"> dobrých medziľudských vzťahov</w:t>
      </w:r>
      <w:r w:rsidR="00C32ECA" w:rsidRPr="003B1A46">
        <w:rPr>
          <w:sz w:val="22"/>
          <w:szCs w:val="22"/>
        </w:rPr>
        <w:t xml:space="preserve"> a vzájomného porozumenia</w:t>
      </w:r>
      <w:r w:rsidR="006F022C" w:rsidRPr="003B1A46">
        <w:rPr>
          <w:sz w:val="22"/>
          <w:szCs w:val="22"/>
        </w:rPr>
        <w:t>, preto spoločnou metódou, ktorá sleduje rozvoj personálnych a interpersonálnych spôsobilostí žiakov a ktorú využívajú všetci triedni učitelia je aktívne zapájanie žiakov do života a samosprávy triedy. Trieda si vypracováva svoj triedny poriadok, ktorým sami žiaci usmerňujú pravidlá života v kolektíve vrátane</w:t>
      </w:r>
      <w:r w:rsidR="00530F61" w:rsidRPr="003B1A46">
        <w:rPr>
          <w:sz w:val="22"/>
          <w:szCs w:val="22"/>
        </w:rPr>
        <w:t xml:space="preserve"> ich hodnotenia a</w:t>
      </w:r>
      <w:r w:rsidR="006F022C" w:rsidRPr="003B1A46">
        <w:rPr>
          <w:sz w:val="22"/>
          <w:szCs w:val="22"/>
        </w:rPr>
        <w:t xml:space="preserve"> sankcií pri ich porušovaní. Dodržiavanie týchto pravidiel je priebežne kontrolované a vyhodnocované všetkými členmi kolektívu a triednym učiteľom.</w:t>
      </w:r>
    </w:p>
    <w:p w:rsidR="00392000" w:rsidRPr="003B1A46" w:rsidRDefault="00392000" w:rsidP="00E97ADC">
      <w:pPr>
        <w:spacing w:after="0" w:line="240" w:lineRule="auto"/>
        <w:rPr>
          <w:b/>
        </w:rPr>
      </w:pPr>
    </w:p>
    <w:p w:rsidR="00381052" w:rsidRPr="003B1A46" w:rsidRDefault="00381052" w:rsidP="00E97ADC">
      <w:pPr>
        <w:spacing w:after="0" w:line="240" w:lineRule="auto"/>
        <w:rPr>
          <w:b/>
        </w:rPr>
      </w:pPr>
    </w:p>
    <w:p w:rsidR="00622F10" w:rsidRPr="003B1A46" w:rsidRDefault="00392000" w:rsidP="004406C5">
      <w:pPr>
        <w:numPr>
          <w:ilvl w:val="0"/>
          <w:numId w:val="5"/>
        </w:numPr>
        <w:tabs>
          <w:tab w:val="left" w:pos="540"/>
        </w:tabs>
        <w:spacing w:before="120" w:line="240" w:lineRule="auto"/>
        <w:jc w:val="both"/>
        <w:rPr>
          <w:b/>
        </w:rPr>
      </w:pPr>
      <w:r w:rsidRPr="003B1A46">
        <w:rPr>
          <w:b/>
        </w:rPr>
        <w:t xml:space="preserve"> Zabezpečenie výučby pre žiakov so špeciálnymi potrebami</w:t>
      </w:r>
    </w:p>
    <w:p w:rsidR="00622F10" w:rsidRPr="003B1A46" w:rsidRDefault="00622F10" w:rsidP="00204F03">
      <w:pPr>
        <w:spacing w:line="240" w:lineRule="auto"/>
        <w:jc w:val="both"/>
      </w:pPr>
      <w:r w:rsidRPr="003B1A46">
        <w:t>Naša škola je otvorená pre všetkých žiakov. Zabezpečujeme vzdelanie aj pre</w:t>
      </w:r>
      <w:r w:rsidR="00204F03" w:rsidRPr="003B1A46">
        <w:t xml:space="preserve"> žiakov so špeciálnymi výchovno-</w:t>
      </w:r>
      <w:r w:rsidRPr="003B1A46">
        <w:t xml:space="preserve">vzdelávacími potrebami. Títo žiaci sú vzdelávaní v bežných triedach, samozrejme majú zabezpečené materiálne, priestorové a organizačné podmienky v rozsahu a kvalite zodpovedajúcej ich individuálnym potrebám. </w:t>
      </w:r>
    </w:p>
    <w:p w:rsidR="00622F10" w:rsidRPr="003B1A46" w:rsidRDefault="00622F10" w:rsidP="00204F03">
      <w:pPr>
        <w:spacing w:line="240" w:lineRule="auto"/>
        <w:jc w:val="both"/>
      </w:pPr>
      <w:r w:rsidRPr="003B1A46">
        <w:t>Pri výchove a vzdelávaní takýchto žiakov zabezpečujeme systematickú</w:t>
      </w:r>
      <w:r w:rsidR="00204F03" w:rsidRPr="003B1A46">
        <w:t xml:space="preserve"> spoluprácu školy s </w:t>
      </w:r>
      <w:proofErr w:type="spellStart"/>
      <w:r w:rsidR="00204F03" w:rsidRPr="003B1A46">
        <w:t>pedagogicko</w:t>
      </w:r>
      <w:proofErr w:type="spellEnd"/>
      <w:r w:rsidR="00204F03" w:rsidRPr="003B1A46">
        <w:t>–</w:t>
      </w:r>
      <w:r w:rsidRPr="003B1A46">
        <w:t xml:space="preserve">psychologickou poradňou a špeciálnou školou. </w:t>
      </w:r>
    </w:p>
    <w:p w:rsidR="00622F10" w:rsidRPr="003B1A46" w:rsidRDefault="00204F03" w:rsidP="00204F03">
      <w:pPr>
        <w:spacing w:line="240" w:lineRule="auto"/>
        <w:jc w:val="both"/>
      </w:pPr>
      <w:r w:rsidRPr="003B1A46">
        <w:t>Všetci žiaci</w:t>
      </w:r>
      <w:r w:rsidR="00622F10" w:rsidRPr="003B1A46">
        <w:t xml:space="preserve">, ktorí majú špeciálne </w:t>
      </w:r>
      <w:proofErr w:type="spellStart"/>
      <w:r w:rsidR="00622F10" w:rsidRPr="003B1A46">
        <w:t>výchov</w:t>
      </w:r>
      <w:r w:rsidRPr="003B1A46">
        <w:t>no</w:t>
      </w:r>
      <w:proofErr w:type="spellEnd"/>
      <w:r w:rsidRPr="003B1A46">
        <w:t>–</w:t>
      </w:r>
      <w:r w:rsidR="00622F10" w:rsidRPr="003B1A46">
        <w:t>vzdelávacie potreby majú vy</w:t>
      </w:r>
      <w:r w:rsidRPr="003B1A46">
        <w:t xml:space="preserve">pracovaný individuálny </w:t>
      </w:r>
      <w:proofErr w:type="spellStart"/>
      <w:r w:rsidRPr="003B1A46">
        <w:t>výchovno</w:t>
      </w:r>
      <w:proofErr w:type="spellEnd"/>
      <w:r w:rsidRPr="003B1A46">
        <w:t>–</w:t>
      </w:r>
      <w:r w:rsidR="00622F10" w:rsidRPr="003B1A46">
        <w:t>vzdelávací program. Niektor</w:t>
      </w:r>
      <w:r w:rsidRPr="003B1A46">
        <w:t xml:space="preserve">í žiaci majú špeciálne </w:t>
      </w:r>
      <w:proofErr w:type="spellStart"/>
      <w:r w:rsidRPr="003B1A46">
        <w:t>výchovno</w:t>
      </w:r>
      <w:proofErr w:type="spellEnd"/>
      <w:r w:rsidRPr="003B1A46">
        <w:t>–</w:t>
      </w:r>
      <w:r w:rsidR="00622F10" w:rsidRPr="003B1A46">
        <w:t>vzdelávacie potreby počas celého vzdelávacieho obdobia alebo len počas limitovaného obdobia, čo sa posudzuje na základe výsledkov o</w:t>
      </w:r>
      <w:r w:rsidRPr="003B1A46">
        <w:t xml:space="preserve">dborného vyšetrenia </w:t>
      </w:r>
      <w:proofErr w:type="spellStart"/>
      <w:r w:rsidRPr="003B1A46">
        <w:t>pedagogicko</w:t>
      </w:r>
      <w:proofErr w:type="spellEnd"/>
      <w:r w:rsidRPr="003B1A46">
        <w:t>–</w:t>
      </w:r>
      <w:r w:rsidR="00622F10" w:rsidRPr="003B1A46">
        <w:t>psychologickej poradne alebo aj špeciálnej školy.</w:t>
      </w:r>
    </w:p>
    <w:p w:rsidR="00622F10" w:rsidRPr="003B1A46" w:rsidRDefault="00204F03" w:rsidP="00204F03">
      <w:pPr>
        <w:spacing w:line="240" w:lineRule="auto"/>
        <w:jc w:val="both"/>
      </w:pPr>
      <w:r w:rsidRPr="003B1A46">
        <w:t xml:space="preserve">Individuálny </w:t>
      </w:r>
      <w:proofErr w:type="spellStart"/>
      <w:r w:rsidRPr="003B1A46">
        <w:t>výchovno</w:t>
      </w:r>
      <w:proofErr w:type="spellEnd"/>
      <w:r w:rsidRPr="003B1A46">
        <w:t>–</w:t>
      </w:r>
      <w:r w:rsidR="00622F10" w:rsidRPr="003B1A46">
        <w:t>vzdelávací program je súčasťou povinnej dokumentácie</w:t>
      </w:r>
      <w:r w:rsidRPr="003B1A46">
        <w:t xml:space="preserve"> žiakov so špeciálnymi </w:t>
      </w:r>
      <w:proofErr w:type="spellStart"/>
      <w:r w:rsidRPr="003B1A46">
        <w:t>výchovno</w:t>
      </w:r>
      <w:proofErr w:type="spellEnd"/>
      <w:r w:rsidRPr="003B1A46">
        <w:t>–</w:t>
      </w:r>
      <w:r w:rsidR="00622F10" w:rsidRPr="003B1A46">
        <w:t xml:space="preserve">vzdelávacími potrebami , individuálne integrovaného v bežnej triede </w:t>
      </w:r>
      <w:r w:rsidRPr="003B1A46">
        <w:t>základnej školy. Je to dokument</w:t>
      </w:r>
      <w:r w:rsidR="00622F10" w:rsidRPr="003B1A46">
        <w:t>, ktorého účelom je plánovanie vzdelávania žiaka po</w:t>
      </w:r>
      <w:r w:rsidRPr="003B1A46">
        <w:t>dľa jeho špeciálnych výchovno-</w:t>
      </w:r>
      <w:r w:rsidR="00622F10" w:rsidRPr="003B1A46">
        <w:t>vzdelávacích potrieb.</w:t>
      </w:r>
    </w:p>
    <w:p w:rsidR="00622F10" w:rsidRPr="003B1A46" w:rsidRDefault="00204F03" w:rsidP="00204F03">
      <w:pPr>
        <w:spacing w:line="240" w:lineRule="auto"/>
        <w:jc w:val="both"/>
      </w:pPr>
      <w:r w:rsidRPr="003B1A46">
        <w:t xml:space="preserve">Individuálny </w:t>
      </w:r>
      <w:proofErr w:type="spellStart"/>
      <w:r w:rsidRPr="003B1A46">
        <w:t>výchovno</w:t>
      </w:r>
      <w:proofErr w:type="spellEnd"/>
      <w:r w:rsidRPr="003B1A46">
        <w:t>–</w:t>
      </w:r>
      <w:r w:rsidR="00622F10" w:rsidRPr="003B1A46">
        <w:t>vzdelávací program obsahuje :</w:t>
      </w:r>
    </w:p>
    <w:p w:rsidR="00622F10" w:rsidRPr="003B1A46" w:rsidRDefault="00622F10" w:rsidP="00C11FD9">
      <w:pPr>
        <w:numPr>
          <w:ilvl w:val="0"/>
          <w:numId w:val="14"/>
        </w:numPr>
        <w:spacing w:after="0" w:line="240" w:lineRule="auto"/>
        <w:jc w:val="both"/>
      </w:pPr>
      <w:r w:rsidRPr="003B1A46">
        <w:t xml:space="preserve">základné informácie o žiakovi a vplyve jeho diagnózy na </w:t>
      </w:r>
      <w:proofErr w:type="spellStart"/>
      <w:r w:rsidRPr="003B1A46">
        <w:t>v</w:t>
      </w:r>
      <w:r w:rsidR="00204F03" w:rsidRPr="003B1A46">
        <w:t>ýchovno</w:t>
      </w:r>
      <w:proofErr w:type="spellEnd"/>
      <w:r w:rsidR="00204F03" w:rsidRPr="003B1A46">
        <w:t>–</w:t>
      </w:r>
      <w:r w:rsidRPr="003B1A46">
        <w:t>vzdelávací proces</w:t>
      </w:r>
    </w:p>
    <w:p w:rsidR="00622F10" w:rsidRPr="003B1A46" w:rsidRDefault="00622F10" w:rsidP="00C11FD9">
      <w:pPr>
        <w:numPr>
          <w:ilvl w:val="0"/>
          <w:numId w:val="14"/>
        </w:numPr>
        <w:spacing w:after="0" w:line="240" w:lineRule="auto"/>
        <w:jc w:val="both"/>
      </w:pPr>
      <w:r w:rsidRPr="003B1A46">
        <w:t>požiadavky na úpravu prostredia školy a triedy</w:t>
      </w:r>
    </w:p>
    <w:p w:rsidR="00622F10" w:rsidRPr="003B1A46" w:rsidRDefault="00622F10" w:rsidP="00C11FD9">
      <w:pPr>
        <w:numPr>
          <w:ilvl w:val="0"/>
          <w:numId w:val="14"/>
        </w:numPr>
        <w:spacing w:after="0" w:line="240" w:lineRule="auto"/>
        <w:jc w:val="both"/>
      </w:pPr>
      <w:r w:rsidRPr="003B1A46">
        <w:t>modifikáciu učebného plánu a učebných osnov</w:t>
      </w:r>
    </w:p>
    <w:p w:rsidR="00622F10" w:rsidRPr="003B1A46" w:rsidRDefault="00622F10" w:rsidP="00C11FD9">
      <w:pPr>
        <w:numPr>
          <w:ilvl w:val="0"/>
          <w:numId w:val="14"/>
        </w:numPr>
        <w:spacing w:after="0" w:line="240" w:lineRule="auto"/>
        <w:jc w:val="both"/>
      </w:pPr>
      <w:r w:rsidRPr="003B1A46">
        <w:t>aplikáciu špeciálnych vzdelávacích postupov</w:t>
      </w:r>
    </w:p>
    <w:p w:rsidR="00622F10" w:rsidRPr="003B1A46" w:rsidRDefault="00622F10" w:rsidP="00C11FD9">
      <w:pPr>
        <w:numPr>
          <w:ilvl w:val="0"/>
          <w:numId w:val="14"/>
        </w:numPr>
        <w:spacing w:after="0" w:line="240" w:lineRule="auto"/>
        <w:jc w:val="both"/>
      </w:pPr>
      <w:r w:rsidRPr="003B1A46">
        <w:t>špecifické postupy hodnotenia učebných výsledkov žiaka</w:t>
      </w:r>
    </w:p>
    <w:p w:rsidR="00622F10" w:rsidRPr="003B1A46" w:rsidRDefault="00622F10" w:rsidP="00C11FD9">
      <w:pPr>
        <w:numPr>
          <w:ilvl w:val="0"/>
          <w:numId w:val="14"/>
        </w:numPr>
        <w:spacing w:after="0" w:line="240" w:lineRule="auto"/>
        <w:jc w:val="both"/>
      </w:pPr>
      <w:r w:rsidRPr="003B1A46">
        <w:t>špecifiká organizácie a foriem vzdelávania</w:t>
      </w:r>
    </w:p>
    <w:p w:rsidR="00622F10" w:rsidRPr="003B1A46" w:rsidRDefault="00622F10" w:rsidP="00C11FD9">
      <w:pPr>
        <w:numPr>
          <w:ilvl w:val="0"/>
          <w:numId w:val="14"/>
        </w:numPr>
        <w:spacing w:after="0" w:line="240" w:lineRule="auto"/>
        <w:jc w:val="both"/>
      </w:pPr>
      <w:r w:rsidRPr="003B1A46">
        <w:t>požiadavky na zabezpečenie kompenzačných pomôcok a špeciálnych učebných pomôcok</w:t>
      </w:r>
    </w:p>
    <w:p w:rsidR="00622F10" w:rsidRPr="003B1A46" w:rsidRDefault="00622F10" w:rsidP="00C11FD9">
      <w:pPr>
        <w:numPr>
          <w:ilvl w:val="0"/>
          <w:numId w:val="14"/>
        </w:numPr>
        <w:spacing w:after="0" w:line="240" w:lineRule="auto"/>
        <w:jc w:val="both"/>
      </w:pPr>
      <w:r w:rsidRPr="003B1A46">
        <w:t>za</w:t>
      </w:r>
      <w:r w:rsidR="00204F03" w:rsidRPr="003B1A46">
        <w:t xml:space="preserve">bezpečenie servisu odborníkov – </w:t>
      </w:r>
      <w:r w:rsidRPr="003B1A46">
        <w:t>špeciálneho pedagóga , psychológa a iných.</w:t>
      </w:r>
    </w:p>
    <w:p w:rsidR="00622F10" w:rsidRPr="003B1A46" w:rsidRDefault="00622F10" w:rsidP="00204F03">
      <w:pPr>
        <w:spacing w:line="240" w:lineRule="auto"/>
        <w:jc w:val="both"/>
      </w:pPr>
    </w:p>
    <w:p w:rsidR="00622F10" w:rsidRPr="003B1A46" w:rsidRDefault="00622F10" w:rsidP="00204F03">
      <w:pPr>
        <w:spacing w:line="240" w:lineRule="auto"/>
        <w:jc w:val="both"/>
      </w:pPr>
      <w:r w:rsidRPr="003B1A46">
        <w:t>Všetky špecifické úpravy sa vypracovávajú v indi</w:t>
      </w:r>
      <w:r w:rsidR="00204F03" w:rsidRPr="003B1A46">
        <w:t>viduálnom rozsahu a kvalite tak</w:t>
      </w:r>
      <w:r w:rsidRPr="003B1A46">
        <w:t>, aby zodpove</w:t>
      </w:r>
      <w:r w:rsidR="00204F03" w:rsidRPr="003B1A46">
        <w:t xml:space="preserve">dali špeciálnym </w:t>
      </w:r>
      <w:proofErr w:type="spellStart"/>
      <w:r w:rsidR="00204F03" w:rsidRPr="003B1A46">
        <w:t>výchovno</w:t>
      </w:r>
      <w:proofErr w:type="spellEnd"/>
      <w:r w:rsidR="00204F03" w:rsidRPr="003B1A46">
        <w:t>–</w:t>
      </w:r>
      <w:r w:rsidRPr="003B1A46">
        <w:t>vzdelávacím potrebám konkrétneho žiaka.</w:t>
      </w:r>
    </w:p>
    <w:p w:rsidR="00622F10" w:rsidRPr="003B1A46" w:rsidRDefault="00204F03" w:rsidP="00204F03">
      <w:pPr>
        <w:spacing w:line="240" w:lineRule="auto"/>
        <w:jc w:val="both"/>
      </w:pPr>
      <w:r w:rsidRPr="003B1A46">
        <w:t xml:space="preserve">Individuálny </w:t>
      </w:r>
      <w:proofErr w:type="spellStart"/>
      <w:r w:rsidRPr="003B1A46">
        <w:t>výchovno</w:t>
      </w:r>
      <w:proofErr w:type="spellEnd"/>
      <w:r w:rsidRPr="003B1A46">
        <w:t>–</w:t>
      </w:r>
      <w:r w:rsidR="00622F10" w:rsidRPr="003B1A46">
        <w:t xml:space="preserve">vzdelávací program vypracuje </w:t>
      </w:r>
      <w:r w:rsidR="004406C5">
        <w:t xml:space="preserve">školský špeciálny pedagóg v </w:t>
      </w:r>
      <w:r w:rsidR="00622F10" w:rsidRPr="003B1A46">
        <w:t> spolupráci s triednym učiteľom a špeciálnym pedagógom každého žiaka.</w:t>
      </w:r>
    </w:p>
    <w:p w:rsidR="00622F10" w:rsidRPr="003B1A46" w:rsidRDefault="00622F10" w:rsidP="00204F03">
      <w:pPr>
        <w:spacing w:line="240" w:lineRule="auto"/>
        <w:jc w:val="both"/>
      </w:pPr>
      <w:r w:rsidRPr="003B1A46">
        <w:t>Ak je potrebné žiako</w:t>
      </w:r>
      <w:r w:rsidR="00204F03" w:rsidRPr="003B1A46">
        <w:t xml:space="preserve">vi so špecifickými </w:t>
      </w:r>
      <w:proofErr w:type="spellStart"/>
      <w:r w:rsidR="00204F03" w:rsidRPr="003B1A46">
        <w:t>výchovno</w:t>
      </w:r>
      <w:proofErr w:type="spellEnd"/>
      <w:r w:rsidR="00204F03" w:rsidRPr="003B1A46">
        <w:t>–</w:t>
      </w:r>
      <w:r w:rsidRPr="003B1A46">
        <w:t>vzdelávacími potrebami prispôsobiť obsah a formy vzdelávania v niektorých predmetoch</w:t>
      </w:r>
      <w:r w:rsidR="00204F03" w:rsidRPr="003B1A46">
        <w:t xml:space="preserve"> ( najčastejšie slovenský jazyk, matematika, cudzí jazyk)</w:t>
      </w:r>
      <w:r w:rsidRPr="003B1A46">
        <w:t xml:space="preserve">, vypracuje vyučujúci daného predmetu v spolupráci so špeciálnym pedagógom (z </w:t>
      </w:r>
      <w:proofErr w:type="spellStart"/>
      <w:r w:rsidRPr="003B1A46">
        <w:t>pedagogicko</w:t>
      </w:r>
      <w:proofErr w:type="spellEnd"/>
      <w:r w:rsidRPr="003B1A46">
        <w:t xml:space="preserve"> – psychologickej po</w:t>
      </w:r>
      <w:r w:rsidR="00204F03" w:rsidRPr="003B1A46">
        <w:t>radne alebo zo špeciálnej školy</w:t>
      </w:r>
      <w:r w:rsidRPr="003B1A46">
        <w:t xml:space="preserve">, keďže naša škola nemá svojho špeciálneho pedagóga) ako súčasť individuálneho </w:t>
      </w:r>
      <w:proofErr w:type="spellStart"/>
      <w:r w:rsidRPr="003B1A46">
        <w:lastRenderedPageBreak/>
        <w:t>výchovno</w:t>
      </w:r>
      <w:proofErr w:type="spellEnd"/>
      <w:r w:rsidRPr="003B1A46">
        <w:t xml:space="preserve"> – vzdelávacieho programu Úpravu učebných osnov konkrétneho predmetu. Ide o </w:t>
      </w:r>
      <w:r w:rsidR="00204F03" w:rsidRPr="003B1A46">
        <w:t>úpravu obsahu vzdelávania žiaka</w:t>
      </w:r>
      <w:r w:rsidRPr="003B1A46">
        <w:t>, pričom sa vychádza z učebných osnov predmetu .</w:t>
      </w:r>
    </w:p>
    <w:p w:rsidR="00622F10" w:rsidRPr="003B1A46" w:rsidRDefault="00204F03" w:rsidP="00204F03">
      <w:pPr>
        <w:spacing w:line="240" w:lineRule="auto"/>
        <w:jc w:val="both"/>
      </w:pPr>
      <w:r w:rsidRPr="003B1A46">
        <w:t xml:space="preserve">Individuálny </w:t>
      </w:r>
      <w:proofErr w:type="spellStart"/>
      <w:r w:rsidRPr="003B1A46">
        <w:t>výchovno</w:t>
      </w:r>
      <w:proofErr w:type="spellEnd"/>
      <w:r w:rsidRPr="003B1A46">
        <w:t>–</w:t>
      </w:r>
      <w:r w:rsidR="00622F10" w:rsidRPr="003B1A46">
        <w:t>vzdelávací program sa v priebehu školského roka môže upravovať a doplňovať podľa ak</w:t>
      </w:r>
      <w:r w:rsidRPr="003B1A46">
        <w:t xml:space="preserve">tuálnych špeciálnych </w:t>
      </w:r>
      <w:proofErr w:type="spellStart"/>
      <w:r w:rsidRPr="003B1A46">
        <w:t>výchovno</w:t>
      </w:r>
      <w:proofErr w:type="spellEnd"/>
      <w:r w:rsidRPr="003B1A46">
        <w:t>–</w:t>
      </w:r>
      <w:r w:rsidR="00622F10" w:rsidRPr="003B1A46">
        <w:t>vzdelávacích potrieb žiak.</w:t>
      </w:r>
    </w:p>
    <w:p w:rsidR="00622F10" w:rsidRPr="003B1A46" w:rsidRDefault="00204F03" w:rsidP="00204F03">
      <w:pPr>
        <w:spacing w:line="240" w:lineRule="auto"/>
        <w:jc w:val="both"/>
      </w:pPr>
      <w:r w:rsidRPr="003B1A46">
        <w:t xml:space="preserve">O individuálnom </w:t>
      </w:r>
      <w:proofErr w:type="spellStart"/>
      <w:r w:rsidRPr="003B1A46">
        <w:t>výchovno</w:t>
      </w:r>
      <w:proofErr w:type="spellEnd"/>
      <w:r w:rsidRPr="003B1A46">
        <w:t>–</w:t>
      </w:r>
      <w:r w:rsidR="00622F10" w:rsidRPr="003B1A46">
        <w:t>vzdelávacom prog</w:t>
      </w:r>
      <w:r w:rsidRPr="003B1A46">
        <w:t>rame, jeho priebehu a úpravách</w:t>
      </w:r>
      <w:r w:rsidR="00622F10" w:rsidRPr="003B1A46">
        <w:t>, ktoré sú výsledkom odborných konzultácií všetk</w:t>
      </w:r>
      <w:r w:rsidRPr="003B1A46">
        <w:t>ých zainteresovaných odborníkov</w:t>
      </w:r>
      <w:r w:rsidR="00622F10" w:rsidRPr="003B1A46">
        <w:t xml:space="preserve">, sa oboznamuje aj zákonný zástupca žiaka. </w:t>
      </w:r>
    </w:p>
    <w:p w:rsidR="00381052" w:rsidRPr="003B1A46" w:rsidRDefault="00381052" w:rsidP="00381052">
      <w:pPr>
        <w:autoSpaceDE w:val="0"/>
        <w:autoSpaceDN w:val="0"/>
        <w:adjustRightInd w:val="0"/>
        <w:spacing w:line="240" w:lineRule="auto"/>
        <w:jc w:val="both"/>
      </w:pPr>
      <w:r w:rsidRPr="003B1A46">
        <w:t xml:space="preserve">Žiaci sú hodnotení podľa platných Metodických  pokynov na hodnotenie a klasifikáciu žiakov so </w:t>
      </w:r>
      <w:proofErr w:type="spellStart"/>
      <w:r w:rsidRPr="003B1A46">
        <w:t>špeciálno-pedagogickýmipotrebami</w:t>
      </w:r>
      <w:proofErr w:type="spellEnd"/>
      <w:r w:rsidRPr="003B1A46">
        <w:t xml:space="preserve"> v bežných základných školách.</w:t>
      </w:r>
    </w:p>
    <w:p w:rsidR="00622F10" w:rsidRPr="003B1A46" w:rsidRDefault="00622F10" w:rsidP="00204F03">
      <w:pPr>
        <w:spacing w:line="240" w:lineRule="auto"/>
        <w:jc w:val="both"/>
      </w:pPr>
      <w:r w:rsidRPr="003B1A46">
        <w:t>Pri hodnotení žiakov vychádzame predovšetkým z ich individuálnych schopností a</w:t>
      </w:r>
      <w:r w:rsidR="00204F03" w:rsidRPr="003B1A46">
        <w:t xml:space="preserve"> podporujeme ich sebarealizáciu</w:t>
      </w:r>
      <w:r w:rsidRPr="003B1A46">
        <w:t>, sebauvedomenie a sebadôveru.</w:t>
      </w:r>
    </w:p>
    <w:p w:rsidR="00622F10" w:rsidRPr="003B1A46" w:rsidRDefault="00622F10" w:rsidP="00204F03">
      <w:pPr>
        <w:spacing w:line="240" w:lineRule="auto"/>
        <w:jc w:val="both"/>
      </w:pPr>
      <w:r w:rsidRPr="003B1A46">
        <w:t xml:space="preserve">Iba tak im pomôžeme </w:t>
      </w:r>
      <w:proofErr w:type="spellStart"/>
      <w:r w:rsidRPr="003B1A46">
        <w:t>spávne</w:t>
      </w:r>
      <w:proofErr w:type="spellEnd"/>
      <w:r w:rsidRPr="003B1A46">
        <w:t xml:space="preserve"> a úspešne </w:t>
      </w:r>
      <w:r w:rsidR="00204F03" w:rsidRPr="003B1A46">
        <w:t>sa integrovať do pestrého sveta</w:t>
      </w:r>
      <w:r w:rsidRPr="003B1A46">
        <w:t>, ktorého sú súčasťou.</w:t>
      </w:r>
    </w:p>
    <w:p w:rsidR="00622F10" w:rsidRPr="003B1A46" w:rsidRDefault="00204F03" w:rsidP="00204F03">
      <w:pPr>
        <w:spacing w:line="240" w:lineRule="auto"/>
        <w:jc w:val="both"/>
      </w:pPr>
      <w:r w:rsidRPr="003B1A46">
        <w:t>Záleží nám na nich</w:t>
      </w:r>
      <w:r w:rsidR="00622F10" w:rsidRPr="003B1A46">
        <w:t>, chceme im do</w:t>
      </w:r>
      <w:r w:rsidRPr="003B1A46">
        <w:t>priať zažiť úspech a nedovolíme, aby sa z nich stali uzavretí</w:t>
      </w:r>
      <w:r w:rsidR="00622F10" w:rsidRPr="003B1A46">
        <w:t>, zatrpknutí a sklamaní ľudia.</w:t>
      </w:r>
    </w:p>
    <w:p w:rsidR="00620FDC" w:rsidRPr="003B1A46" w:rsidRDefault="00620FDC" w:rsidP="00622F10">
      <w:pPr>
        <w:spacing w:line="240" w:lineRule="auto"/>
        <w:rPr>
          <w:b/>
        </w:rPr>
      </w:pPr>
    </w:p>
    <w:p w:rsidR="00392000" w:rsidRDefault="00392000" w:rsidP="004406C5">
      <w:pPr>
        <w:numPr>
          <w:ilvl w:val="0"/>
          <w:numId w:val="5"/>
        </w:numPr>
        <w:spacing w:line="240" w:lineRule="auto"/>
        <w:rPr>
          <w:b/>
        </w:rPr>
      </w:pPr>
      <w:r w:rsidRPr="003B1A46">
        <w:rPr>
          <w:b/>
        </w:rPr>
        <w:t xml:space="preserve">Začlenenie prierezových tém </w:t>
      </w:r>
    </w:p>
    <w:p w:rsidR="001B05CA" w:rsidRPr="001B05CA" w:rsidRDefault="001B05CA" w:rsidP="001B05CA">
      <w:pPr>
        <w:pStyle w:val="Zkladntext"/>
        <w:spacing w:before="162" w:line="240" w:lineRule="auto"/>
        <w:ind w:left="256" w:right="533" w:firstLine="707"/>
        <w:jc w:val="both"/>
      </w:pPr>
      <w:r w:rsidRPr="001B05CA">
        <w:t>Prierezové témy sa prelínajú celým vzdelávaním. V našej škole sú integrované do jednotlivých predmetov podľa svojho obsahu a uvedené sú v učebných osnovách jednotlivých predmetov.</w:t>
      </w:r>
    </w:p>
    <w:p w:rsidR="001B05CA" w:rsidRPr="001B05CA" w:rsidRDefault="001B05CA" w:rsidP="001B05CA">
      <w:pPr>
        <w:pStyle w:val="Zkladntext"/>
        <w:spacing w:line="240" w:lineRule="auto"/>
        <w:ind w:left="256" w:right="534" w:firstLine="707"/>
        <w:jc w:val="both"/>
      </w:pPr>
      <w:r w:rsidRPr="001B05CA">
        <w:t>Prierezové témy sa svojim obsahom a výchovným zameraním premietajú do vymedzených vzdelávacích oblastí, dopĺňajú ich, prepájajú ich obsah s aktuálnym dianím v spoločnosti, s každodennou žitou skúsenosťou  žiaka  a konkrétnej  triedy. V našej  škole  sú  prierezové  témy  súčasťou  obsahu  vyučovacích  predmetov      a uvedené sú v učebných osnovách jednotlivých</w:t>
      </w:r>
      <w:r w:rsidRPr="001B05CA">
        <w:rPr>
          <w:spacing w:val="-5"/>
        </w:rPr>
        <w:t xml:space="preserve"> </w:t>
      </w:r>
      <w:r w:rsidRPr="001B05CA">
        <w:t>predmetov.</w:t>
      </w:r>
    </w:p>
    <w:p w:rsidR="001B05CA" w:rsidRPr="001B05CA" w:rsidRDefault="001B05CA" w:rsidP="001B05CA">
      <w:pPr>
        <w:pStyle w:val="Zkladntext"/>
        <w:spacing w:before="1" w:line="240" w:lineRule="auto"/>
        <w:ind w:left="964"/>
      </w:pPr>
      <w:r w:rsidRPr="001B05CA">
        <w:t>Vysvetlenie skratiek použitých pre prierezové témy:</w:t>
      </w:r>
    </w:p>
    <w:p w:rsidR="001B05CA" w:rsidRPr="001B05CA" w:rsidRDefault="001B05CA" w:rsidP="001B05CA">
      <w:pPr>
        <w:spacing w:line="240" w:lineRule="auto"/>
        <w:sectPr w:rsidR="001B05CA" w:rsidRPr="001B05CA">
          <w:pgSz w:w="11910" w:h="16840"/>
          <w:pgMar w:top="1320" w:right="880" w:bottom="960" w:left="1160" w:header="0" w:footer="700" w:gutter="0"/>
          <w:cols w:space="708"/>
        </w:sectPr>
      </w:pPr>
    </w:p>
    <w:p w:rsidR="001B05CA" w:rsidRPr="001B05CA" w:rsidRDefault="001B05CA" w:rsidP="001B05CA">
      <w:pPr>
        <w:pStyle w:val="Odsekzoznamu"/>
        <w:widowControl w:val="0"/>
        <w:numPr>
          <w:ilvl w:val="2"/>
          <w:numId w:val="26"/>
        </w:numPr>
        <w:tabs>
          <w:tab w:val="left" w:pos="1672"/>
          <w:tab w:val="left" w:pos="1673"/>
        </w:tabs>
        <w:autoSpaceDE w:val="0"/>
        <w:autoSpaceDN w:val="0"/>
        <w:spacing w:before="76" w:after="0" w:line="240" w:lineRule="auto"/>
        <w:ind w:left="1672" w:hanging="348"/>
        <w:contextualSpacing w:val="0"/>
        <w:rPr>
          <w:rFonts w:ascii="Times New Roman" w:hAnsi="Times New Roman"/>
        </w:rPr>
      </w:pPr>
      <w:r w:rsidRPr="001B05CA">
        <w:rPr>
          <w:rFonts w:ascii="Times New Roman" w:hAnsi="Times New Roman"/>
        </w:rPr>
        <w:lastRenderedPageBreak/>
        <w:t>osobnostný a sociálny rozvoj</w:t>
      </w:r>
      <w:r w:rsidRPr="001B05CA">
        <w:rPr>
          <w:rFonts w:ascii="Times New Roman" w:hAnsi="Times New Roman"/>
          <w:spacing w:val="-5"/>
        </w:rPr>
        <w:t xml:space="preserve"> </w:t>
      </w:r>
      <w:r w:rsidRPr="001B05CA">
        <w:rPr>
          <w:rFonts w:ascii="Times New Roman" w:hAnsi="Times New Roman"/>
        </w:rPr>
        <w:t>OSR,</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8" w:after="0" w:line="240" w:lineRule="auto"/>
        <w:ind w:left="1672" w:hanging="348"/>
        <w:contextualSpacing w:val="0"/>
        <w:rPr>
          <w:rFonts w:ascii="Times New Roman" w:hAnsi="Times New Roman"/>
        </w:rPr>
      </w:pPr>
      <w:r w:rsidRPr="001B05CA">
        <w:rPr>
          <w:rFonts w:ascii="Times New Roman" w:hAnsi="Times New Roman"/>
        </w:rPr>
        <w:t>výchova k manželstvu a rodičovstvu</w:t>
      </w:r>
      <w:r w:rsidRPr="001B05CA">
        <w:rPr>
          <w:rFonts w:ascii="Times New Roman" w:hAnsi="Times New Roman"/>
          <w:spacing w:val="3"/>
        </w:rPr>
        <w:t xml:space="preserve"> </w:t>
      </w:r>
      <w:r w:rsidRPr="001B05CA">
        <w:rPr>
          <w:rFonts w:ascii="Times New Roman" w:hAnsi="Times New Roman"/>
        </w:rPr>
        <w:t>VMR,</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6" w:after="0" w:line="240" w:lineRule="auto"/>
        <w:ind w:left="1672" w:hanging="348"/>
        <w:contextualSpacing w:val="0"/>
        <w:rPr>
          <w:rFonts w:ascii="Times New Roman" w:hAnsi="Times New Roman"/>
        </w:rPr>
      </w:pPr>
      <w:r w:rsidRPr="001B05CA">
        <w:rPr>
          <w:rFonts w:ascii="Times New Roman" w:hAnsi="Times New Roman"/>
        </w:rPr>
        <w:t>environmentálna výchova</w:t>
      </w:r>
      <w:r w:rsidRPr="001B05CA">
        <w:rPr>
          <w:rFonts w:ascii="Times New Roman" w:hAnsi="Times New Roman"/>
          <w:spacing w:val="-1"/>
        </w:rPr>
        <w:t xml:space="preserve"> </w:t>
      </w:r>
      <w:r w:rsidRPr="001B05CA">
        <w:rPr>
          <w:rFonts w:ascii="Times New Roman" w:hAnsi="Times New Roman"/>
        </w:rPr>
        <w:t>ENV,</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6" w:after="0" w:line="240" w:lineRule="auto"/>
        <w:ind w:left="1672" w:hanging="348"/>
        <w:contextualSpacing w:val="0"/>
        <w:rPr>
          <w:rFonts w:ascii="Times New Roman" w:hAnsi="Times New Roman"/>
        </w:rPr>
      </w:pPr>
      <w:r w:rsidRPr="001B05CA">
        <w:rPr>
          <w:rFonts w:ascii="Times New Roman" w:hAnsi="Times New Roman"/>
        </w:rPr>
        <w:t>mediálna výchova, MDV,</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5" w:after="0" w:line="240" w:lineRule="auto"/>
        <w:ind w:left="1672" w:hanging="348"/>
        <w:contextualSpacing w:val="0"/>
        <w:rPr>
          <w:rFonts w:ascii="Times New Roman" w:hAnsi="Times New Roman"/>
        </w:rPr>
      </w:pPr>
      <w:proofErr w:type="spellStart"/>
      <w:r w:rsidRPr="001B05CA">
        <w:rPr>
          <w:rFonts w:ascii="Times New Roman" w:hAnsi="Times New Roman"/>
        </w:rPr>
        <w:t>multikultúrna</w:t>
      </w:r>
      <w:proofErr w:type="spellEnd"/>
      <w:r w:rsidRPr="001B05CA">
        <w:rPr>
          <w:rFonts w:ascii="Times New Roman" w:hAnsi="Times New Roman"/>
        </w:rPr>
        <w:t xml:space="preserve"> výchova MUV,</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8" w:after="0" w:line="240" w:lineRule="auto"/>
        <w:ind w:left="1672" w:hanging="348"/>
        <w:contextualSpacing w:val="0"/>
        <w:rPr>
          <w:rFonts w:ascii="Times New Roman" w:hAnsi="Times New Roman"/>
        </w:rPr>
      </w:pPr>
      <w:r w:rsidRPr="001B05CA">
        <w:rPr>
          <w:rFonts w:ascii="Times New Roman" w:hAnsi="Times New Roman"/>
        </w:rPr>
        <w:t>regionálna výchova a ľudová kultúra</w:t>
      </w:r>
      <w:r w:rsidRPr="001B05CA">
        <w:rPr>
          <w:rFonts w:ascii="Times New Roman" w:hAnsi="Times New Roman"/>
          <w:spacing w:val="2"/>
        </w:rPr>
        <w:t xml:space="preserve"> </w:t>
      </w:r>
      <w:r w:rsidRPr="001B05CA">
        <w:rPr>
          <w:rFonts w:ascii="Times New Roman" w:hAnsi="Times New Roman"/>
        </w:rPr>
        <w:t>RLK,</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6" w:after="0" w:line="240" w:lineRule="auto"/>
        <w:ind w:left="1672" w:hanging="348"/>
        <w:contextualSpacing w:val="0"/>
        <w:rPr>
          <w:rFonts w:ascii="Times New Roman" w:hAnsi="Times New Roman"/>
        </w:rPr>
      </w:pPr>
      <w:r w:rsidRPr="001B05CA">
        <w:rPr>
          <w:rFonts w:ascii="Times New Roman" w:hAnsi="Times New Roman"/>
        </w:rPr>
        <w:t>dopravná výchova</w:t>
      </w:r>
      <w:r w:rsidRPr="001B05CA">
        <w:rPr>
          <w:rFonts w:ascii="Times New Roman" w:hAnsi="Times New Roman"/>
          <w:spacing w:val="2"/>
        </w:rPr>
        <w:t xml:space="preserve"> </w:t>
      </w:r>
      <w:r w:rsidRPr="001B05CA">
        <w:rPr>
          <w:rFonts w:ascii="Times New Roman" w:hAnsi="Times New Roman"/>
        </w:rPr>
        <w:t>DOV,</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5" w:after="0" w:line="240" w:lineRule="auto"/>
        <w:ind w:left="1672" w:hanging="348"/>
        <w:contextualSpacing w:val="0"/>
        <w:rPr>
          <w:rFonts w:ascii="Times New Roman" w:hAnsi="Times New Roman"/>
        </w:rPr>
      </w:pPr>
      <w:r w:rsidRPr="001B05CA">
        <w:rPr>
          <w:rFonts w:ascii="Times New Roman" w:hAnsi="Times New Roman"/>
        </w:rPr>
        <w:t>ochrana života a zdravia</w:t>
      </w:r>
      <w:r w:rsidRPr="001B05CA">
        <w:rPr>
          <w:rFonts w:ascii="Times New Roman" w:hAnsi="Times New Roman"/>
          <w:spacing w:val="3"/>
        </w:rPr>
        <w:t xml:space="preserve"> </w:t>
      </w:r>
      <w:r w:rsidRPr="001B05CA">
        <w:rPr>
          <w:rFonts w:ascii="Times New Roman" w:hAnsi="Times New Roman"/>
        </w:rPr>
        <w:t>OZO,</w:t>
      </w:r>
    </w:p>
    <w:p w:rsidR="001B05CA" w:rsidRPr="001B05CA" w:rsidRDefault="001B05CA" w:rsidP="001B05CA">
      <w:pPr>
        <w:pStyle w:val="Odsekzoznamu"/>
        <w:widowControl w:val="0"/>
        <w:numPr>
          <w:ilvl w:val="2"/>
          <w:numId w:val="26"/>
        </w:numPr>
        <w:tabs>
          <w:tab w:val="left" w:pos="1672"/>
          <w:tab w:val="left" w:pos="1673"/>
        </w:tabs>
        <w:autoSpaceDE w:val="0"/>
        <w:autoSpaceDN w:val="0"/>
        <w:spacing w:before="136" w:after="0" w:line="240" w:lineRule="auto"/>
        <w:ind w:left="1672" w:hanging="348"/>
        <w:contextualSpacing w:val="0"/>
        <w:rPr>
          <w:rFonts w:ascii="Times New Roman" w:hAnsi="Times New Roman"/>
        </w:rPr>
      </w:pPr>
      <w:r w:rsidRPr="001B05CA">
        <w:rPr>
          <w:rFonts w:ascii="Times New Roman" w:hAnsi="Times New Roman"/>
        </w:rPr>
        <w:t>finančná gramotnosť FIG.</w:t>
      </w:r>
    </w:p>
    <w:p w:rsidR="001B05CA" w:rsidRPr="001B05CA" w:rsidRDefault="001B05CA" w:rsidP="001B05CA">
      <w:pPr>
        <w:pStyle w:val="Zkladntext"/>
        <w:spacing w:line="240" w:lineRule="auto"/>
      </w:pPr>
    </w:p>
    <w:p w:rsidR="001B05CA" w:rsidRPr="001B05CA" w:rsidRDefault="001B05CA" w:rsidP="004406C5">
      <w:pPr>
        <w:pStyle w:val="Heading3"/>
        <w:numPr>
          <w:ilvl w:val="1"/>
          <w:numId w:val="5"/>
        </w:numPr>
        <w:tabs>
          <w:tab w:val="left" w:pos="1567"/>
        </w:tabs>
        <w:spacing w:before="229"/>
        <w:rPr>
          <w:rFonts w:ascii="Times New Roman" w:hAnsi="Times New Roman"/>
          <w:sz w:val="22"/>
          <w:szCs w:val="22"/>
        </w:rPr>
      </w:pPr>
      <w:proofErr w:type="spellStart"/>
      <w:r w:rsidRPr="001B05CA">
        <w:rPr>
          <w:rFonts w:ascii="Times New Roman" w:hAnsi="Times New Roman"/>
          <w:sz w:val="22"/>
          <w:szCs w:val="22"/>
        </w:rPr>
        <w:t>Osobnostný</w:t>
      </w:r>
      <w:proofErr w:type="spellEnd"/>
      <w:r w:rsidRPr="001B05CA">
        <w:rPr>
          <w:rFonts w:ascii="Times New Roman" w:hAnsi="Times New Roman"/>
          <w:sz w:val="22"/>
          <w:szCs w:val="22"/>
        </w:rPr>
        <w:t xml:space="preserve"> a </w:t>
      </w:r>
      <w:proofErr w:type="spellStart"/>
      <w:r w:rsidRPr="001B05CA">
        <w:rPr>
          <w:rFonts w:ascii="Times New Roman" w:hAnsi="Times New Roman"/>
          <w:sz w:val="22"/>
          <w:szCs w:val="22"/>
        </w:rPr>
        <w:t>sociálny</w:t>
      </w:r>
      <w:proofErr w:type="spellEnd"/>
      <w:r w:rsidRPr="001B05CA">
        <w:rPr>
          <w:rFonts w:ascii="Times New Roman" w:hAnsi="Times New Roman"/>
          <w:spacing w:val="-5"/>
          <w:sz w:val="22"/>
          <w:szCs w:val="22"/>
        </w:rPr>
        <w:t xml:space="preserve"> </w:t>
      </w:r>
      <w:proofErr w:type="spellStart"/>
      <w:r w:rsidRPr="001B05CA">
        <w:rPr>
          <w:rFonts w:ascii="Times New Roman" w:hAnsi="Times New Roman"/>
          <w:sz w:val="22"/>
          <w:szCs w:val="22"/>
        </w:rPr>
        <w:t>rozvoj</w:t>
      </w:r>
      <w:proofErr w:type="spellEnd"/>
    </w:p>
    <w:p w:rsidR="001B05CA" w:rsidRPr="001B05CA" w:rsidRDefault="001B05CA" w:rsidP="001B05CA">
      <w:pPr>
        <w:pStyle w:val="Zkladntext"/>
        <w:spacing w:before="136" w:line="240" w:lineRule="auto"/>
        <w:ind w:left="256" w:right="533" w:firstLine="707"/>
        <w:jc w:val="both"/>
      </w:pPr>
      <w:r w:rsidRPr="001B05CA">
        <w:t>Prierezová oblasť osobnostný a sociálny rozvoj rozvíja ľudský potenciál žiakov, poskytuje žiakom základy pre plnohodnotný a zodpovedný život. Téma sa prelína všetkými obsahovými vzdelávacími oblasťami, pričom sa pri  jej uskutočňovaní  berú  do  úvahy  aktuálne   potreby  žiakov.   Najviac   priestoru   má v predmete etická výchova, slovenský jazyk a literatúra, vecné učenie, ale je dôležité aby si učiteľ uvedomil, že na dosiahnutie cieľov tejto prierezovej tematiky je nutné vymedziť priestor aj náukových</w:t>
      </w:r>
      <w:r w:rsidRPr="001B05CA">
        <w:rPr>
          <w:spacing w:val="-2"/>
        </w:rPr>
        <w:t xml:space="preserve"> </w:t>
      </w:r>
      <w:r w:rsidRPr="001B05CA">
        <w:t>predmetoch.</w:t>
      </w:r>
    </w:p>
    <w:p w:rsidR="001B05CA" w:rsidRPr="001B05CA" w:rsidRDefault="001B05CA" w:rsidP="001B05CA">
      <w:pPr>
        <w:pStyle w:val="Zkladntext"/>
        <w:spacing w:before="2" w:line="240" w:lineRule="auto"/>
        <w:ind w:left="256"/>
      </w:pPr>
      <w:r w:rsidRPr="001B05CA">
        <w:t>Cieľom uplatňovania tejto prierezovej témy je prispieť k tomu, aby žiak:</w:t>
      </w:r>
    </w:p>
    <w:p w:rsidR="001B05CA" w:rsidRPr="001B05CA" w:rsidRDefault="001B05CA" w:rsidP="001B05CA">
      <w:pPr>
        <w:pStyle w:val="Odsekzoznamu"/>
        <w:widowControl w:val="0"/>
        <w:numPr>
          <w:ilvl w:val="0"/>
          <w:numId w:val="38"/>
        </w:numPr>
        <w:tabs>
          <w:tab w:val="left" w:pos="964"/>
          <w:tab w:val="left" w:pos="965"/>
        </w:tabs>
        <w:autoSpaceDE w:val="0"/>
        <w:autoSpaceDN w:val="0"/>
        <w:spacing w:before="137" w:after="0" w:line="240" w:lineRule="auto"/>
        <w:ind w:hanging="439"/>
        <w:contextualSpacing w:val="0"/>
        <w:rPr>
          <w:rFonts w:ascii="Times New Roman" w:hAnsi="Times New Roman"/>
        </w:rPr>
      </w:pPr>
      <w:r w:rsidRPr="001B05CA">
        <w:rPr>
          <w:rFonts w:ascii="Times New Roman" w:hAnsi="Times New Roman"/>
        </w:rPr>
        <w:t>porozumel sebe a</w:t>
      </w:r>
      <w:r w:rsidRPr="001B05CA">
        <w:rPr>
          <w:rFonts w:ascii="Times New Roman" w:hAnsi="Times New Roman"/>
          <w:spacing w:val="-3"/>
        </w:rPr>
        <w:t xml:space="preserve"> </w:t>
      </w:r>
      <w:r w:rsidRPr="001B05CA">
        <w:rPr>
          <w:rFonts w:ascii="Times New Roman" w:hAnsi="Times New Roman"/>
        </w:rPr>
        <w:t>iným;</w:t>
      </w:r>
    </w:p>
    <w:p w:rsidR="001B05CA" w:rsidRPr="001B05CA" w:rsidRDefault="001B05CA" w:rsidP="001B05CA">
      <w:pPr>
        <w:pStyle w:val="Odsekzoznamu"/>
        <w:widowControl w:val="0"/>
        <w:numPr>
          <w:ilvl w:val="0"/>
          <w:numId w:val="38"/>
        </w:numPr>
        <w:tabs>
          <w:tab w:val="left" w:pos="964"/>
          <w:tab w:val="left" w:pos="965"/>
        </w:tabs>
        <w:autoSpaceDE w:val="0"/>
        <w:autoSpaceDN w:val="0"/>
        <w:spacing w:before="138" w:after="0" w:line="240" w:lineRule="auto"/>
        <w:ind w:hanging="439"/>
        <w:contextualSpacing w:val="0"/>
        <w:rPr>
          <w:rFonts w:ascii="Times New Roman" w:hAnsi="Times New Roman"/>
        </w:rPr>
      </w:pPr>
      <w:r w:rsidRPr="001B05CA">
        <w:rPr>
          <w:rFonts w:ascii="Times New Roman" w:hAnsi="Times New Roman"/>
        </w:rPr>
        <w:t>optimálne usmerňoval vlastné správanie a prejavovanie</w:t>
      </w:r>
      <w:r w:rsidRPr="001B05CA">
        <w:rPr>
          <w:rFonts w:ascii="Times New Roman" w:hAnsi="Times New Roman"/>
          <w:spacing w:val="-11"/>
        </w:rPr>
        <w:t xml:space="preserve"> </w:t>
      </w:r>
      <w:r w:rsidRPr="001B05CA">
        <w:rPr>
          <w:rFonts w:ascii="Times New Roman" w:hAnsi="Times New Roman"/>
        </w:rPr>
        <w:t>emócií;</w:t>
      </w:r>
    </w:p>
    <w:p w:rsidR="001B05CA" w:rsidRPr="001B05CA" w:rsidRDefault="001B05CA" w:rsidP="001B05CA">
      <w:pPr>
        <w:pStyle w:val="Odsekzoznamu"/>
        <w:widowControl w:val="0"/>
        <w:numPr>
          <w:ilvl w:val="0"/>
          <w:numId w:val="38"/>
        </w:numPr>
        <w:tabs>
          <w:tab w:val="left" w:pos="964"/>
          <w:tab w:val="left" w:pos="965"/>
        </w:tabs>
        <w:autoSpaceDE w:val="0"/>
        <w:autoSpaceDN w:val="0"/>
        <w:spacing w:before="136" w:after="0" w:line="240" w:lineRule="auto"/>
        <w:ind w:hanging="439"/>
        <w:contextualSpacing w:val="0"/>
        <w:rPr>
          <w:rFonts w:ascii="Times New Roman" w:hAnsi="Times New Roman"/>
        </w:rPr>
      </w:pPr>
      <w:r w:rsidRPr="001B05CA">
        <w:rPr>
          <w:rFonts w:ascii="Times New Roman" w:hAnsi="Times New Roman"/>
        </w:rPr>
        <w:t>uprednostňoval priateľské vzťahy v triede i mimo</w:t>
      </w:r>
      <w:r w:rsidRPr="001B05CA">
        <w:rPr>
          <w:rFonts w:ascii="Times New Roman" w:hAnsi="Times New Roman"/>
          <w:spacing w:val="-10"/>
        </w:rPr>
        <w:t xml:space="preserve"> </w:t>
      </w:r>
      <w:r w:rsidRPr="001B05CA">
        <w:rPr>
          <w:rFonts w:ascii="Times New Roman" w:hAnsi="Times New Roman"/>
        </w:rPr>
        <w:t>nej;</w:t>
      </w:r>
    </w:p>
    <w:p w:rsidR="001B05CA" w:rsidRPr="001B05CA" w:rsidRDefault="001B05CA" w:rsidP="001B05CA">
      <w:pPr>
        <w:pStyle w:val="Odsekzoznamu"/>
        <w:widowControl w:val="0"/>
        <w:numPr>
          <w:ilvl w:val="0"/>
          <w:numId w:val="38"/>
        </w:numPr>
        <w:tabs>
          <w:tab w:val="left" w:pos="964"/>
          <w:tab w:val="left" w:pos="965"/>
        </w:tabs>
        <w:autoSpaceDE w:val="0"/>
        <w:autoSpaceDN w:val="0"/>
        <w:spacing w:before="138" w:after="0" w:line="240" w:lineRule="auto"/>
        <w:ind w:right="535" w:hanging="439"/>
        <w:contextualSpacing w:val="0"/>
        <w:rPr>
          <w:rFonts w:ascii="Times New Roman" w:hAnsi="Times New Roman"/>
        </w:rPr>
      </w:pPr>
      <w:r w:rsidRPr="001B05CA">
        <w:rPr>
          <w:rFonts w:ascii="Times New Roman" w:hAnsi="Times New Roman"/>
        </w:rPr>
        <w:t>osvojil si, využíval a ďalej rozvíjal zručnosti komunikácie a vzájomnej spolupráce;</w:t>
      </w:r>
    </w:p>
    <w:p w:rsidR="001B05CA" w:rsidRPr="001B05CA" w:rsidRDefault="001B05CA" w:rsidP="001B05CA">
      <w:pPr>
        <w:pStyle w:val="Odsekzoznamu"/>
        <w:widowControl w:val="0"/>
        <w:numPr>
          <w:ilvl w:val="0"/>
          <w:numId w:val="38"/>
        </w:numPr>
        <w:tabs>
          <w:tab w:val="left" w:pos="965"/>
        </w:tabs>
        <w:autoSpaceDE w:val="0"/>
        <w:autoSpaceDN w:val="0"/>
        <w:spacing w:before="5" w:after="0" w:line="240" w:lineRule="auto"/>
        <w:ind w:right="543" w:hanging="439"/>
        <w:contextualSpacing w:val="0"/>
        <w:jc w:val="both"/>
        <w:rPr>
          <w:rFonts w:ascii="Times New Roman" w:hAnsi="Times New Roman"/>
        </w:rPr>
      </w:pPr>
      <w:r w:rsidRPr="001B05CA">
        <w:rPr>
          <w:rFonts w:ascii="Times New Roman" w:hAnsi="Times New Roman"/>
        </w:rPr>
        <w:t>nadobudol základné prezentačné zručnosti osvojené na základe postupného spoznania svojich predpokladov a uplatňoval ich pri prezentácii seba a svojej práce;</w:t>
      </w:r>
    </w:p>
    <w:p w:rsidR="001B05CA" w:rsidRPr="001B05CA" w:rsidRDefault="001B05CA" w:rsidP="001B05CA">
      <w:pPr>
        <w:pStyle w:val="Odsekzoznamu"/>
        <w:widowControl w:val="0"/>
        <w:numPr>
          <w:ilvl w:val="0"/>
          <w:numId w:val="38"/>
        </w:numPr>
        <w:tabs>
          <w:tab w:val="left" w:pos="964"/>
          <w:tab w:val="left" w:pos="965"/>
        </w:tabs>
        <w:autoSpaceDE w:val="0"/>
        <w:autoSpaceDN w:val="0"/>
        <w:spacing w:after="0" w:line="240" w:lineRule="auto"/>
        <w:ind w:hanging="439"/>
        <w:contextualSpacing w:val="0"/>
        <w:rPr>
          <w:rFonts w:ascii="Times New Roman" w:hAnsi="Times New Roman"/>
        </w:rPr>
      </w:pPr>
      <w:r w:rsidRPr="001B05CA">
        <w:rPr>
          <w:rFonts w:ascii="Times New Roman" w:hAnsi="Times New Roman"/>
        </w:rPr>
        <w:t>získal a uplatňoval základné sociálne zručnosti pre optimálne riešenie</w:t>
      </w:r>
      <w:r w:rsidRPr="001B05CA">
        <w:rPr>
          <w:rFonts w:ascii="Times New Roman" w:hAnsi="Times New Roman"/>
          <w:spacing w:val="-18"/>
        </w:rPr>
        <w:t xml:space="preserve"> </w:t>
      </w:r>
      <w:r w:rsidRPr="001B05CA">
        <w:rPr>
          <w:rFonts w:ascii="Times New Roman" w:hAnsi="Times New Roman"/>
        </w:rPr>
        <w:t>rôznych</w:t>
      </w:r>
    </w:p>
    <w:p w:rsidR="001B05CA" w:rsidRPr="001B05CA" w:rsidRDefault="001B05CA" w:rsidP="001B05CA">
      <w:pPr>
        <w:pStyle w:val="Odsekzoznamu"/>
        <w:widowControl w:val="0"/>
        <w:numPr>
          <w:ilvl w:val="0"/>
          <w:numId w:val="38"/>
        </w:numPr>
        <w:tabs>
          <w:tab w:val="left" w:pos="964"/>
          <w:tab w:val="left" w:pos="965"/>
        </w:tabs>
        <w:autoSpaceDE w:val="0"/>
        <w:autoSpaceDN w:val="0"/>
        <w:spacing w:before="139" w:after="0" w:line="240" w:lineRule="auto"/>
        <w:ind w:hanging="439"/>
        <w:contextualSpacing w:val="0"/>
        <w:rPr>
          <w:rFonts w:ascii="Times New Roman" w:hAnsi="Times New Roman"/>
        </w:rPr>
      </w:pPr>
      <w:r w:rsidRPr="001B05CA">
        <w:rPr>
          <w:rFonts w:ascii="Times New Roman" w:hAnsi="Times New Roman"/>
        </w:rPr>
        <w:t>situácií;</w:t>
      </w:r>
    </w:p>
    <w:p w:rsidR="001B05CA" w:rsidRPr="001B05CA" w:rsidRDefault="001B05CA" w:rsidP="001B05CA">
      <w:pPr>
        <w:pStyle w:val="Odsekzoznamu"/>
        <w:widowControl w:val="0"/>
        <w:numPr>
          <w:ilvl w:val="0"/>
          <w:numId w:val="38"/>
        </w:numPr>
        <w:tabs>
          <w:tab w:val="left" w:pos="964"/>
          <w:tab w:val="left" w:pos="965"/>
        </w:tabs>
        <w:autoSpaceDE w:val="0"/>
        <w:autoSpaceDN w:val="0"/>
        <w:spacing w:before="135" w:after="0" w:line="240" w:lineRule="auto"/>
        <w:ind w:hanging="439"/>
        <w:contextualSpacing w:val="0"/>
        <w:rPr>
          <w:rFonts w:ascii="Times New Roman" w:hAnsi="Times New Roman"/>
        </w:rPr>
      </w:pPr>
      <w:r w:rsidRPr="001B05CA">
        <w:rPr>
          <w:rFonts w:ascii="Times New Roman" w:hAnsi="Times New Roman"/>
        </w:rPr>
        <w:t>rešpektoval rôzne typy ľudí, ich názory a prístupy k riešeniu</w:t>
      </w:r>
      <w:r w:rsidRPr="001B05CA">
        <w:rPr>
          <w:rFonts w:ascii="Times New Roman" w:hAnsi="Times New Roman"/>
          <w:spacing w:val="-18"/>
        </w:rPr>
        <w:t xml:space="preserve"> </w:t>
      </w:r>
      <w:r w:rsidRPr="001B05CA">
        <w:rPr>
          <w:rFonts w:ascii="Times New Roman" w:hAnsi="Times New Roman"/>
        </w:rPr>
        <w:t>problémov;</w:t>
      </w:r>
    </w:p>
    <w:p w:rsidR="001B05CA" w:rsidRPr="001B05CA" w:rsidRDefault="001B05CA" w:rsidP="001B05CA">
      <w:pPr>
        <w:pStyle w:val="Odsekzoznamu"/>
        <w:widowControl w:val="0"/>
        <w:numPr>
          <w:ilvl w:val="0"/>
          <w:numId w:val="38"/>
        </w:numPr>
        <w:tabs>
          <w:tab w:val="left" w:pos="964"/>
          <w:tab w:val="left" w:pos="965"/>
        </w:tabs>
        <w:autoSpaceDE w:val="0"/>
        <w:autoSpaceDN w:val="0"/>
        <w:spacing w:before="138" w:after="0" w:line="240" w:lineRule="auto"/>
        <w:ind w:right="542" w:hanging="439"/>
        <w:contextualSpacing w:val="0"/>
        <w:rPr>
          <w:rFonts w:ascii="Times New Roman" w:hAnsi="Times New Roman"/>
        </w:rPr>
      </w:pPr>
      <w:r w:rsidRPr="001B05CA">
        <w:rPr>
          <w:rFonts w:ascii="Times New Roman" w:hAnsi="Times New Roman"/>
        </w:rPr>
        <w:t>uprednostňoval základné princípy zdravého životného štýlu a nerizikového správania vo svojom živote.</w:t>
      </w:r>
    </w:p>
    <w:p w:rsidR="001B05CA" w:rsidRPr="001B05CA" w:rsidRDefault="001B05CA" w:rsidP="001B05CA">
      <w:pPr>
        <w:spacing w:line="240" w:lineRule="auto"/>
        <w:sectPr w:rsidR="001B05CA" w:rsidRPr="001B05CA">
          <w:pgSz w:w="11910" w:h="16840"/>
          <w:pgMar w:top="1320" w:right="880" w:bottom="960" w:left="1160" w:header="0" w:footer="700" w:gutter="0"/>
          <w:cols w:space="708"/>
        </w:sectPr>
      </w:pPr>
    </w:p>
    <w:p w:rsidR="001B05CA" w:rsidRPr="001B05CA" w:rsidRDefault="001B05CA" w:rsidP="004406C5">
      <w:pPr>
        <w:pStyle w:val="Heading3"/>
        <w:numPr>
          <w:ilvl w:val="1"/>
          <w:numId w:val="5"/>
        </w:numPr>
        <w:tabs>
          <w:tab w:val="left" w:pos="1567"/>
        </w:tabs>
        <w:spacing w:before="75"/>
        <w:rPr>
          <w:rFonts w:ascii="Times New Roman" w:hAnsi="Times New Roman"/>
          <w:sz w:val="22"/>
          <w:szCs w:val="22"/>
        </w:rPr>
      </w:pPr>
      <w:proofErr w:type="spellStart"/>
      <w:r w:rsidRPr="001B05CA">
        <w:rPr>
          <w:rFonts w:ascii="Times New Roman" w:hAnsi="Times New Roman"/>
          <w:sz w:val="22"/>
          <w:szCs w:val="22"/>
        </w:rPr>
        <w:lastRenderedPageBreak/>
        <w:t>Výchova</w:t>
      </w:r>
      <w:proofErr w:type="spellEnd"/>
      <w:r w:rsidRPr="001B05CA">
        <w:rPr>
          <w:rFonts w:ascii="Times New Roman" w:hAnsi="Times New Roman"/>
          <w:sz w:val="22"/>
          <w:szCs w:val="22"/>
        </w:rPr>
        <w:t xml:space="preserve"> k </w:t>
      </w:r>
      <w:proofErr w:type="spellStart"/>
      <w:r w:rsidRPr="001B05CA">
        <w:rPr>
          <w:rFonts w:ascii="Times New Roman" w:hAnsi="Times New Roman"/>
          <w:sz w:val="22"/>
          <w:szCs w:val="22"/>
        </w:rPr>
        <w:t>manželstvu</w:t>
      </w:r>
      <w:proofErr w:type="spellEnd"/>
      <w:r w:rsidRPr="001B05CA">
        <w:rPr>
          <w:rFonts w:ascii="Times New Roman" w:hAnsi="Times New Roman"/>
          <w:sz w:val="22"/>
          <w:szCs w:val="22"/>
        </w:rPr>
        <w:t xml:space="preserve"> a</w:t>
      </w:r>
      <w:r w:rsidRPr="001B05CA">
        <w:rPr>
          <w:rFonts w:ascii="Times New Roman" w:hAnsi="Times New Roman"/>
          <w:spacing w:val="1"/>
          <w:sz w:val="22"/>
          <w:szCs w:val="22"/>
        </w:rPr>
        <w:t xml:space="preserve"> </w:t>
      </w:r>
      <w:proofErr w:type="spellStart"/>
      <w:r w:rsidRPr="001B05CA">
        <w:rPr>
          <w:rFonts w:ascii="Times New Roman" w:hAnsi="Times New Roman"/>
          <w:sz w:val="22"/>
          <w:szCs w:val="22"/>
        </w:rPr>
        <w:t>rodičovstvu</w:t>
      </w:r>
      <w:proofErr w:type="spellEnd"/>
    </w:p>
    <w:p w:rsidR="001B05CA" w:rsidRPr="001B05CA" w:rsidRDefault="001B05CA" w:rsidP="001B05CA">
      <w:pPr>
        <w:pStyle w:val="Zkladntext"/>
        <w:spacing w:before="7" w:line="240" w:lineRule="auto"/>
        <w:rPr>
          <w:b/>
          <w:i/>
        </w:rPr>
      </w:pPr>
    </w:p>
    <w:p w:rsidR="001B05CA" w:rsidRPr="001B05CA" w:rsidRDefault="001B05CA" w:rsidP="001B05CA">
      <w:pPr>
        <w:pStyle w:val="Zkladntext"/>
        <w:spacing w:line="240" w:lineRule="auto"/>
        <w:ind w:left="256" w:right="533" w:firstLine="707"/>
        <w:jc w:val="both"/>
      </w:pPr>
      <w:r w:rsidRPr="001B05CA">
        <w:t>Prierezová téma je zameraná na utváranie základných vedomostí a zodpovedných  postojov  v oblasti   partnerských   vzťahov   a rodičovstva   v súlade s vedeckými poznatkami a etickými normami. Pri realizácii tém vychádzame zo životnej reality žiakov v konkrétnej triede, ich veku, zrelosti, vývinového štádia na predmetoch vecné učenie, biológia, geografia, svet</w:t>
      </w:r>
      <w:r w:rsidRPr="001B05CA">
        <w:rPr>
          <w:spacing w:val="-5"/>
        </w:rPr>
        <w:t xml:space="preserve"> </w:t>
      </w:r>
      <w:r w:rsidRPr="001B05CA">
        <w:t>práce.</w:t>
      </w:r>
    </w:p>
    <w:p w:rsidR="001B05CA" w:rsidRPr="001B05CA" w:rsidRDefault="001B05CA" w:rsidP="001B05CA">
      <w:pPr>
        <w:pStyle w:val="Zkladntext"/>
        <w:spacing w:before="119" w:line="240" w:lineRule="auto"/>
        <w:ind w:left="964"/>
      </w:pPr>
      <w:r w:rsidRPr="001B05CA">
        <w:t>Pedagógovia uplatňujú taktný a citlivý prístup.</w:t>
      </w:r>
      <w:r>
        <w:t xml:space="preserve"> </w:t>
      </w:r>
    </w:p>
    <w:p w:rsidR="001B05CA" w:rsidRPr="001B05CA" w:rsidRDefault="001B05CA" w:rsidP="001B05CA">
      <w:pPr>
        <w:pStyle w:val="Zkladntext"/>
        <w:spacing w:line="240" w:lineRule="auto"/>
        <w:ind w:left="256"/>
      </w:pPr>
      <w:r w:rsidRPr="001B05CA">
        <w:t>Cieľom uplatňovania tejto prierezovej témy je prispieť k tomu, aby (si) žiak:</w:t>
      </w:r>
    </w:p>
    <w:p w:rsidR="001B05CA" w:rsidRPr="001B05CA" w:rsidRDefault="001B05CA" w:rsidP="001B05CA">
      <w:pPr>
        <w:pStyle w:val="Odsekzoznamu"/>
        <w:widowControl w:val="0"/>
        <w:numPr>
          <w:ilvl w:val="0"/>
          <w:numId w:val="37"/>
        </w:numPr>
        <w:tabs>
          <w:tab w:val="left" w:pos="257"/>
          <w:tab w:val="left" w:pos="8786"/>
        </w:tabs>
        <w:autoSpaceDE w:val="0"/>
        <w:autoSpaceDN w:val="0"/>
        <w:spacing w:after="0" w:line="240" w:lineRule="auto"/>
        <w:ind w:right="542" w:hanging="439"/>
        <w:contextualSpacing w:val="0"/>
        <w:rPr>
          <w:rFonts w:ascii="Times New Roman" w:hAnsi="Times New Roman"/>
        </w:rPr>
      </w:pPr>
      <w:r w:rsidRPr="001B05CA">
        <w:rPr>
          <w:rFonts w:ascii="Times New Roman" w:hAnsi="Times New Roman"/>
        </w:rPr>
        <w:t>osvojil základné poznatky o biologických, psychických a</w:t>
      </w:r>
      <w:r w:rsidRPr="001B05CA">
        <w:rPr>
          <w:rFonts w:ascii="Times New Roman" w:hAnsi="Times New Roman"/>
          <w:spacing w:val="47"/>
        </w:rPr>
        <w:t xml:space="preserve"> </w:t>
      </w:r>
      <w:r w:rsidRPr="001B05CA">
        <w:rPr>
          <w:rFonts w:ascii="Times New Roman" w:hAnsi="Times New Roman"/>
        </w:rPr>
        <w:t>sociálnych</w:t>
      </w:r>
      <w:r w:rsidRPr="001B05CA">
        <w:rPr>
          <w:rFonts w:ascii="Times New Roman" w:hAnsi="Times New Roman"/>
          <w:spacing w:val="10"/>
        </w:rPr>
        <w:t xml:space="preserve"> </w:t>
      </w:r>
      <w:r w:rsidRPr="001B05CA">
        <w:rPr>
          <w:rFonts w:ascii="Times New Roman" w:hAnsi="Times New Roman"/>
        </w:rPr>
        <w:t>zmenách,</w:t>
      </w:r>
      <w:r>
        <w:rPr>
          <w:rFonts w:ascii="Times New Roman" w:hAnsi="Times New Roman"/>
        </w:rPr>
        <w:t xml:space="preserve"> </w:t>
      </w:r>
      <w:r w:rsidRPr="001B05CA">
        <w:rPr>
          <w:rFonts w:ascii="Times New Roman" w:hAnsi="Times New Roman"/>
        </w:rPr>
        <w:t>ktoré ovplyvňujú vývin jeho osobnosti v súčasnosti i v</w:t>
      </w:r>
      <w:r w:rsidRPr="001B05CA">
        <w:rPr>
          <w:rFonts w:ascii="Times New Roman" w:hAnsi="Times New Roman"/>
          <w:spacing w:val="-13"/>
        </w:rPr>
        <w:t xml:space="preserve"> </w:t>
      </w:r>
      <w:r w:rsidRPr="001B05CA">
        <w:rPr>
          <w:rFonts w:ascii="Times New Roman" w:hAnsi="Times New Roman"/>
        </w:rPr>
        <w:t>budúcnosti;</w:t>
      </w:r>
    </w:p>
    <w:p w:rsidR="001B05CA" w:rsidRPr="001B05CA" w:rsidRDefault="001B05CA" w:rsidP="001B05CA">
      <w:pPr>
        <w:pStyle w:val="Odsekzoznamu"/>
        <w:widowControl w:val="0"/>
        <w:numPr>
          <w:ilvl w:val="0"/>
          <w:numId w:val="37"/>
        </w:numPr>
        <w:tabs>
          <w:tab w:val="left" w:pos="257"/>
        </w:tabs>
        <w:autoSpaceDE w:val="0"/>
        <w:autoSpaceDN w:val="0"/>
        <w:spacing w:before="120" w:after="0" w:line="240" w:lineRule="auto"/>
        <w:ind w:right="547" w:hanging="439"/>
        <w:contextualSpacing w:val="0"/>
        <w:rPr>
          <w:rFonts w:ascii="Times New Roman" w:hAnsi="Times New Roman"/>
        </w:rPr>
      </w:pPr>
      <w:r w:rsidRPr="001B05CA">
        <w:rPr>
          <w:rFonts w:ascii="Times New Roman" w:hAnsi="Times New Roman"/>
        </w:rPr>
        <w:t>získal základné predpoklady pre zodpovedné rozhodnutia v oblasti medziľudských vzťahov;</w:t>
      </w:r>
    </w:p>
    <w:p w:rsidR="001B05CA" w:rsidRPr="001B05CA" w:rsidRDefault="001B05CA" w:rsidP="001B05CA">
      <w:pPr>
        <w:pStyle w:val="Odsekzoznamu"/>
        <w:widowControl w:val="0"/>
        <w:numPr>
          <w:ilvl w:val="0"/>
          <w:numId w:val="37"/>
        </w:numPr>
        <w:tabs>
          <w:tab w:val="left" w:pos="257"/>
        </w:tabs>
        <w:autoSpaceDE w:val="0"/>
        <w:autoSpaceDN w:val="0"/>
        <w:spacing w:before="119" w:after="0" w:line="240" w:lineRule="auto"/>
        <w:ind w:right="543" w:hanging="439"/>
        <w:contextualSpacing w:val="0"/>
        <w:rPr>
          <w:rFonts w:ascii="Times New Roman" w:hAnsi="Times New Roman"/>
        </w:rPr>
      </w:pPr>
      <w:r w:rsidRPr="001B05CA">
        <w:rPr>
          <w:rFonts w:ascii="Times New Roman" w:hAnsi="Times New Roman"/>
        </w:rPr>
        <w:t>uprednostňoval základné princípy zdravého životného štýlu a nerizikového správania vo svojom každodennom</w:t>
      </w:r>
      <w:r w:rsidRPr="001B05CA">
        <w:rPr>
          <w:rFonts w:ascii="Times New Roman" w:hAnsi="Times New Roman"/>
          <w:spacing w:val="1"/>
        </w:rPr>
        <w:t xml:space="preserve"> </w:t>
      </w:r>
      <w:r w:rsidRPr="001B05CA">
        <w:rPr>
          <w:rFonts w:ascii="Times New Roman" w:hAnsi="Times New Roman"/>
        </w:rPr>
        <w:t>živote.</w:t>
      </w:r>
    </w:p>
    <w:p w:rsidR="001B05CA" w:rsidRPr="001B05CA" w:rsidRDefault="001B05CA" w:rsidP="001B05CA">
      <w:pPr>
        <w:pStyle w:val="Zkladntext"/>
        <w:spacing w:line="240" w:lineRule="auto"/>
      </w:pPr>
    </w:p>
    <w:p w:rsidR="001B05CA" w:rsidRPr="001B05CA" w:rsidRDefault="001B05CA" w:rsidP="004406C5">
      <w:pPr>
        <w:pStyle w:val="Heading3"/>
        <w:numPr>
          <w:ilvl w:val="1"/>
          <w:numId w:val="5"/>
        </w:numPr>
        <w:tabs>
          <w:tab w:val="left" w:pos="1567"/>
        </w:tabs>
        <w:rPr>
          <w:rFonts w:ascii="Times New Roman" w:hAnsi="Times New Roman"/>
          <w:sz w:val="22"/>
          <w:szCs w:val="22"/>
        </w:rPr>
      </w:pPr>
      <w:proofErr w:type="spellStart"/>
      <w:r w:rsidRPr="001B05CA">
        <w:rPr>
          <w:rFonts w:ascii="Times New Roman" w:hAnsi="Times New Roman"/>
          <w:sz w:val="22"/>
          <w:szCs w:val="22"/>
        </w:rPr>
        <w:t>Environmentálna</w:t>
      </w:r>
      <w:proofErr w:type="spellEnd"/>
      <w:r w:rsidRPr="001B05CA">
        <w:rPr>
          <w:rFonts w:ascii="Times New Roman" w:hAnsi="Times New Roman"/>
          <w:spacing w:val="-1"/>
          <w:sz w:val="22"/>
          <w:szCs w:val="22"/>
        </w:rPr>
        <w:t xml:space="preserve"> </w:t>
      </w:r>
      <w:proofErr w:type="spellStart"/>
      <w:r w:rsidRPr="001B05CA">
        <w:rPr>
          <w:rFonts w:ascii="Times New Roman" w:hAnsi="Times New Roman"/>
          <w:sz w:val="22"/>
          <w:szCs w:val="22"/>
        </w:rPr>
        <w:t>výchova</w:t>
      </w:r>
      <w:proofErr w:type="spellEnd"/>
    </w:p>
    <w:p w:rsidR="001B05CA" w:rsidRPr="001B05CA" w:rsidRDefault="001B05CA" w:rsidP="001B05CA">
      <w:pPr>
        <w:pStyle w:val="Zkladntext"/>
        <w:spacing w:before="137" w:line="240" w:lineRule="auto"/>
        <w:ind w:left="256" w:right="533" w:firstLine="801"/>
        <w:jc w:val="both"/>
      </w:pPr>
      <w:r w:rsidRPr="001B05CA">
        <w:t>Environmentálna výchova je prierezová téma, prelína sa všetkými predmetmi, ale najmä vecným učením, vlastivedou, pracovným vyučovaním, výtvarnou výchovou, matematikou, etickou</w:t>
      </w:r>
      <w:r w:rsidRPr="001B05CA">
        <w:rPr>
          <w:spacing w:val="2"/>
        </w:rPr>
        <w:t xml:space="preserve"> </w:t>
      </w:r>
      <w:r w:rsidRPr="001B05CA">
        <w:t>výchovou.</w:t>
      </w:r>
    </w:p>
    <w:p w:rsidR="001B05CA" w:rsidRPr="001B05CA" w:rsidRDefault="001B05CA" w:rsidP="001B05CA">
      <w:pPr>
        <w:pStyle w:val="Zkladntext"/>
        <w:spacing w:before="2" w:line="240" w:lineRule="auto"/>
        <w:ind w:left="256" w:right="533" w:firstLine="707"/>
        <w:jc w:val="both"/>
      </w:pPr>
      <w:r w:rsidRPr="001B05CA">
        <w:t>Cieľom je prispieť k rozvoju osobnosti žiaka tak, že v oblasti vedomostí, zručností a schopností nadobudne schopnosť vnímať vzťahy medzi človekom a jeho životným prostredím vo svojom okolí ale uvedomovať si aj dôležitosť vnímania životného prostredia a jeho ohrozenia na celom svete. Dôležité je, aby žiaci získali vedomosti ale aj zručnosti, ktorými môžu pomáhať životnému prostrediu jednoduchými činnosťami, ktoré sú im primetané a vhodné pre nich - chrániť rastliny, zvieratá, mať kladný vzťah k domácim zvieratám ale aj k zvieratám v prírode.</w:t>
      </w:r>
    </w:p>
    <w:p w:rsidR="001B05CA" w:rsidRPr="001B05CA" w:rsidRDefault="001B05CA" w:rsidP="001B05CA">
      <w:pPr>
        <w:pStyle w:val="Zkladntext"/>
        <w:spacing w:line="240" w:lineRule="auto"/>
        <w:ind w:left="256"/>
      </w:pPr>
      <w:r w:rsidRPr="001B05CA">
        <w:t>Cieľom uplatňovania tejto prierezovej témy je prispieť k tomu, aby (si) žiak:</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139" w:after="0" w:line="240" w:lineRule="auto"/>
        <w:ind w:right="542" w:hanging="439"/>
        <w:contextualSpacing w:val="0"/>
        <w:rPr>
          <w:rFonts w:ascii="Times New Roman" w:hAnsi="Times New Roman"/>
        </w:rPr>
      </w:pPr>
      <w:r w:rsidRPr="001B05CA">
        <w:rPr>
          <w:rFonts w:ascii="Times New Roman" w:hAnsi="Times New Roman"/>
        </w:rPr>
        <w:t>osvojil základné pravidlá a zručnosti pre správanie sa v prírode s ohľadom na organizmy a ich životné</w:t>
      </w:r>
      <w:r w:rsidRPr="001B05CA">
        <w:rPr>
          <w:rFonts w:ascii="Times New Roman" w:hAnsi="Times New Roman"/>
          <w:spacing w:val="-3"/>
        </w:rPr>
        <w:t xml:space="preserve"> </w:t>
      </w:r>
      <w:r w:rsidRPr="001B05CA">
        <w:rPr>
          <w:rFonts w:ascii="Times New Roman" w:hAnsi="Times New Roman"/>
        </w:rPr>
        <w:t>prostredie;</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2" w:after="0" w:line="240" w:lineRule="auto"/>
        <w:ind w:hanging="439"/>
        <w:contextualSpacing w:val="0"/>
        <w:rPr>
          <w:rFonts w:ascii="Times New Roman" w:hAnsi="Times New Roman"/>
        </w:rPr>
      </w:pPr>
      <w:r w:rsidRPr="001B05CA">
        <w:rPr>
          <w:rFonts w:ascii="Times New Roman" w:hAnsi="Times New Roman"/>
        </w:rPr>
        <w:t>rozpoznal hlavné zmeny vo svojom okolí na základe pozorovania</w:t>
      </w:r>
      <w:r w:rsidRPr="001B05CA">
        <w:rPr>
          <w:rFonts w:ascii="Times New Roman" w:hAnsi="Times New Roman"/>
          <w:spacing w:val="-20"/>
        </w:rPr>
        <w:t xml:space="preserve"> </w:t>
      </w:r>
      <w:r w:rsidRPr="001B05CA">
        <w:rPr>
          <w:rFonts w:ascii="Times New Roman" w:hAnsi="Times New Roman"/>
        </w:rPr>
        <w:t>prírody;</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138" w:after="0" w:line="240" w:lineRule="auto"/>
        <w:ind w:hanging="439"/>
        <w:contextualSpacing w:val="0"/>
        <w:rPr>
          <w:rFonts w:ascii="Times New Roman" w:hAnsi="Times New Roman"/>
        </w:rPr>
      </w:pPr>
      <w:r w:rsidRPr="001B05CA">
        <w:rPr>
          <w:rFonts w:ascii="Times New Roman" w:hAnsi="Times New Roman"/>
        </w:rPr>
        <w:t>rozpoznal hlavné charakteristiky rôznych druhov životného</w:t>
      </w:r>
      <w:r w:rsidRPr="001B05CA">
        <w:rPr>
          <w:rFonts w:ascii="Times New Roman" w:hAnsi="Times New Roman"/>
          <w:spacing w:val="-13"/>
        </w:rPr>
        <w:t xml:space="preserve"> </w:t>
      </w:r>
      <w:r w:rsidRPr="001B05CA">
        <w:rPr>
          <w:rFonts w:ascii="Times New Roman" w:hAnsi="Times New Roman"/>
        </w:rPr>
        <w:t>prostredia;</w:t>
      </w:r>
    </w:p>
    <w:p w:rsidR="001B05CA" w:rsidRPr="001B05CA" w:rsidRDefault="001B05CA" w:rsidP="001B05CA">
      <w:pPr>
        <w:spacing w:line="240" w:lineRule="auto"/>
        <w:sectPr w:rsidR="001B05CA" w:rsidRPr="001B05CA">
          <w:pgSz w:w="11910" w:h="16840"/>
          <w:pgMar w:top="1320" w:right="880" w:bottom="960" w:left="1160" w:header="0" w:footer="700" w:gutter="0"/>
          <w:cols w:space="708"/>
        </w:sectPr>
      </w:pPr>
    </w:p>
    <w:p w:rsidR="001B05CA" w:rsidRPr="001B05CA" w:rsidRDefault="001B05CA" w:rsidP="001B05CA">
      <w:pPr>
        <w:pStyle w:val="Odsekzoznamu"/>
        <w:widowControl w:val="0"/>
        <w:numPr>
          <w:ilvl w:val="1"/>
          <w:numId w:val="37"/>
        </w:numPr>
        <w:tabs>
          <w:tab w:val="left" w:pos="964"/>
          <w:tab w:val="left" w:pos="965"/>
        </w:tabs>
        <w:autoSpaceDE w:val="0"/>
        <w:autoSpaceDN w:val="0"/>
        <w:spacing w:before="75" w:after="0" w:line="240" w:lineRule="auto"/>
        <w:ind w:right="545" w:hanging="439"/>
        <w:contextualSpacing w:val="0"/>
        <w:rPr>
          <w:rFonts w:ascii="Times New Roman" w:hAnsi="Times New Roman"/>
        </w:rPr>
      </w:pPr>
      <w:r w:rsidRPr="001B05CA">
        <w:rPr>
          <w:rFonts w:ascii="Times New Roman" w:hAnsi="Times New Roman"/>
        </w:rPr>
        <w:lastRenderedPageBreak/>
        <w:t>poznal a vyberal konkrétne možnosti smerujúce k ochrane a zlepšeniu svojho životného</w:t>
      </w:r>
      <w:r w:rsidRPr="001B05CA">
        <w:rPr>
          <w:rFonts w:ascii="Times New Roman" w:hAnsi="Times New Roman"/>
          <w:spacing w:val="-1"/>
        </w:rPr>
        <w:t xml:space="preserve"> </w:t>
      </w:r>
      <w:r w:rsidRPr="001B05CA">
        <w:rPr>
          <w:rFonts w:ascii="Times New Roman" w:hAnsi="Times New Roman"/>
        </w:rPr>
        <w:t>prostredia;</w:t>
      </w:r>
    </w:p>
    <w:p w:rsidR="001B05CA" w:rsidRPr="001B05CA" w:rsidRDefault="001B05CA" w:rsidP="001B05CA">
      <w:pPr>
        <w:pStyle w:val="Odsekzoznamu"/>
        <w:widowControl w:val="0"/>
        <w:numPr>
          <w:ilvl w:val="1"/>
          <w:numId w:val="37"/>
        </w:numPr>
        <w:tabs>
          <w:tab w:val="left" w:pos="964"/>
          <w:tab w:val="left" w:pos="965"/>
        </w:tabs>
        <w:autoSpaceDE w:val="0"/>
        <w:autoSpaceDN w:val="0"/>
        <w:spacing w:after="0" w:line="240" w:lineRule="auto"/>
        <w:ind w:hanging="439"/>
        <w:contextualSpacing w:val="0"/>
        <w:rPr>
          <w:rFonts w:ascii="Times New Roman" w:hAnsi="Times New Roman"/>
        </w:rPr>
      </w:pPr>
      <w:r w:rsidRPr="001B05CA">
        <w:rPr>
          <w:rFonts w:ascii="Times New Roman" w:hAnsi="Times New Roman"/>
        </w:rPr>
        <w:t>podieľal sa aktívne na zveľaďovaní životného prostredia školy a jej</w:t>
      </w:r>
      <w:r w:rsidRPr="001B05CA">
        <w:rPr>
          <w:rFonts w:ascii="Times New Roman" w:hAnsi="Times New Roman"/>
          <w:spacing w:val="-19"/>
        </w:rPr>
        <w:t xml:space="preserve"> </w:t>
      </w:r>
      <w:r w:rsidRPr="001B05CA">
        <w:rPr>
          <w:rFonts w:ascii="Times New Roman" w:hAnsi="Times New Roman"/>
        </w:rPr>
        <w:t>okolia;</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139" w:after="0" w:line="240" w:lineRule="auto"/>
        <w:ind w:right="540" w:hanging="439"/>
        <w:contextualSpacing w:val="0"/>
        <w:rPr>
          <w:rFonts w:ascii="Times New Roman" w:hAnsi="Times New Roman"/>
        </w:rPr>
      </w:pPr>
      <w:r w:rsidRPr="001B05CA">
        <w:rPr>
          <w:rFonts w:ascii="Times New Roman" w:hAnsi="Times New Roman"/>
        </w:rPr>
        <w:t>správal sa šetrne k prírodným zdrojom, uskromnil sa v spotrebe, ktorá zaťažuje životné</w:t>
      </w:r>
      <w:r w:rsidRPr="001B05CA">
        <w:rPr>
          <w:rFonts w:ascii="Times New Roman" w:hAnsi="Times New Roman"/>
          <w:spacing w:val="-1"/>
        </w:rPr>
        <w:t xml:space="preserve"> </w:t>
      </w:r>
      <w:r w:rsidRPr="001B05CA">
        <w:rPr>
          <w:rFonts w:ascii="Times New Roman" w:hAnsi="Times New Roman"/>
        </w:rPr>
        <w:t>prostredie.</w:t>
      </w:r>
    </w:p>
    <w:p w:rsidR="001B05CA" w:rsidRPr="001B05CA" w:rsidRDefault="001B05CA" w:rsidP="001B05CA">
      <w:pPr>
        <w:pStyle w:val="Zkladntext"/>
        <w:spacing w:before="3" w:line="240" w:lineRule="auto"/>
      </w:pPr>
    </w:p>
    <w:p w:rsidR="001B05CA" w:rsidRPr="001B05CA" w:rsidRDefault="001B05CA" w:rsidP="004406C5">
      <w:pPr>
        <w:pStyle w:val="Heading3"/>
        <w:numPr>
          <w:ilvl w:val="1"/>
          <w:numId w:val="5"/>
        </w:numPr>
        <w:tabs>
          <w:tab w:val="left" w:pos="1567"/>
        </w:tabs>
        <w:rPr>
          <w:rFonts w:ascii="Times New Roman" w:hAnsi="Times New Roman"/>
          <w:sz w:val="22"/>
          <w:szCs w:val="22"/>
        </w:rPr>
      </w:pPr>
      <w:proofErr w:type="spellStart"/>
      <w:r w:rsidRPr="001B05CA">
        <w:rPr>
          <w:rFonts w:ascii="Times New Roman" w:hAnsi="Times New Roman"/>
          <w:sz w:val="22"/>
          <w:szCs w:val="22"/>
        </w:rPr>
        <w:t>Mediálna</w:t>
      </w:r>
      <w:proofErr w:type="spellEnd"/>
      <w:r w:rsidRPr="001B05CA">
        <w:rPr>
          <w:rFonts w:ascii="Times New Roman" w:hAnsi="Times New Roman"/>
          <w:sz w:val="22"/>
          <w:szCs w:val="22"/>
        </w:rPr>
        <w:t xml:space="preserve"> </w:t>
      </w:r>
      <w:proofErr w:type="spellStart"/>
      <w:r w:rsidRPr="001B05CA">
        <w:rPr>
          <w:rFonts w:ascii="Times New Roman" w:hAnsi="Times New Roman"/>
          <w:sz w:val="22"/>
          <w:szCs w:val="22"/>
        </w:rPr>
        <w:t>výchova</w:t>
      </w:r>
      <w:proofErr w:type="spellEnd"/>
    </w:p>
    <w:p w:rsidR="001B05CA" w:rsidRPr="001B05CA" w:rsidRDefault="001B05CA" w:rsidP="001B05CA">
      <w:pPr>
        <w:pStyle w:val="Zkladntext"/>
        <w:spacing w:before="139" w:line="240" w:lineRule="auto"/>
        <w:ind w:left="256" w:right="532" w:firstLine="707"/>
        <w:jc w:val="both"/>
      </w:pPr>
      <w:r w:rsidRPr="001B05CA">
        <w:t>Nie každý žiak dokáže ich obsah selektovať, preto sa čoraz viac do popredia dostáva potreba rozvíjať u žiakov mediálnu kompetenciu, ktorý by umožnila žiakom osvojiť si  stratégie kompetentného zaobchádzania s rôznymi druhmi  médií, kriticky  a selektívne využívať médiá a ich produkty, čo znamená, že učiteľ by mal viesť žiakov k tomu, aby lepšie poznali a chápali pravidlá fungovania „mediálneho sveta“, primerane veku sa v ňom orientovali na predmetoch matematika, informatická výchova, etická</w:t>
      </w:r>
      <w:r w:rsidRPr="001B05CA">
        <w:rPr>
          <w:spacing w:val="-1"/>
        </w:rPr>
        <w:t xml:space="preserve"> </w:t>
      </w:r>
      <w:r w:rsidRPr="001B05CA">
        <w:t>výchova.</w:t>
      </w:r>
    </w:p>
    <w:p w:rsidR="001B05CA" w:rsidRPr="001B05CA" w:rsidRDefault="001B05CA" w:rsidP="004406C5">
      <w:pPr>
        <w:pStyle w:val="Heading3"/>
        <w:numPr>
          <w:ilvl w:val="1"/>
          <w:numId w:val="5"/>
        </w:numPr>
        <w:tabs>
          <w:tab w:val="left" w:pos="1567"/>
        </w:tabs>
        <w:rPr>
          <w:rFonts w:ascii="Times New Roman" w:hAnsi="Times New Roman"/>
          <w:sz w:val="22"/>
          <w:szCs w:val="22"/>
        </w:rPr>
      </w:pPr>
      <w:proofErr w:type="spellStart"/>
      <w:r w:rsidRPr="001B05CA">
        <w:rPr>
          <w:rFonts w:ascii="Times New Roman" w:hAnsi="Times New Roman"/>
          <w:sz w:val="22"/>
          <w:szCs w:val="22"/>
        </w:rPr>
        <w:t>Multikultúrna</w:t>
      </w:r>
      <w:proofErr w:type="spellEnd"/>
      <w:r w:rsidRPr="001B05CA">
        <w:rPr>
          <w:rFonts w:ascii="Times New Roman" w:hAnsi="Times New Roman"/>
          <w:spacing w:val="-3"/>
          <w:sz w:val="22"/>
          <w:szCs w:val="22"/>
        </w:rPr>
        <w:t xml:space="preserve"> </w:t>
      </w:r>
      <w:proofErr w:type="spellStart"/>
      <w:r w:rsidRPr="001B05CA">
        <w:rPr>
          <w:rFonts w:ascii="Times New Roman" w:hAnsi="Times New Roman"/>
          <w:sz w:val="22"/>
          <w:szCs w:val="22"/>
        </w:rPr>
        <w:t>výchova</w:t>
      </w:r>
      <w:proofErr w:type="spellEnd"/>
    </w:p>
    <w:p w:rsidR="001B05CA" w:rsidRPr="001B05CA" w:rsidRDefault="001B05CA" w:rsidP="001B05CA">
      <w:pPr>
        <w:pStyle w:val="Zkladntext"/>
        <w:spacing w:before="4" w:line="240" w:lineRule="auto"/>
        <w:rPr>
          <w:b/>
          <w:i/>
        </w:rPr>
      </w:pPr>
    </w:p>
    <w:p w:rsidR="001B05CA" w:rsidRPr="001B05CA" w:rsidRDefault="001B05CA" w:rsidP="001B05CA">
      <w:pPr>
        <w:pStyle w:val="Zkladntext"/>
        <w:spacing w:line="240" w:lineRule="auto"/>
        <w:ind w:left="256" w:right="532" w:firstLine="707"/>
        <w:jc w:val="both"/>
      </w:pPr>
      <w:proofErr w:type="spellStart"/>
      <w:r w:rsidRPr="001B05CA">
        <w:t>Multikultúrna</w:t>
      </w:r>
      <w:proofErr w:type="spellEnd"/>
      <w:r w:rsidRPr="001B05CA">
        <w:t xml:space="preserve"> výchova je zaradená do obsahu vzdelávania vzhľadom na to, že v súvislosti s globalizáciou sveta a migráciou sa v škole stretávajú žiaci rôznych kultúr. Je predpoklad , že sa čoraz viac aj v živote dostanú do kontaktu s príslušníkmi iných kultúr a bude potrebné aby boli pripravení na rozdielnosť kultúr. Preto cieľom je výchovné pôsobenie zamerané na rozvoj chápania iných kultúr, na rozvoj akceptácie iných kultúr ako aj na rozvoj medziľudskej tolerancie, spoznávanie iných kultúr a emocionálne pochopenie inej kultúry v mene mierovej spolupráce príslušníkov rôznych kultúr, dosiahnuť chápanie rôznych kultúr ako prirodzene rovnocenných, berúc zároveň do úvahy ich historické a sociálne súvislosti a ich rôzne spôsoby </w:t>
      </w:r>
      <w:proofErr w:type="spellStart"/>
      <w:r w:rsidRPr="001B05CA">
        <w:t>sebavyjadrovania</w:t>
      </w:r>
      <w:proofErr w:type="spellEnd"/>
      <w:r w:rsidRPr="001B05CA">
        <w:t>. Uplatňujeme ju v predmetoch slovenský jazyk a literatúra, vlastiveda, dejepis, geografia, etická výchova, hudobná výchova, výtvarná výchova, telesná</w:t>
      </w:r>
      <w:r w:rsidRPr="001B05CA">
        <w:rPr>
          <w:spacing w:val="-1"/>
        </w:rPr>
        <w:t xml:space="preserve"> </w:t>
      </w:r>
      <w:r w:rsidRPr="001B05CA">
        <w:t>výchova.</w:t>
      </w:r>
    </w:p>
    <w:p w:rsidR="001B05CA" w:rsidRPr="001B05CA" w:rsidRDefault="001B05CA" w:rsidP="001B05CA">
      <w:pPr>
        <w:pStyle w:val="Zkladntext"/>
        <w:spacing w:before="121" w:line="240" w:lineRule="auto"/>
        <w:ind w:left="323"/>
      </w:pPr>
      <w:r w:rsidRPr="001B05CA">
        <w:t>Cieľom uplatňovania tejto prierezovej témy je prispieť k tomu, aby (si) žiak:</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5" w:after="0" w:line="240" w:lineRule="auto"/>
        <w:ind w:left="964" w:hanging="362"/>
        <w:contextualSpacing w:val="0"/>
        <w:rPr>
          <w:rFonts w:ascii="Times New Roman" w:hAnsi="Times New Roman"/>
        </w:rPr>
      </w:pPr>
      <w:r w:rsidRPr="001B05CA">
        <w:rPr>
          <w:rFonts w:ascii="Times New Roman" w:hAnsi="Times New Roman"/>
        </w:rPr>
        <w:t>uvedomil význam a vplyv médií vo svojom živote a v</w:t>
      </w:r>
      <w:r w:rsidRPr="001B05CA">
        <w:rPr>
          <w:rFonts w:ascii="Times New Roman" w:hAnsi="Times New Roman"/>
          <w:spacing w:val="-13"/>
        </w:rPr>
        <w:t xml:space="preserve"> </w:t>
      </w:r>
      <w:r w:rsidRPr="001B05CA">
        <w:rPr>
          <w:rFonts w:ascii="Times New Roman" w:hAnsi="Times New Roman"/>
        </w:rPr>
        <w:t>spoločnosti;</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3" w:after="0" w:line="240" w:lineRule="auto"/>
        <w:ind w:left="964" w:hanging="362"/>
        <w:contextualSpacing w:val="0"/>
        <w:rPr>
          <w:rFonts w:ascii="Times New Roman" w:hAnsi="Times New Roman"/>
        </w:rPr>
      </w:pPr>
      <w:r w:rsidRPr="001B05CA">
        <w:rPr>
          <w:rFonts w:ascii="Times New Roman" w:hAnsi="Times New Roman"/>
        </w:rPr>
        <w:t>pochopil a rozlíšil pozitíva a negatíva využívania, vplyvu médií a ich</w:t>
      </w:r>
      <w:r w:rsidRPr="001B05CA">
        <w:rPr>
          <w:rFonts w:ascii="Times New Roman" w:hAnsi="Times New Roman"/>
          <w:spacing w:val="-24"/>
        </w:rPr>
        <w:t xml:space="preserve"> </w:t>
      </w:r>
      <w:r w:rsidRPr="001B05CA">
        <w:rPr>
          <w:rFonts w:ascii="Times New Roman" w:hAnsi="Times New Roman"/>
        </w:rPr>
        <w:t>produktov;</w:t>
      </w:r>
    </w:p>
    <w:p w:rsidR="001B05CA" w:rsidRPr="001B05CA" w:rsidRDefault="001B05CA" w:rsidP="001B05CA">
      <w:pPr>
        <w:pStyle w:val="Odsekzoznamu"/>
        <w:widowControl w:val="0"/>
        <w:numPr>
          <w:ilvl w:val="1"/>
          <w:numId w:val="37"/>
        </w:numPr>
        <w:tabs>
          <w:tab w:val="left" w:pos="964"/>
          <w:tab w:val="left" w:pos="965"/>
        </w:tabs>
        <w:autoSpaceDE w:val="0"/>
        <w:autoSpaceDN w:val="0"/>
        <w:spacing w:after="0" w:line="240" w:lineRule="auto"/>
        <w:ind w:left="964" w:hanging="362"/>
        <w:contextualSpacing w:val="0"/>
        <w:rPr>
          <w:rFonts w:ascii="Times New Roman" w:hAnsi="Times New Roman"/>
        </w:rPr>
      </w:pPr>
      <w:r w:rsidRPr="001B05CA">
        <w:rPr>
          <w:rFonts w:ascii="Times New Roman" w:hAnsi="Times New Roman"/>
        </w:rPr>
        <w:t>osvojil zodpovedný prístup pri využívaní médií na komunikáciu a</w:t>
      </w:r>
      <w:r w:rsidRPr="001B05CA">
        <w:rPr>
          <w:rFonts w:ascii="Times New Roman" w:hAnsi="Times New Roman"/>
          <w:spacing w:val="-21"/>
        </w:rPr>
        <w:t xml:space="preserve"> </w:t>
      </w:r>
      <w:r w:rsidRPr="001B05CA">
        <w:rPr>
          <w:rFonts w:ascii="Times New Roman" w:hAnsi="Times New Roman"/>
        </w:rPr>
        <w:t>vytváranie</w:t>
      </w:r>
    </w:p>
    <w:p w:rsidR="001B05CA" w:rsidRPr="001B05CA" w:rsidRDefault="001B05CA" w:rsidP="001B05CA">
      <w:pPr>
        <w:spacing w:line="240" w:lineRule="auto"/>
        <w:sectPr w:rsidR="001B05CA" w:rsidRPr="001B05CA">
          <w:pgSz w:w="11910" w:h="16840"/>
          <w:pgMar w:top="1320" w:right="880" w:bottom="960" w:left="1160" w:header="0" w:footer="700" w:gutter="0"/>
          <w:cols w:space="708"/>
        </w:sectPr>
      </w:pPr>
    </w:p>
    <w:p w:rsidR="001B05CA" w:rsidRPr="001B05CA" w:rsidRDefault="001B05CA" w:rsidP="001B05CA">
      <w:pPr>
        <w:pStyle w:val="Odsekzoznamu"/>
        <w:widowControl w:val="0"/>
        <w:numPr>
          <w:ilvl w:val="1"/>
          <w:numId w:val="37"/>
        </w:numPr>
        <w:tabs>
          <w:tab w:val="left" w:pos="964"/>
          <w:tab w:val="left" w:pos="965"/>
        </w:tabs>
        <w:autoSpaceDE w:val="0"/>
        <w:autoSpaceDN w:val="0"/>
        <w:spacing w:before="6" w:after="0" w:line="240" w:lineRule="auto"/>
        <w:ind w:left="964" w:hanging="362"/>
        <w:contextualSpacing w:val="0"/>
        <w:rPr>
          <w:rFonts w:ascii="Times New Roman" w:hAnsi="Times New Roman"/>
        </w:rPr>
      </w:pPr>
      <w:r w:rsidRPr="001B05CA">
        <w:rPr>
          <w:rFonts w:ascii="Times New Roman" w:hAnsi="Times New Roman"/>
        </w:rPr>
        <w:lastRenderedPageBreak/>
        <w:t>vlastných mediálnych</w:t>
      </w:r>
      <w:r w:rsidRPr="001B05CA">
        <w:rPr>
          <w:rFonts w:ascii="Times New Roman" w:hAnsi="Times New Roman"/>
          <w:spacing w:val="-3"/>
        </w:rPr>
        <w:t xml:space="preserve"> </w:t>
      </w:r>
      <w:r w:rsidRPr="001B05CA">
        <w:rPr>
          <w:rFonts w:ascii="Times New Roman" w:hAnsi="Times New Roman"/>
        </w:rPr>
        <w:t>produktov;</w:t>
      </w:r>
    </w:p>
    <w:p w:rsidR="001B05CA" w:rsidRPr="001B05CA" w:rsidRDefault="001B05CA" w:rsidP="001B05CA">
      <w:pPr>
        <w:pStyle w:val="Odsekzoznamu"/>
        <w:widowControl w:val="0"/>
        <w:numPr>
          <w:ilvl w:val="1"/>
          <w:numId w:val="37"/>
        </w:numPr>
        <w:tabs>
          <w:tab w:val="left" w:pos="964"/>
          <w:tab w:val="left" w:pos="965"/>
        </w:tabs>
        <w:autoSpaceDE w:val="0"/>
        <w:autoSpaceDN w:val="0"/>
        <w:spacing w:after="0" w:line="240" w:lineRule="auto"/>
        <w:ind w:left="964" w:hanging="362"/>
        <w:contextualSpacing w:val="0"/>
        <w:rPr>
          <w:rFonts w:ascii="Times New Roman" w:hAnsi="Times New Roman"/>
        </w:rPr>
      </w:pPr>
      <w:r w:rsidRPr="001B05CA">
        <w:rPr>
          <w:rFonts w:ascii="Times New Roman" w:hAnsi="Times New Roman"/>
        </w:rPr>
        <w:t>nadobudol základy zručností potrebných na využívanie</w:t>
      </w:r>
      <w:r w:rsidRPr="001B05CA">
        <w:rPr>
          <w:rFonts w:ascii="Times New Roman" w:hAnsi="Times New Roman"/>
          <w:spacing w:val="-9"/>
        </w:rPr>
        <w:t xml:space="preserve"> </w:t>
      </w:r>
      <w:r w:rsidRPr="001B05CA">
        <w:rPr>
          <w:rFonts w:ascii="Times New Roman" w:hAnsi="Times New Roman"/>
        </w:rPr>
        <w:t>médií.</w:t>
      </w:r>
    </w:p>
    <w:p w:rsidR="001B05CA" w:rsidRPr="001B05CA" w:rsidRDefault="001B05CA" w:rsidP="00D947A7">
      <w:pPr>
        <w:pStyle w:val="Heading3"/>
        <w:numPr>
          <w:ilvl w:val="1"/>
          <w:numId w:val="5"/>
        </w:numPr>
        <w:tabs>
          <w:tab w:val="left" w:pos="1567"/>
        </w:tabs>
        <w:spacing w:before="193"/>
        <w:rPr>
          <w:rFonts w:ascii="Times New Roman" w:hAnsi="Times New Roman"/>
          <w:sz w:val="22"/>
          <w:szCs w:val="22"/>
        </w:rPr>
      </w:pPr>
      <w:proofErr w:type="spellStart"/>
      <w:r w:rsidRPr="001B05CA">
        <w:rPr>
          <w:rFonts w:ascii="Times New Roman" w:hAnsi="Times New Roman"/>
          <w:sz w:val="22"/>
          <w:szCs w:val="22"/>
        </w:rPr>
        <w:t>Regionálna</w:t>
      </w:r>
      <w:proofErr w:type="spellEnd"/>
      <w:r w:rsidRPr="001B05CA">
        <w:rPr>
          <w:rFonts w:ascii="Times New Roman" w:hAnsi="Times New Roman"/>
          <w:sz w:val="22"/>
          <w:szCs w:val="22"/>
        </w:rPr>
        <w:t xml:space="preserve"> </w:t>
      </w:r>
      <w:proofErr w:type="spellStart"/>
      <w:r w:rsidRPr="001B05CA">
        <w:rPr>
          <w:rFonts w:ascii="Times New Roman" w:hAnsi="Times New Roman"/>
          <w:sz w:val="22"/>
          <w:szCs w:val="22"/>
        </w:rPr>
        <w:t>výchova</w:t>
      </w:r>
      <w:proofErr w:type="spellEnd"/>
      <w:r w:rsidRPr="001B05CA">
        <w:rPr>
          <w:rFonts w:ascii="Times New Roman" w:hAnsi="Times New Roman"/>
          <w:sz w:val="22"/>
          <w:szCs w:val="22"/>
        </w:rPr>
        <w:t xml:space="preserve"> a </w:t>
      </w:r>
      <w:proofErr w:type="spellStart"/>
      <w:r w:rsidRPr="001B05CA">
        <w:rPr>
          <w:rFonts w:ascii="Times New Roman" w:hAnsi="Times New Roman"/>
          <w:sz w:val="22"/>
          <w:szCs w:val="22"/>
        </w:rPr>
        <w:t>ľudová</w:t>
      </w:r>
      <w:proofErr w:type="spellEnd"/>
      <w:r w:rsidRPr="001B05CA">
        <w:rPr>
          <w:rFonts w:ascii="Times New Roman" w:hAnsi="Times New Roman"/>
          <w:sz w:val="22"/>
          <w:szCs w:val="22"/>
        </w:rPr>
        <w:t xml:space="preserve"> </w:t>
      </w:r>
      <w:proofErr w:type="spellStart"/>
      <w:r w:rsidRPr="001B05CA">
        <w:rPr>
          <w:rFonts w:ascii="Times New Roman" w:hAnsi="Times New Roman"/>
          <w:sz w:val="22"/>
          <w:szCs w:val="22"/>
        </w:rPr>
        <w:t>kultúra</w:t>
      </w:r>
      <w:proofErr w:type="spellEnd"/>
    </w:p>
    <w:p w:rsidR="001B05CA" w:rsidRPr="001B05CA" w:rsidRDefault="001B05CA" w:rsidP="001B05CA">
      <w:pPr>
        <w:pStyle w:val="Zkladntext"/>
        <w:spacing w:before="4" w:line="240" w:lineRule="auto"/>
        <w:rPr>
          <w:b/>
          <w:i/>
        </w:rPr>
      </w:pPr>
    </w:p>
    <w:p w:rsidR="001B05CA" w:rsidRPr="001B05CA" w:rsidRDefault="001B05CA" w:rsidP="001B05CA">
      <w:pPr>
        <w:pStyle w:val="Zkladntext"/>
        <w:spacing w:line="240" w:lineRule="auto"/>
        <w:ind w:left="256" w:right="533" w:firstLine="707"/>
        <w:jc w:val="both"/>
      </w:pPr>
      <w:r w:rsidRPr="001B05CA">
        <w:t xml:space="preserve">Prierezová téma Regionálna výchova a ľudová kultúra úzko súvisí s prierezovou témou </w:t>
      </w:r>
      <w:proofErr w:type="spellStart"/>
      <w:r w:rsidRPr="001B05CA">
        <w:t>Multikultúrna</w:t>
      </w:r>
      <w:proofErr w:type="spellEnd"/>
      <w:r w:rsidRPr="001B05CA">
        <w:t xml:space="preserve"> výchova,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Regionálna výchova a ľudová kultúra má potenciál byť súčasťou obsahu všetkých povinných predmetov, najmä vecného učenia, vlastivedy, geografie, dejepisu, slovenského jazyka a literatúry, výtvarnej výchovy, hudobnej výchovy a etickej výchovy.</w:t>
      </w:r>
    </w:p>
    <w:p w:rsidR="001B05CA" w:rsidRPr="001B05CA" w:rsidRDefault="001B05CA" w:rsidP="001B05CA">
      <w:pPr>
        <w:pStyle w:val="Zkladntext"/>
        <w:spacing w:before="122" w:line="240" w:lineRule="auto"/>
        <w:ind w:left="256"/>
      </w:pPr>
      <w:r w:rsidRPr="001B05CA">
        <w:t>Cieľom uplatňovania tejto prierezovej témy je prispieť k tomu, aby žiak:</w:t>
      </w:r>
    </w:p>
    <w:p w:rsidR="001B05CA" w:rsidRPr="001B05CA" w:rsidRDefault="001B05CA" w:rsidP="001B05CA">
      <w:pPr>
        <w:pStyle w:val="Odsekzoznamu"/>
        <w:widowControl w:val="0"/>
        <w:numPr>
          <w:ilvl w:val="1"/>
          <w:numId w:val="37"/>
        </w:numPr>
        <w:tabs>
          <w:tab w:val="left" w:pos="964"/>
          <w:tab w:val="left" w:pos="965"/>
        </w:tabs>
        <w:autoSpaceDE w:val="0"/>
        <w:autoSpaceDN w:val="0"/>
        <w:spacing w:after="0" w:line="240" w:lineRule="auto"/>
        <w:ind w:left="964" w:right="536" w:hanging="362"/>
        <w:contextualSpacing w:val="0"/>
        <w:rPr>
          <w:rFonts w:ascii="Times New Roman" w:hAnsi="Times New Roman"/>
        </w:rPr>
      </w:pPr>
      <w:r w:rsidRPr="001B05CA">
        <w:rPr>
          <w:rFonts w:ascii="Times New Roman" w:hAnsi="Times New Roman"/>
        </w:rPr>
        <w:t>rozširoval a rozvíjal svoje znalosti o historických, kultúrnych a prírodných hodnotách svojho regiónu;</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119" w:after="0" w:line="240" w:lineRule="auto"/>
        <w:ind w:left="964" w:hanging="362"/>
        <w:contextualSpacing w:val="0"/>
        <w:rPr>
          <w:rFonts w:ascii="Times New Roman" w:hAnsi="Times New Roman"/>
        </w:rPr>
      </w:pPr>
      <w:r w:rsidRPr="001B05CA">
        <w:rPr>
          <w:rFonts w:ascii="Times New Roman" w:hAnsi="Times New Roman"/>
        </w:rPr>
        <w:t>vytváral si pozitívny vzťah k svojmu bydlisku, obci, regiónu a</w:t>
      </w:r>
      <w:r w:rsidRPr="001B05CA">
        <w:rPr>
          <w:rFonts w:ascii="Times New Roman" w:hAnsi="Times New Roman"/>
          <w:spacing w:val="-12"/>
        </w:rPr>
        <w:t xml:space="preserve"> </w:t>
      </w:r>
      <w:r w:rsidRPr="001B05CA">
        <w:rPr>
          <w:rFonts w:ascii="Times New Roman" w:hAnsi="Times New Roman"/>
        </w:rPr>
        <w:t>krajine;</w:t>
      </w:r>
    </w:p>
    <w:p w:rsidR="001B05CA" w:rsidRPr="001B05CA" w:rsidRDefault="001B05CA" w:rsidP="001B05CA">
      <w:pPr>
        <w:pStyle w:val="Odsekzoznamu"/>
        <w:widowControl w:val="0"/>
        <w:numPr>
          <w:ilvl w:val="1"/>
          <w:numId w:val="37"/>
        </w:numPr>
        <w:tabs>
          <w:tab w:val="left" w:pos="964"/>
          <w:tab w:val="left" w:pos="965"/>
        </w:tabs>
        <w:autoSpaceDE w:val="0"/>
        <w:autoSpaceDN w:val="0"/>
        <w:spacing w:after="0" w:line="240" w:lineRule="auto"/>
        <w:ind w:left="964" w:hanging="362"/>
        <w:contextualSpacing w:val="0"/>
        <w:rPr>
          <w:rFonts w:ascii="Times New Roman" w:hAnsi="Times New Roman"/>
        </w:rPr>
      </w:pPr>
      <w:r w:rsidRPr="001B05CA">
        <w:rPr>
          <w:rFonts w:ascii="Times New Roman" w:hAnsi="Times New Roman"/>
        </w:rPr>
        <w:t>rozvíjal svoju národnú a kultúrnu</w:t>
      </w:r>
      <w:r w:rsidRPr="001B05CA">
        <w:rPr>
          <w:rFonts w:ascii="Times New Roman" w:hAnsi="Times New Roman"/>
          <w:spacing w:val="-4"/>
        </w:rPr>
        <w:t xml:space="preserve"> </w:t>
      </w:r>
      <w:r w:rsidRPr="001B05CA">
        <w:rPr>
          <w:rFonts w:ascii="Times New Roman" w:hAnsi="Times New Roman"/>
        </w:rPr>
        <w:t>identitu.</w:t>
      </w:r>
    </w:p>
    <w:p w:rsidR="001B05CA" w:rsidRPr="001B05CA" w:rsidRDefault="001B05CA" w:rsidP="00D947A7">
      <w:pPr>
        <w:pStyle w:val="Heading3"/>
        <w:numPr>
          <w:ilvl w:val="0"/>
          <w:numId w:val="47"/>
        </w:numPr>
        <w:tabs>
          <w:tab w:val="left" w:pos="1567"/>
        </w:tabs>
        <w:spacing w:before="193"/>
        <w:rPr>
          <w:rFonts w:ascii="Times New Roman" w:hAnsi="Times New Roman"/>
          <w:sz w:val="22"/>
          <w:szCs w:val="22"/>
        </w:rPr>
      </w:pPr>
      <w:proofErr w:type="spellStart"/>
      <w:r w:rsidRPr="001B05CA">
        <w:rPr>
          <w:rFonts w:ascii="Times New Roman" w:hAnsi="Times New Roman"/>
          <w:sz w:val="22"/>
          <w:szCs w:val="22"/>
        </w:rPr>
        <w:t>Dopravná</w:t>
      </w:r>
      <w:proofErr w:type="spellEnd"/>
      <w:r w:rsidRPr="001B05CA">
        <w:rPr>
          <w:rFonts w:ascii="Times New Roman" w:hAnsi="Times New Roman"/>
          <w:sz w:val="22"/>
          <w:szCs w:val="22"/>
        </w:rPr>
        <w:t xml:space="preserve"> </w:t>
      </w:r>
      <w:proofErr w:type="spellStart"/>
      <w:r w:rsidRPr="001B05CA">
        <w:rPr>
          <w:rFonts w:ascii="Times New Roman" w:hAnsi="Times New Roman"/>
          <w:sz w:val="22"/>
          <w:szCs w:val="22"/>
        </w:rPr>
        <w:t>výchova</w:t>
      </w:r>
      <w:proofErr w:type="spellEnd"/>
      <w:r w:rsidRPr="001B05CA">
        <w:rPr>
          <w:rFonts w:ascii="Times New Roman" w:hAnsi="Times New Roman"/>
          <w:sz w:val="22"/>
          <w:szCs w:val="22"/>
        </w:rPr>
        <w:t xml:space="preserve"> – </w:t>
      </w:r>
      <w:proofErr w:type="spellStart"/>
      <w:r w:rsidRPr="001B05CA">
        <w:rPr>
          <w:rFonts w:ascii="Times New Roman" w:hAnsi="Times New Roman"/>
          <w:sz w:val="22"/>
          <w:szCs w:val="22"/>
        </w:rPr>
        <w:t>výchova</w:t>
      </w:r>
      <w:proofErr w:type="spellEnd"/>
      <w:r w:rsidRPr="001B05CA">
        <w:rPr>
          <w:rFonts w:ascii="Times New Roman" w:hAnsi="Times New Roman"/>
          <w:sz w:val="22"/>
          <w:szCs w:val="22"/>
        </w:rPr>
        <w:t xml:space="preserve"> k </w:t>
      </w:r>
      <w:proofErr w:type="spellStart"/>
      <w:r w:rsidRPr="001B05CA">
        <w:rPr>
          <w:rFonts w:ascii="Times New Roman" w:hAnsi="Times New Roman"/>
          <w:sz w:val="22"/>
          <w:szCs w:val="22"/>
        </w:rPr>
        <w:t>bezpečnosti</w:t>
      </w:r>
      <w:proofErr w:type="spellEnd"/>
      <w:r w:rsidRPr="001B05CA">
        <w:rPr>
          <w:rFonts w:ascii="Times New Roman" w:hAnsi="Times New Roman"/>
          <w:sz w:val="22"/>
          <w:szCs w:val="22"/>
        </w:rPr>
        <w:t xml:space="preserve"> v </w:t>
      </w:r>
      <w:proofErr w:type="spellStart"/>
      <w:r w:rsidRPr="001B05CA">
        <w:rPr>
          <w:rFonts w:ascii="Times New Roman" w:hAnsi="Times New Roman"/>
          <w:sz w:val="22"/>
          <w:szCs w:val="22"/>
        </w:rPr>
        <w:t>cestnej</w:t>
      </w:r>
      <w:proofErr w:type="spellEnd"/>
      <w:r w:rsidRPr="001B05CA">
        <w:rPr>
          <w:rFonts w:ascii="Times New Roman" w:hAnsi="Times New Roman"/>
          <w:spacing w:val="-8"/>
          <w:sz w:val="22"/>
          <w:szCs w:val="22"/>
        </w:rPr>
        <w:t xml:space="preserve"> </w:t>
      </w:r>
      <w:proofErr w:type="spellStart"/>
      <w:r w:rsidRPr="001B05CA">
        <w:rPr>
          <w:rFonts w:ascii="Times New Roman" w:hAnsi="Times New Roman"/>
          <w:sz w:val="22"/>
          <w:szCs w:val="22"/>
        </w:rPr>
        <w:t>premávke</w:t>
      </w:r>
      <w:proofErr w:type="spellEnd"/>
    </w:p>
    <w:p w:rsidR="001B05CA" w:rsidRPr="001B05CA" w:rsidRDefault="001B05CA" w:rsidP="001B05CA">
      <w:pPr>
        <w:pStyle w:val="Zkladntext"/>
        <w:spacing w:line="240" w:lineRule="auto"/>
        <w:ind w:left="256" w:right="533" w:firstLine="707"/>
        <w:jc w:val="both"/>
      </w:pPr>
      <w:r w:rsidRPr="001B05CA">
        <w:t>Zámerom Dopravnej výchovy – výchovy k bezpečnosti v cestnej premávke je pripraviť žiakov na bezpečný pohyb v cestnej premávke – ako chodcov alebo cyklistov. Výučba sa uskutočňuje najmä v rámci predmetov vecné učenie, vlastiveda, telesná výchova, pracovné vyučovanie, dejepis, fyzika, chémia, v objekte školy, alebo v bezpečných priestoroch v okolí</w:t>
      </w:r>
      <w:r w:rsidRPr="001B05CA">
        <w:rPr>
          <w:spacing w:val="-12"/>
        </w:rPr>
        <w:t xml:space="preserve"> </w:t>
      </w:r>
      <w:r w:rsidRPr="001B05CA">
        <w:t>školy.</w:t>
      </w:r>
    </w:p>
    <w:p w:rsidR="001B05CA" w:rsidRPr="001B05CA" w:rsidRDefault="001B05CA" w:rsidP="001B05CA">
      <w:pPr>
        <w:pStyle w:val="Zkladntext"/>
        <w:spacing w:before="2" w:line="240" w:lineRule="auto"/>
        <w:ind w:left="256"/>
      </w:pPr>
      <w:r w:rsidRPr="001B05CA">
        <w:t>Cieľom uplatňovania tejto prierezovej témy je prispieť k tomu, aby žiak:</w:t>
      </w:r>
    </w:p>
    <w:p w:rsidR="001B05CA" w:rsidRPr="001B05CA" w:rsidRDefault="001B05CA" w:rsidP="001B05CA">
      <w:pPr>
        <w:pStyle w:val="Odsekzoznamu"/>
        <w:widowControl w:val="0"/>
        <w:numPr>
          <w:ilvl w:val="1"/>
          <w:numId w:val="37"/>
        </w:numPr>
        <w:tabs>
          <w:tab w:val="left" w:pos="964"/>
          <w:tab w:val="left" w:pos="965"/>
        </w:tabs>
        <w:autoSpaceDE w:val="0"/>
        <w:autoSpaceDN w:val="0"/>
        <w:spacing w:before="137" w:after="0" w:line="240" w:lineRule="auto"/>
        <w:ind w:left="926" w:right="925" w:hanging="389"/>
        <w:contextualSpacing w:val="0"/>
        <w:rPr>
          <w:rFonts w:ascii="Times New Roman" w:hAnsi="Times New Roman"/>
        </w:rPr>
      </w:pPr>
      <w:r w:rsidRPr="001B05CA">
        <w:rPr>
          <w:rFonts w:ascii="Times New Roman" w:hAnsi="Times New Roman"/>
        </w:rPr>
        <w:t>pochopil funkcie dopravy ako riadeného systému vymedzeného všeobecne záväznými právnymi predpismi na veku primeranej</w:t>
      </w:r>
      <w:r w:rsidRPr="001B05CA">
        <w:rPr>
          <w:rFonts w:ascii="Times New Roman" w:hAnsi="Times New Roman"/>
          <w:spacing w:val="-11"/>
        </w:rPr>
        <w:t xml:space="preserve"> </w:t>
      </w:r>
      <w:r w:rsidRPr="001B05CA">
        <w:rPr>
          <w:rFonts w:ascii="Times New Roman" w:hAnsi="Times New Roman"/>
        </w:rPr>
        <w:t>úrovni;</w:t>
      </w:r>
    </w:p>
    <w:p w:rsidR="001B05CA" w:rsidRPr="001B05CA" w:rsidRDefault="001B05CA" w:rsidP="001B05CA">
      <w:pPr>
        <w:pStyle w:val="Odsekzoznamu"/>
        <w:widowControl w:val="0"/>
        <w:numPr>
          <w:ilvl w:val="1"/>
          <w:numId w:val="37"/>
        </w:numPr>
        <w:tabs>
          <w:tab w:val="left" w:pos="964"/>
          <w:tab w:val="left" w:pos="965"/>
        </w:tabs>
        <w:autoSpaceDE w:val="0"/>
        <w:autoSpaceDN w:val="0"/>
        <w:spacing w:after="0" w:line="240" w:lineRule="auto"/>
        <w:ind w:right="542" w:hanging="439"/>
        <w:contextualSpacing w:val="0"/>
        <w:rPr>
          <w:rFonts w:ascii="Times New Roman" w:hAnsi="Times New Roman"/>
        </w:rPr>
      </w:pPr>
      <w:r w:rsidRPr="001B05CA">
        <w:rPr>
          <w:rFonts w:ascii="Times New Roman" w:hAnsi="Times New Roman"/>
        </w:rPr>
        <w:t>osvojil si zásady, nadobudol spôsobilosti a praktické zručnosti bezpečného pohybu v cestnej premávke (chôdza, jazda na</w:t>
      </w:r>
      <w:r w:rsidRPr="001B05CA">
        <w:rPr>
          <w:rFonts w:ascii="Times New Roman" w:hAnsi="Times New Roman"/>
          <w:spacing w:val="-7"/>
        </w:rPr>
        <w:t xml:space="preserve"> </w:t>
      </w:r>
      <w:r w:rsidRPr="001B05CA">
        <w:rPr>
          <w:rFonts w:ascii="Times New Roman" w:hAnsi="Times New Roman"/>
        </w:rPr>
        <w:t>bicykli...);</w:t>
      </w:r>
    </w:p>
    <w:p w:rsidR="001B05CA" w:rsidRPr="001B05CA" w:rsidRDefault="001B05CA" w:rsidP="001B05CA">
      <w:pPr>
        <w:spacing w:line="240" w:lineRule="auto"/>
        <w:sectPr w:rsidR="001B05CA" w:rsidRPr="001B05CA">
          <w:pgSz w:w="11910" w:h="16840"/>
          <w:pgMar w:top="1320" w:right="880" w:bottom="960" w:left="1160" w:header="0" w:footer="700" w:gutter="0"/>
          <w:cols w:space="708"/>
        </w:sectPr>
      </w:pPr>
    </w:p>
    <w:p w:rsidR="001B05CA" w:rsidRPr="001B05CA" w:rsidRDefault="001B05CA" w:rsidP="001B05CA">
      <w:pPr>
        <w:pStyle w:val="Odsekzoznamu"/>
        <w:widowControl w:val="0"/>
        <w:numPr>
          <w:ilvl w:val="1"/>
          <w:numId w:val="37"/>
        </w:numPr>
        <w:tabs>
          <w:tab w:val="left" w:pos="964"/>
          <w:tab w:val="left" w:pos="965"/>
        </w:tabs>
        <w:autoSpaceDE w:val="0"/>
        <w:autoSpaceDN w:val="0"/>
        <w:spacing w:before="75" w:after="0" w:line="240" w:lineRule="auto"/>
        <w:ind w:right="542" w:hanging="439"/>
        <w:contextualSpacing w:val="0"/>
        <w:rPr>
          <w:rFonts w:ascii="Times New Roman" w:hAnsi="Times New Roman"/>
        </w:rPr>
      </w:pPr>
      <w:r w:rsidRPr="001B05CA">
        <w:rPr>
          <w:rFonts w:ascii="Times New Roman" w:hAnsi="Times New Roman"/>
        </w:rPr>
        <w:lastRenderedPageBreak/>
        <w:t>pochopil význam technického stavu a údržby vozidiel pre bezpečnú jazdu v cestnej premávke a prakticky zvládol základné úlohy údržby</w:t>
      </w:r>
      <w:r w:rsidRPr="001B05CA">
        <w:rPr>
          <w:rFonts w:ascii="Times New Roman" w:hAnsi="Times New Roman"/>
          <w:spacing w:val="-16"/>
        </w:rPr>
        <w:t xml:space="preserve"> </w:t>
      </w:r>
      <w:r w:rsidRPr="001B05CA">
        <w:rPr>
          <w:rFonts w:ascii="Times New Roman" w:hAnsi="Times New Roman"/>
        </w:rPr>
        <w:t>bicykla;</w:t>
      </w:r>
    </w:p>
    <w:p w:rsidR="001B05CA" w:rsidRPr="001B05CA" w:rsidRDefault="001B05CA" w:rsidP="001B05CA">
      <w:pPr>
        <w:pStyle w:val="Odsekzoznamu"/>
        <w:widowControl w:val="0"/>
        <w:numPr>
          <w:ilvl w:val="1"/>
          <w:numId w:val="37"/>
        </w:numPr>
        <w:tabs>
          <w:tab w:val="left" w:pos="964"/>
          <w:tab w:val="left" w:pos="965"/>
          <w:tab w:val="left" w:pos="2210"/>
          <w:tab w:val="left" w:pos="2669"/>
          <w:tab w:val="left" w:pos="3781"/>
          <w:tab w:val="left" w:pos="5318"/>
          <w:tab w:val="left" w:pos="6779"/>
          <w:tab w:val="left" w:pos="7913"/>
          <w:tab w:val="left" w:pos="8335"/>
        </w:tabs>
        <w:autoSpaceDE w:val="0"/>
        <w:autoSpaceDN w:val="0"/>
        <w:spacing w:after="0" w:line="240" w:lineRule="auto"/>
        <w:ind w:right="541" w:hanging="439"/>
        <w:contextualSpacing w:val="0"/>
        <w:rPr>
          <w:rFonts w:ascii="Times New Roman" w:hAnsi="Times New Roman"/>
        </w:rPr>
      </w:pPr>
      <w:r w:rsidRPr="001B05CA">
        <w:rPr>
          <w:rFonts w:ascii="Times New Roman" w:hAnsi="Times New Roman"/>
        </w:rPr>
        <w:t>uvedomil</w:t>
      </w:r>
      <w:r w:rsidRPr="001B05CA">
        <w:rPr>
          <w:rFonts w:ascii="Times New Roman" w:hAnsi="Times New Roman"/>
        </w:rPr>
        <w:tab/>
        <w:t>si</w:t>
      </w:r>
      <w:r w:rsidRPr="001B05CA">
        <w:rPr>
          <w:rFonts w:ascii="Times New Roman" w:hAnsi="Times New Roman"/>
        </w:rPr>
        <w:tab/>
        <w:t>význam</w:t>
      </w:r>
      <w:r w:rsidRPr="001B05CA">
        <w:rPr>
          <w:rFonts w:ascii="Times New Roman" w:hAnsi="Times New Roman"/>
        </w:rPr>
        <w:tab/>
        <w:t>technických</w:t>
      </w:r>
      <w:r w:rsidRPr="001B05CA">
        <w:rPr>
          <w:rFonts w:ascii="Times New Roman" w:hAnsi="Times New Roman"/>
        </w:rPr>
        <w:tab/>
        <w:t>podmienok</w:t>
      </w:r>
      <w:r w:rsidRPr="001B05CA">
        <w:rPr>
          <w:rFonts w:ascii="Times New Roman" w:hAnsi="Times New Roman"/>
        </w:rPr>
        <w:tab/>
        <w:t>dopravy</w:t>
      </w:r>
      <w:r w:rsidRPr="001B05CA">
        <w:rPr>
          <w:rFonts w:ascii="Times New Roman" w:hAnsi="Times New Roman"/>
        </w:rPr>
        <w:tab/>
        <w:t>a</w:t>
      </w:r>
      <w:r w:rsidRPr="001B05CA">
        <w:rPr>
          <w:rFonts w:ascii="Times New Roman" w:hAnsi="Times New Roman"/>
        </w:rPr>
        <w:tab/>
        <w:t>zariadení ovplyvňujúcich bezpečnosť cestnej</w:t>
      </w:r>
      <w:r w:rsidRPr="001B05CA">
        <w:rPr>
          <w:rFonts w:ascii="Times New Roman" w:hAnsi="Times New Roman"/>
          <w:spacing w:val="-2"/>
        </w:rPr>
        <w:t xml:space="preserve"> </w:t>
      </w:r>
      <w:r w:rsidRPr="001B05CA">
        <w:rPr>
          <w:rFonts w:ascii="Times New Roman" w:hAnsi="Times New Roman"/>
        </w:rPr>
        <w:t>premávky.</w:t>
      </w:r>
    </w:p>
    <w:p w:rsidR="001B05CA" w:rsidRPr="001B05CA" w:rsidRDefault="001B05CA" w:rsidP="001B05CA">
      <w:pPr>
        <w:pStyle w:val="Zkladntext"/>
        <w:spacing w:line="240" w:lineRule="auto"/>
      </w:pPr>
    </w:p>
    <w:p w:rsidR="001B05CA" w:rsidRPr="001B05CA" w:rsidRDefault="001B05CA" w:rsidP="00D947A7">
      <w:pPr>
        <w:pStyle w:val="Heading3"/>
        <w:numPr>
          <w:ilvl w:val="0"/>
          <w:numId w:val="47"/>
        </w:numPr>
        <w:tabs>
          <w:tab w:val="left" w:pos="859"/>
        </w:tabs>
        <w:rPr>
          <w:rFonts w:ascii="Times New Roman" w:hAnsi="Times New Roman"/>
          <w:sz w:val="22"/>
          <w:szCs w:val="22"/>
        </w:rPr>
      </w:pPr>
      <w:proofErr w:type="spellStart"/>
      <w:r w:rsidRPr="001B05CA">
        <w:rPr>
          <w:rFonts w:ascii="Times New Roman" w:hAnsi="Times New Roman"/>
          <w:sz w:val="22"/>
          <w:szCs w:val="22"/>
        </w:rPr>
        <w:t>Ochrana</w:t>
      </w:r>
      <w:proofErr w:type="spellEnd"/>
      <w:r w:rsidRPr="001B05CA">
        <w:rPr>
          <w:rFonts w:ascii="Times New Roman" w:hAnsi="Times New Roman"/>
          <w:sz w:val="22"/>
          <w:szCs w:val="22"/>
        </w:rPr>
        <w:t xml:space="preserve"> </w:t>
      </w:r>
      <w:proofErr w:type="spellStart"/>
      <w:r w:rsidRPr="001B05CA">
        <w:rPr>
          <w:rFonts w:ascii="Times New Roman" w:hAnsi="Times New Roman"/>
          <w:sz w:val="22"/>
          <w:szCs w:val="22"/>
        </w:rPr>
        <w:t>života</w:t>
      </w:r>
      <w:proofErr w:type="spellEnd"/>
      <w:r w:rsidRPr="001B05CA">
        <w:rPr>
          <w:rFonts w:ascii="Times New Roman" w:hAnsi="Times New Roman"/>
          <w:sz w:val="22"/>
          <w:szCs w:val="22"/>
        </w:rPr>
        <w:t xml:space="preserve"> a </w:t>
      </w:r>
      <w:proofErr w:type="spellStart"/>
      <w:r w:rsidRPr="001B05CA">
        <w:rPr>
          <w:rFonts w:ascii="Times New Roman" w:hAnsi="Times New Roman"/>
          <w:sz w:val="22"/>
          <w:szCs w:val="22"/>
        </w:rPr>
        <w:t>zdravia</w:t>
      </w:r>
      <w:proofErr w:type="spellEnd"/>
    </w:p>
    <w:p w:rsidR="001B05CA" w:rsidRPr="001B05CA" w:rsidRDefault="001B05CA" w:rsidP="001B05CA">
      <w:pPr>
        <w:pStyle w:val="Zkladntext"/>
        <w:spacing w:before="137" w:line="240" w:lineRule="auto"/>
        <w:ind w:left="256" w:right="539" w:firstLine="602"/>
        <w:jc w:val="both"/>
      </w:pPr>
      <w:r w:rsidRPr="001B05CA">
        <w:t>Zámerom prierezovej témy Ochrana života a zdravia 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w:t>
      </w:r>
      <w:r w:rsidRPr="001B05CA">
        <w:rPr>
          <w:spacing w:val="-6"/>
        </w:rPr>
        <w:t xml:space="preserve"> </w:t>
      </w:r>
      <w:r w:rsidRPr="001B05CA">
        <w:t>situáciách.</w:t>
      </w:r>
    </w:p>
    <w:p w:rsidR="001B05CA" w:rsidRPr="001B05CA" w:rsidRDefault="001B05CA" w:rsidP="001B05CA">
      <w:pPr>
        <w:pStyle w:val="Zkladntext"/>
        <w:spacing w:before="1" w:line="240" w:lineRule="auto"/>
        <w:ind w:left="256" w:right="535" w:firstLine="707"/>
        <w:jc w:val="both"/>
      </w:pPr>
      <w:r w:rsidRPr="001B05CA">
        <w:t>Na našej škole sa realizuje prostredníctvom vyučovacích predmetov telesná výchova, vecné učenie, vlastiveda, výtvarná výchova, biológia, chémia, etická výchova, svet práce, dejepis, ako aj samostatných organizačných foriem vyučovania</w:t>
      </w:r>
    </w:p>
    <w:p w:rsidR="001B05CA" w:rsidRDefault="001B05CA" w:rsidP="001B05CA">
      <w:pPr>
        <w:pStyle w:val="Odsekzoznamu"/>
        <w:widowControl w:val="0"/>
        <w:numPr>
          <w:ilvl w:val="0"/>
          <w:numId w:val="36"/>
        </w:numPr>
        <w:tabs>
          <w:tab w:val="left" w:pos="490"/>
        </w:tabs>
        <w:autoSpaceDE w:val="0"/>
        <w:autoSpaceDN w:val="0"/>
        <w:spacing w:before="1" w:after="0" w:line="240" w:lineRule="auto"/>
        <w:ind w:right="534" w:firstLine="0"/>
        <w:contextualSpacing w:val="0"/>
        <w:rPr>
          <w:rFonts w:ascii="Times New Roman" w:hAnsi="Times New Roman"/>
        </w:rPr>
      </w:pPr>
      <w:r w:rsidRPr="001B05CA">
        <w:rPr>
          <w:rFonts w:ascii="Times New Roman" w:hAnsi="Times New Roman"/>
        </w:rPr>
        <w:t xml:space="preserve">didaktických hier. </w:t>
      </w:r>
    </w:p>
    <w:p w:rsidR="001B05CA" w:rsidRPr="001B05CA" w:rsidRDefault="001B05CA" w:rsidP="001B05CA">
      <w:pPr>
        <w:pStyle w:val="Odsekzoznamu"/>
        <w:widowControl w:val="0"/>
        <w:numPr>
          <w:ilvl w:val="0"/>
          <w:numId w:val="36"/>
        </w:numPr>
        <w:tabs>
          <w:tab w:val="left" w:pos="490"/>
        </w:tabs>
        <w:autoSpaceDE w:val="0"/>
        <w:autoSpaceDN w:val="0"/>
        <w:spacing w:before="1" w:after="0" w:line="240" w:lineRule="auto"/>
        <w:ind w:right="534" w:firstLine="0"/>
        <w:contextualSpacing w:val="0"/>
        <w:rPr>
          <w:rFonts w:ascii="Times New Roman" w:hAnsi="Times New Roman"/>
        </w:rPr>
      </w:pPr>
      <w:r w:rsidRPr="001B05CA">
        <w:rPr>
          <w:rFonts w:ascii="Times New Roman" w:hAnsi="Times New Roman"/>
        </w:rPr>
        <w:t>Didaktické hry sa uskutočňujú v každom ročníku 1. stupňa raz ročne v trvaní 4 hodín a slúžia na praktické osvojenie si</w:t>
      </w:r>
      <w:r w:rsidRPr="001B05CA">
        <w:rPr>
          <w:rFonts w:ascii="Times New Roman" w:hAnsi="Times New Roman"/>
          <w:spacing w:val="-12"/>
        </w:rPr>
        <w:t xml:space="preserve"> </w:t>
      </w:r>
      <w:r w:rsidRPr="001B05CA">
        <w:rPr>
          <w:rFonts w:ascii="Times New Roman" w:hAnsi="Times New Roman"/>
        </w:rPr>
        <w:t>učiva.</w:t>
      </w:r>
    </w:p>
    <w:p w:rsidR="001B05CA" w:rsidRPr="001B05CA" w:rsidRDefault="001B05CA" w:rsidP="001B05CA">
      <w:pPr>
        <w:pStyle w:val="Zkladntext"/>
        <w:spacing w:line="240" w:lineRule="auto"/>
        <w:ind w:left="256"/>
      </w:pPr>
      <w:r w:rsidRPr="001B05CA">
        <w:t>Cieľom uplatňovania tejto prierezovej témy je prispieť k tomu, aby žiak:</w:t>
      </w:r>
    </w:p>
    <w:p w:rsidR="001B05CA" w:rsidRPr="001B05CA" w:rsidRDefault="001B05CA" w:rsidP="001B05CA">
      <w:pPr>
        <w:pStyle w:val="Odsekzoznamu"/>
        <w:widowControl w:val="0"/>
        <w:numPr>
          <w:ilvl w:val="1"/>
          <w:numId w:val="36"/>
        </w:numPr>
        <w:tabs>
          <w:tab w:val="left" w:pos="964"/>
          <w:tab w:val="left" w:pos="965"/>
        </w:tabs>
        <w:autoSpaceDE w:val="0"/>
        <w:autoSpaceDN w:val="0"/>
        <w:spacing w:before="137" w:after="0" w:line="240" w:lineRule="auto"/>
        <w:ind w:hanging="439"/>
        <w:contextualSpacing w:val="0"/>
        <w:rPr>
          <w:rFonts w:ascii="Times New Roman" w:hAnsi="Times New Roman"/>
        </w:rPr>
      </w:pPr>
      <w:r w:rsidRPr="001B05CA">
        <w:rPr>
          <w:rFonts w:ascii="Times New Roman" w:hAnsi="Times New Roman"/>
        </w:rPr>
        <w:t>rozpoznal nebezpečné situácie ohrozujúce život a</w:t>
      </w:r>
      <w:r w:rsidRPr="001B05CA">
        <w:rPr>
          <w:rFonts w:ascii="Times New Roman" w:hAnsi="Times New Roman"/>
          <w:spacing w:val="-8"/>
        </w:rPr>
        <w:t xml:space="preserve"> </w:t>
      </w:r>
      <w:r w:rsidRPr="001B05CA">
        <w:rPr>
          <w:rFonts w:ascii="Times New Roman" w:hAnsi="Times New Roman"/>
        </w:rPr>
        <w:t>zdravie;</w:t>
      </w:r>
    </w:p>
    <w:p w:rsidR="001B05CA" w:rsidRPr="001B05CA" w:rsidRDefault="001B05CA" w:rsidP="001B05CA">
      <w:pPr>
        <w:pStyle w:val="Odsekzoznamu"/>
        <w:widowControl w:val="0"/>
        <w:numPr>
          <w:ilvl w:val="1"/>
          <w:numId w:val="36"/>
        </w:numPr>
        <w:tabs>
          <w:tab w:val="left" w:pos="964"/>
          <w:tab w:val="left" w:pos="965"/>
        </w:tabs>
        <w:autoSpaceDE w:val="0"/>
        <w:autoSpaceDN w:val="0"/>
        <w:spacing w:before="138" w:after="0" w:line="240" w:lineRule="auto"/>
        <w:ind w:hanging="439"/>
        <w:contextualSpacing w:val="0"/>
        <w:rPr>
          <w:rFonts w:ascii="Times New Roman" w:hAnsi="Times New Roman"/>
        </w:rPr>
      </w:pPr>
      <w:r w:rsidRPr="001B05CA">
        <w:rPr>
          <w:rFonts w:ascii="Times New Roman" w:hAnsi="Times New Roman"/>
        </w:rPr>
        <w:t>osvojil si praktické zručnosti v</w:t>
      </w:r>
      <w:r w:rsidRPr="001B05CA">
        <w:rPr>
          <w:rFonts w:ascii="Times New Roman" w:hAnsi="Times New Roman"/>
          <w:spacing w:val="-4"/>
        </w:rPr>
        <w:t xml:space="preserve"> </w:t>
      </w:r>
      <w:r w:rsidRPr="001B05CA">
        <w:rPr>
          <w:rFonts w:ascii="Times New Roman" w:hAnsi="Times New Roman"/>
        </w:rPr>
        <w:t>sebaochrane;</w:t>
      </w:r>
    </w:p>
    <w:p w:rsidR="001B05CA" w:rsidRPr="001B05CA" w:rsidRDefault="001B05CA" w:rsidP="001B05CA">
      <w:pPr>
        <w:pStyle w:val="Odsekzoznamu"/>
        <w:widowControl w:val="0"/>
        <w:numPr>
          <w:ilvl w:val="1"/>
          <w:numId w:val="36"/>
        </w:numPr>
        <w:tabs>
          <w:tab w:val="left" w:pos="964"/>
          <w:tab w:val="left" w:pos="965"/>
        </w:tabs>
        <w:autoSpaceDE w:val="0"/>
        <w:autoSpaceDN w:val="0"/>
        <w:spacing w:before="136" w:after="0" w:line="240" w:lineRule="auto"/>
        <w:ind w:right="545" w:hanging="439"/>
        <w:contextualSpacing w:val="0"/>
        <w:rPr>
          <w:rFonts w:ascii="Times New Roman" w:hAnsi="Times New Roman"/>
        </w:rPr>
      </w:pPr>
      <w:r w:rsidRPr="001B05CA">
        <w:rPr>
          <w:rFonts w:ascii="Times New Roman" w:hAnsi="Times New Roman"/>
        </w:rPr>
        <w:t>pochopil dôležitosť poskytnutia pomoci iným v prípade ohrozenia zdravia a života;</w:t>
      </w:r>
    </w:p>
    <w:p w:rsidR="001B05CA" w:rsidRPr="001B05CA" w:rsidRDefault="001B05CA" w:rsidP="001B05CA">
      <w:pPr>
        <w:pStyle w:val="Odsekzoznamu"/>
        <w:widowControl w:val="0"/>
        <w:numPr>
          <w:ilvl w:val="1"/>
          <w:numId w:val="36"/>
        </w:numPr>
        <w:tabs>
          <w:tab w:val="left" w:pos="964"/>
          <w:tab w:val="left" w:pos="965"/>
        </w:tabs>
        <w:autoSpaceDE w:val="0"/>
        <w:autoSpaceDN w:val="0"/>
        <w:spacing w:after="0" w:line="240" w:lineRule="auto"/>
        <w:ind w:hanging="439"/>
        <w:contextualSpacing w:val="0"/>
        <w:rPr>
          <w:rFonts w:ascii="Times New Roman" w:hAnsi="Times New Roman"/>
        </w:rPr>
      </w:pPr>
      <w:r w:rsidRPr="001B05CA">
        <w:rPr>
          <w:rFonts w:ascii="Times New Roman" w:hAnsi="Times New Roman"/>
        </w:rPr>
        <w:t>vedel vhodne zareagovať v prípade potreby poskytnutia prvej</w:t>
      </w:r>
      <w:r w:rsidRPr="001B05CA">
        <w:rPr>
          <w:rFonts w:ascii="Times New Roman" w:hAnsi="Times New Roman"/>
          <w:spacing w:val="-15"/>
        </w:rPr>
        <w:t xml:space="preserve"> </w:t>
      </w:r>
      <w:r w:rsidRPr="001B05CA">
        <w:rPr>
          <w:rFonts w:ascii="Times New Roman" w:hAnsi="Times New Roman"/>
        </w:rPr>
        <w:t>pomoci;</w:t>
      </w:r>
    </w:p>
    <w:p w:rsidR="001B05CA" w:rsidRPr="001B05CA" w:rsidRDefault="001B05CA" w:rsidP="001B05CA">
      <w:pPr>
        <w:pStyle w:val="Odsekzoznamu"/>
        <w:widowControl w:val="0"/>
        <w:numPr>
          <w:ilvl w:val="1"/>
          <w:numId w:val="36"/>
        </w:numPr>
        <w:tabs>
          <w:tab w:val="left" w:pos="964"/>
          <w:tab w:val="left" w:pos="965"/>
        </w:tabs>
        <w:autoSpaceDE w:val="0"/>
        <w:autoSpaceDN w:val="0"/>
        <w:spacing w:before="138" w:after="0" w:line="240" w:lineRule="auto"/>
        <w:ind w:left="256" w:right="962" w:firstLine="281"/>
        <w:contextualSpacing w:val="0"/>
        <w:rPr>
          <w:rFonts w:ascii="Times New Roman" w:hAnsi="Times New Roman"/>
        </w:rPr>
      </w:pPr>
      <w:r w:rsidRPr="001B05CA">
        <w:rPr>
          <w:rFonts w:ascii="Times New Roman" w:hAnsi="Times New Roman"/>
        </w:rPr>
        <w:t>osvojil si základné činnosti súvisiace s pohybom a pobytom v prírode; rozvíjal svoju telesnú zdatnosť a pohybovú výkonnosť v prírodných</w:t>
      </w:r>
      <w:r w:rsidRPr="001B05CA">
        <w:rPr>
          <w:rFonts w:ascii="Times New Roman" w:hAnsi="Times New Roman"/>
          <w:spacing w:val="-34"/>
        </w:rPr>
        <w:t xml:space="preserve"> </w:t>
      </w:r>
      <w:r w:rsidRPr="001B05CA">
        <w:rPr>
          <w:rFonts w:ascii="Times New Roman" w:hAnsi="Times New Roman"/>
        </w:rPr>
        <w:t>podmienkach.</w:t>
      </w:r>
    </w:p>
    <w:p w:rsidR="001B05CA" w:rsidRPr="001B05CA" w:rsidRDefault="001B05CA" w:rsidP="001B05CA">
      <w:pPr>
        <w:pStyle w:val="Zkladntext"/>
        <w:spacing w:before="4" w:line="240" w:lineRule="auto"/>
      </w:pPr>
    </w:p>
    <w:p w:rsidR="001B05CA" w:rsidRPr="001B05CA" w:rsidRDefault="001B05CA" w:rsidP="00D947A7">
      <w:pPr>
        <w:pStyle w:val="Heading3"/>
        <w:numPr>
          <w:ilvl w:val="0"/>
          <w:numId w:val="47"/>
        </w:numPr>
        <w:rPr>
          <w:rFonts w:ascii="Times New Roman" w:hAnsi="Times New Roman"/>
          <w:sz w:val="22"/>
          <w:szCs w:val="22"/>
        </w:rPr>
      </w:pPr>
      <w:r w:rsidRPr="001B05CA">
        <w:rPr>
          <w:rFonts w:ascii="Times New Roman" w:hAnsi="Times New Roman"/>
          <w:sz w:val="22"/>
          <w:szCs w:val="22"/>
        </w:rPr>
        <w:t xml:space="preserve"> </w:t>
      </w:r>
      <w:proofErr w:type="spellStart"/>
      <w:r w:rsidRPr="001B05CA">
        <w:rPr>
          <w:rFonts w:ascii="Times New Roman" w:hAnsi="Times New Roman"/>
          <w:sz w:val="22"/>
          <w:szCs w:val="22"/>
        </w:rPr>
        <w:t>Finančná</w:t>
      </w:r>
      <w:proofErr w:type="spellEnd"/>
      <w:r w:rsidRPr="001B05CA">
        <w:rPr>
          <w:rFonts w:ascii="Times New Roman" w:hAnsi="Times New Roman"/>
          <w:sz w:val="22"/>
          <w:szCs w:val="22"/>
        </w:rPr>
        <w:t xml:space="preserve"> </w:t>
      </w:r>
      <w:proofErr w:type="spellStart"/>
      <w:r w:rsidRPr="001B05CA">
        <w:rPr>
          <w:rFonts w:ascii="Times New Roman" w:hAnsi="Times New Roman"/>
          <w:sz w:val="22"/>
          <w:szCs w:val="22"/>
        </w:rPr>
        <w:t>gramotnosť</w:t>
      </w:r>
      <w:proofErr w:type="spellEnd"/>
    </w:p>
    <w:p w:rsidR="001B05CA" w:rsidRPr="001B05CA" w:rsidRDefault="001B05CA" w:rsidP="001B05CA">
      <w:pPr>
        <w:pStyle w:val="Zkladntext"/>
        <w:spacing w:before="139" w:line="240" w:lineRule="auto"/>
        <w:ind w:left="256" w:right="535" w:firstLine="707"/>
        <w:jc w:val="both"/>
      </w:pPr>
      <w:r w:rsidRPr="001B05CA">
        <w:t>Finančná gramotnosť je schopnosť využívať poznatky, zručnosti a skúsenosti na efektívne riadenie vlastných finančných zdrojov s cieľom zaistiť celoživotné finančné zabezpečenie seba a svojej domácnosti. Využitie finančnej gramotnosti uplatňujeme predovšetkým v predmetoch etická výchova, svet práce, matematika, občianska náuka, dejepis, pracovné vyučovanie, informatická výchova.</w:t>
      </w:r>
    </w:p>
    <w:p w:rsidR="001B05CA" w:rsidRPr="001B05CA" w:rsidRDefault="001B05CA" w:rsidP="001B05CA">
      <w:pPr>
        <w:pStyle w:val="Zkladntext"/>
        <w:spacing w:line="240" w:lineRule="auto"/>
        <w:ind w:left="256" w:right="533" w:firstLine="707"/>
        <w:jc w:val="both"/>
      </w:pPr>
      <w:r w:rsidRPr="001B05CA">
        <w:t>Učebnú metódu zvolí vyučujúci v závislosti od preberaného učiva. Pri niektorých témach je vhodnejší tradičný frontálny výklad spojený so záverečným</w:t>
      </w:r>
    </w:p>
    <w:p w:rsidR="001B05CA" w:rsidRPr="001B05CA" w:rsidRDefault="001B05CA" w:rsidP="001B05CA">
      <w:pPr>
        <w:spacing w:line="240" w:lineRule="auto"/>
        <w:jc w:val="both"/>
        <w:sectPr w:rsidR="001B05CA" w:rsidRPr="001B05CA">
          <w:pgSz w:w="11910" w:h="16840"/>
          <w:pgMar w:top="1320" w:right="880" w:bottom="960" w:left="1160" w:header="0" w:footer="700" w:gutter="0"/>
          <w:cols w:space="708"/>
        </w:sectPr>
      </w:pPr>
    </w:p>
    <w:p w:rsidR="001B05CA" w:rsidRPr="001B05CA" w:rsidRDefault="001B05CA" w:rsidP="001B05CA">
      <w:pPr>
        <w:pStyle w:val="Zkladntext"/>
        <w:spacing w:before="75" w:line="240" w:lineRule="auto"/>
        <w:ind w:left="256" w:right="586"/>
      </w:pPr>
      <w:r w:rsidRPr="001B05CA">
        <w:lastRenderedPageBreak/>
        <w:t>zopakovaním, pri iných aktivizujúce metódy. Didaktické hry predstavujú ďalšiu možnosť, ako v praxi realizovať alebo spestriť finančné vzdelávanie.</w:t>
      </w:r>
    </w:p>
    <w:p w:rsidR="001B05CA" w:rsidRPr="001B05CA" w:rsidRDefault="001B05CA" w:rsidP="001B05CA">
      <w:pPr>
        <w:pStyle w:val="Zkladntext"/>
        <w:spacing w:line="240" w:lineRule="auto"/>
        <w:ind w:left="256" w:right="536" w:firstLine="707"/>
        <w:jc w:val="both"/>
      </w:pPr>
      <w:r w:rsidRPr="001B05CA">
        <w:t>Medzi didaktické hry môžeme zaradiť aj klasické skupinové hry alebo strategické hry, ktoré sú spracované ako doskové hry, prípadne počítačové aplikácie. Môžu plniť funkciu motivačnú i upevňovaciu. Prostredníctvom didaktických hier je možné so žiakmi riešiť aj zložité učebné problémy. Zbierať skúsenosti s hraním didaktických hier. Čerpať námety z odborných publikácií. Získať osobnú skúsenosť s hraním týchto hier. Vyskúšať didaktické hry na vyučovaní. Vyskúšať hru napr. Platí, platí,..., Pravda a lož, Deľba práce, Hra na poisťovňu, Staroveké a stredoveké trhovisko, Hospodárenie v rodine, Trh s jablkami. Využívať rôzne dostupné aplikácie s finančnou</w:t>
      </w:r>
      <w:r w:rsidRPr="001B05CA">
        <w:rPr>
          <w:spacing w:val="-3"/>
        </w:rPr>
        <w:t xml:space="preserve"> </w:t>
      </w:r>
      <w:r w:rsidRPr="001B05CA">
        <w:t>tematikou.</w:t>
      </w:r>
    </w:p>
    <w:p w:rsidR="00F45CAE" w:rsidRPr="003B1A46" w:rsidRDefault="00F45CAE" w:rsidP="00F45CAE">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9210"/>
      </w:tblGrid>
      <w:tr w:rsidR="00E344BE" w:rsidRPr="003B1A46">
        <w:trPr>
          <w:trHeight w:val="672"/>
        </w:trPr>
        <w:tc>
          <w:tcPr>
            <w:tcW w:w="9210" w:type="dxa"/>
            <w:shd w:val="clear" w:color="auto" w:fill="FFFF00"/>
          </w:tcPr>
          <w:p w:rsidR="00E344BE" w:rsidRPr="003B1A46" w:rsidRDefault="00D94BD4" w:rsidP="00E97ADC">
            <w:pPr>
              <w:spacing w:before="120" w:after="0" w:line="240" w:lineRule="auto"/>
              <w:ind w:left="1146"/>
              <w:rPr>
                <w:b/>
                <w:color w:val="0000FF"/>
              </w:rPr>
            </w:pPr>
            <w:r w:rsidRPr="003B1A46">
              <w:rPr>
                <w:b/>
                <w:color w:val="0000FF"/>
              </w:rPr>
              <w:t xml:space="preserve">               </w:t>
            </w:r>
            <w:r w:rsidR="00E344BE" w:rsidRPr="003B1A46">
              <w:rPr>
                <w:b/>
                <w:color w:val="0000FF"/>
              </w:rPr>
              <w:t xml:space="preserve">III. Vnútorný </w:t>
            </w:r>
            <w:r w:rsidR="00D9473D" w:rsidRPr="003B1A46">
              <w:rPr>
                <w:b/>
                <w:color w:val="0000FF"/>
              </w:rPr>
              <w:t>systém</w:t>
            </w:r>
            <w:r w:rsidR="00E344BE" w:rsidRPr="003B1A46">
              <w:rPr>
                <w:b/>
                <w:color w:val="0000FF"/>
              </w:rPr>
              <w:t xml:space="preserve"> kontroly a hodnotenia</w:t>
            </w:r>
          </w:p>
        </w:tc>
      </w:tr>
    </w:tbl>
    <w:p w:rsidR="000359A6" w:rsidRPr="003B1A46" w:rsidRDefault="000359A6" w:rsidP="0036198F">
      <w:pPr>
        <w:spacing w:after="0" w:line="240" w:lineRule="auto"/>
      </w:pPr>
    </w:p>
    <w:p w:rsidR="0036198F" w:rsidRPr="003B1A46" w:rsidRDefault="0036198F" w:rsidP="0036198F">
      <w:pPr>
        <w:spacing w:after="0" w:line="240" w:lineRule="auto"/>
      </w:pPr>
    </w:p>
    <w:p w:rsidR="00381052" w:rsidRPr="003B1A46" w:rsidRDefault="00381052" w:rsidP="00381052">
      <w:pPr>
        <w:spacing w:before="120" w:after="0" w:line="240" w:lineRule="auto"/>
        <w:jc w:val="both"/>
      </w:pPr>
      <w:r w:rsidRPr="003B1A46">
        <w:t>Vnútorný systém hodnotenia kvality zameriavame na 3 oblasti:</w:t>
      </w:r>
    </w:p>
    <w:p w:rsidR="00381052" w:rsidRPr="003B1A46" w:rsidRDefault="00381052" w:rsidP="00381052">
      <w:pPr>
        <w:spacing w:before="120" w:after="0" w:line="240" w:lineRule="auto"/>
        <w:jc w:val="both"/>
      </w:pPr>
      <w:r w:rsidRPr="003B1A46">
        <w:t>1.</w:t>
      </w:r>
      <w:r w:rsidR="00135F32">
        <w:t xml:space="preserve"> Primerané</w:t>
      </w:r>
      <w:r w:rsidRPr="003B1A46">
        <w:t xml:space="preserve"> </w:t>
      </w:r>
      <w:r w:rsidR="00135F32">
        <w:t>h</w:t>
      </w:r>
      <w:r w:rsidRPr="003B1A46">
        <w:t>odnotenie</w:t>
      </w:r>
      <w:r w:rsidR="00135F32">
        <w:t xml:space="preserve"> mentálne postihnutých žiakov</w:t>
      </w:r>
      <w:r w:rsidR="0035679B">
        <w:t xml:space="preserve"> </w:t>
      </w:r>
    </w:p>
    <w:p w:rsidR="00381052" w:rsidRPr="003B1A46" w:rsidRDefault="00381052" w:rsidP="00381052">
      <w:pPr>
        <w:spacing w:before="120" w:after="0" w:line="240" w:lineRule="auto"/>
        <w:jc w:val="both"/>
      </w:pPr>
      <w:r w:rsidRPr="003B1A46">
        <w:t>2. Hodnotenie pedagogických zamestnancov</w:t>
      </w:r>
    </w:p>
    <w:p w:rsidR="00381052" w:rsidRPr="003B1A46" w:rsidRDefault="00381052" w:rsidP="00381052">
      <w:pPr>
        <w:spacing w:before="120" w:after="0" w:line="240" w:lineRule="auto"/>
        <w:jc w:val="both"/>
      </w:pPr>
      <w:r w:rsidRPr="003B1A46">
        <w:t xml:space="preserve">3. Hodnotenie školy </w:t>
      </w:r>
    </w:p>
    <w:p w:rsidR="00381052" w:rsidRPr="003B1A46" w:rsidRDefault="00381052" w:rsidP="00381052">
      <w:pPr>
        <w:spacing w:before="120" w:after="0" w:line="240" w:lineRule="auto"/>
        <w:jc w:val="both"/>
      </w:pPr>
    </w:p>
    <w:p w:rsidR="00381052" w:rsidRPr="003B1A46" w:rsidRDefault="00381052" w:rsidP="00C11FD9">
      <w:pPr>
        <w:numPr>
          <w:ilvl w:val="0"/>
          <w:numId w:val="4"/>
        </w:numPr>
        <w:spacing w:before="120" w:after="0" w:line="240" w:lineRule="auto"/>
        <w:jc w:val="both"/>
        <w:rPr>
          <w:b/>
        </w:rPr>
      </w:pPr>
      <w:r w:rsidRPr="003B1A46">
        <w:rPr>
          <w:b/>
        </w:rPr>
        <w:t>Hodnotenie vzdelávacích výsledkov práce žiakov</w:t>
      </w:r>
    </w:p>
    <w:p w:rsidR="001B05CA" w:rsidRPr="001B05CA" w:rsidRDefault="001B05CA" w:rsidP="001B05CA">
      <w:pPr>
        <w:pStyle w:val="Zkladntext"/>
        <w:spacing w:before="164" w:line="240" w:lineRule="auto"/>
        <w:ind w:right="-142" w:firstLine="720"/>
      </w:pPr>
      <w:r w:rsidRPr="001B05CA">
        <w:t>Cieľom hodnotenia vzdelávacích výsledkov žiakov s mentálnym postihnutím   v škole je podľa Metodického pokynu č. 19/2015 poskytnúť žiakovi a jeho rodičom spätnú väzbu o tom, ako zvládol dané učivo, v čom má nedostatky a rezervy, ale aj vyzdvihnúť jeho schopnosti a úspechy. Hodnotenie poukazuje aj na prepojenie vedomostí so zručnosťami a</w:t>
      </w:r>
      <w:r w:rsidRPr="001B05CA">
        <w:rPr>
          <w:spacing w:val="-3"/>
        </w:rPr>
        <w:t xml:space="preserve"> </w:t>
      </w:r>
      <w:r w:rsidRPr="001B05CA">
        <w:t>spôsobilosťami.</w:t>
      </w:r>
    </w:p>
    <w:p w:rsidR="001B05CA" w:rsidRPr="001B05CA" w:rsidRDefault="001B05CA" w:rsidP="001B05CA">
      <w:pPr>
        <w:pStyle w:val="Zkladntext"/>
        <w:spacing w:line="240" w:lineRule="auto"/>
        <w:ind w:right="-142" w:firstLine="720"/>
      </w:pPr>
      <w:r w:rsidRPr="001B05CA">
        <w:t>Pri hodnotení a klasifikácii výsledkov u žiakov s mentálnym postihnutím budeme vychádzať z metodických pokynov na hodnotenie a klasifikáciu a zásad hodnotenia žiakov so zdravotným znevýhodnením.</w:t>
      </w:r>
    </w:p>
    <w:p w:rsidR="00381052" w:rsidRPr="003B1A46" w:rsidRDefault="00381052" w:rsidP="001B05CA">
      <w:pPr>
        <w:spacing w:before="120" w:after="0" w:line="240" w:lineRule="auto"/>
        <w:ind w:right="-142" w:firstLine="720"/>
        <w:jc w:val="both"/>
        <w:rPr>
          <w:b/>
        </w:rPr>
      </w:pPr>
    </w:p>
    <w:p w:rsidR="00381052" w:rsidRPr="003B1A46" w:rsidRDefault="00381052" w:rsidP="00C11FD9">
      <w:pPr>
        <w:numPr>
          <w:ilvl w:val="0"/>
          <w:numId w:val="4"/>
        </w:numPr>
        <w:spacing w:before="120" w:after="0" w:line="240" w:lineRule="auto"/>
        <w:jc w:val="both"/>
        <w:rPr>
          <w:b/>
        </w:rPr>
      </w:pPr>
      <w:r w:rsidRPr="003B1A46">
        <w:rPr>
          <w:b/>
        </w:rPr>
        <w:t xml:space="preserve">Vnútorný systém kontroly a hodnotenia zamestnancov </w:t>
      </w:r>
    </w:p>
    <w:p w:rsidR="00381052" w:rsidRPr="003B1A46" w:rsidRDefault="00381052" w:rsidP="00381052">
      <w:pPr>
        <w:spacing w:before="120" w:after="0" w:line="240" w:lineRule="auto"/>
        <w:jc w:val="both"/>
      </w:pPr>
      <w:r w:rsidRPr="003B1A46">
        <w:t>Hodnotenie zamestnancov sleduje viaceré ciele. Má byť spätnou väzbou pre zamestnancov, prostriedkom zvyšovania a udržania kvality ich práce a tiež podkladom pre ich finančné ohodnotenie. Je súhrnom dosahovaných výsledkov, pozorovaní, vzájomného hodnotenia a </w:t>
      </w:r>
      <w:proofErr w:type="spellStart"/>
      <w:r w:rsidRPr="003B1A46">
        <w:t>sebahodnotenia</w:t>
      </w:r>
      <w:proofErr w:type="spellEnd"/>
      <w:r w:rsidRPr="003B1A46">
        <w:t>, ide najmä o tieto oblasti hodnotenia:</w:t>
      </w:r>
    </w:p>
    <w:p w:rsidR="00381052" w:rsidRPr="003B1A46" w:rsidRDefault="00381052" w:rsidP="00C11FD9">
      <w:pPr>
        <w:pStyle w:val="Zoznamsodrkami"/>
        <w:numPr>
          <w:ilvl w:val="0"/>
          <w:numId w:val="12"/>
        </w:numPr>
        <w:tabs>
          <w:tab w:val="clear" w:pos="1620"/>
          <w:tab w:val="num" w:pos="900"/>
        </w:tabs>
        <w:autoSpaceDE/>
        <w:autoSpaceDN/>
        <w:spacing w:before="120"/>
        <w:ind w:left="900"/>
        <w:rPr>
          <w:sz w:val="22"/>
          <w:szCs w:val="22"/>
        </w:rPr>
      </w:pPr>
      <w:r w:rsidRPr="003B1A46">
        <w:rPr>
          <w:sz w:val="22"/>
          <w:szCs w:val="22"/>
        </w:rPr>
        <w:t>Hodnotenie pedagogických zručností pri vedení vyučovacej hodiny (hospitácie, rozbory).</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t>Výsledky žiakov, ktorých učiteľ vyučuje (prospech, žiacke súťaže, didaktické testy zadané naraz vo všetkých paralelných triedach, úspešnosť prijatia žiakov na vyšší stupeň školy a pod).</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t>Hodnotenie učiteľa z hľadiska spoluvytvárania pozitívnej klímy v triede a škole.</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t>Hodnotenie výsledkov pedagogických zamestnancov v oblasti ďalšieho vzdelávania, tvorby učebných pomôcok, mimoškolskej činnosti a pod.</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t xml:space="preserve">Hodnotenie výsledkov pedagogických zamestnancov v oblasti administrácie školských dokumentov, žiackeho portfólia a vykonávania </w:t>
      </w:r>
      <w:proofErr w:type="spellStart"/>
      <w:r w:rsidRPr="003B1A46">
        <w:rPr>
          <w:sz w:val="22"/>
          <w:szCs w:val="22"/>
        </w:rPr>
        <w:t>pedagogíckého</w:t>
      </w:r>
      <w:proofErr w:type="spellEnd"/>
      <w:r w:rsidRPr="003B1A46">
        <w:rPr>
          <w:sz w:val="22"/>
          <w:szCs w:val="22"/>
        </w:rPr>
        <w:t xml:space="preserve"> dozoru nad žiakmi.</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t>Hodnotenie odborných a technických zamestnancov manažmentom školy podľa dosahovaných výsledkov práce.</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t>Vzájomné hodnotenie vyučovacej činnosti učiteľov (vzájomné hospitácie a „otvorené hodiny“).</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proofErr w:type="spellStart"/>
      <w:r w:rsidRPr="003B1A46">
        <w:rPr>
          <w:sz w:val="22"/>
          <w:szCs w:val="22"/>
        </w:rPr>
        <w:t>Sebahodnotenie</w:t>
      </w:r>
      <w:proofErr w:type="spellEnd"/>
      <w:r w:rsidRPr="003B1A46">
        <w:rPr>
          <w:sz w:val="22"/>
          <w:szCs w:val="22"/>
        </w:rPr>
        <w:t>.</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lastRenderedPageBreak/>
        <w:t>Hodnotenie mimoškolskej činnosti pedagogických zamestnancov.</w:t>
      </w:r>
    </w:p>
    <w:p w:rsidR="00381052" w:rsidRPr="003B1A46" w:rsidRDefault="00381052" w:rsidP="00C11FD9">
      <w:pPr>
        <w:pStyle w:val="Zoznamsodrkami"/>
        <w:numPr>
          <w:ilvl w:val="0"/>
          <w:numId w:val="12"/>
        </w:numPr>
        <w:tabs>
          <w:tab w:val="clear" w:pos="1620"/>
          <w:tab w:val="num" w:pos="900"/>
        </w:tabs>
        <w:autoSpaceDE/>
        <w:autoSpaceDN/>
        <w:ind w:left="896" w:hanging="357"/>
        <w:rPr>
          <w:sz w:val="22"/>
          <w:szCs w:val="22"/>
        </w:rPr>
      </w:pPr>
      <w:r w:rsidRPr="003B1A46">
        <w:rPr>
          <w:sz w:val="22"/>
          <w:szCs w:val="22"/>
        </w:rPr>
        <w:t>Hodnotenie učiteľov žiakmi (nerobí sa každoročne)</w:t>
      </w:r>
    </w:p>
    <w:p w:rsidR="00381052" w:rsidRPr="003B1A46" w:rsidRDefault="00381052" w:rsidP="00381052">
      <w:pPr>
        <w:pStyle w:val="Zoznamsodrkami"/>
        <w:autoSpaceDE/>
        <w:autoSpaceDN/>
        <w:rPr>
          <w:sz w:val="22"/>
          <w:szCs w:val="22"/>
        </w:rPr>
      </w:pPr>
    </w:p>
    <w:p w:rsidR="00381052" w:rsidRPr="003B1A46" w:rsidRDefault="00381052" w:rsidP="00381052">
      <w:pPr>
        <w:pStyle w:val="Zoznamsodrkami"/>
        <w:tabs>
          <w:tab w:val="num" w:pos="900"/>
        </w:tabs>
        <w:autoSpaceDE/>
        <w:autoSpaceDN/>
        <w:ind w:left="0" w:firstLine="0"/>
        <w:rPr>
          <w:sz w:val="22"/>
          <w:szCs w:val="22"/>
        </w:rPr>
      </w:pPr>
      <w:r w:rsidRPr="003B1A46">
        <w:rPr>
          <w:sz w:val="22"/>
          <w:szCs w:val="22"/>
        </w:rPr>
        <w:t>V pracovnom poriadku školy má škola podrobnejšie rozpracovaný spôsob hodnotenia pedagogických zamestnancov vyplývajúci z platnej legislatívy. Hodnotenie sa uskutočňuje vždy za školský rok k 31. augustu. Hodnotenie vypracováva nadriadený pedagogický zamestnanec. Hodnotenie zástupcu riaditeľa vypracováva riaditeľ školy.</w:t>
      </w:r>
    </w:p>
    <w:p w:rsidR="00381052" w:rsidRPr="003B1A46" w:rsidRDefault="00381052" w:rsidP="00381052">
      <w:pPr>
        <w:spacing w:after="0" w:line="240" w:lineRule="auto"/>
        <w:rPr>
          <w:b/>
        </w:rPr>
      </w:pPr>
    </w:p>
    <w:p w:rsidR="00381052" w:rsidRPr="003B1A46" w:rsidRDefault="00381052" w:rsidP="00381052">
      <w:pPr>
        <w:spacing w:after="0" w:line="240" w:lineRule="auto"/>
        <w:ind w:left="360"/>
        <w:rPr>
          <w:b/>
        </w:rPr>
      </w:pPr>
    </w:p>
    <w:p w:rsidR="00381052" w:rsidRPr="003B1A46" w:rsidRDefault="00381052" w:rsidP="00C11FD9">
      <w:pPr>
        <w:numPr>
          <w:ilvl w:val="0"/>
          <w:numId w:val="4"/>
        </w:numPr>
        <w:spacing w:after="0" w:line="240" w:lineRule="auto"/>
        <w:rPr>
          <w:b/>
        </w:rPr>
      </w:pPr>
      <w:r w:rsidRPr="003B1A46">
        <w:rPr>
          <w:b/>
        </w:rPr>
        <w:t xml:space="preserve">Hodnotenie školy </w:t>
      </w:r>
    </w:p>
    <w:p w:rsidR="00381052" w:rsidRPr="003B1A46" w:rsidRDefault="00381052" w:rsidP="00381052">
      <w:pPr>
        <w:spacing w:after="0" w:line="240" w:lineRule="auto"/>
        <w:rPr>
          <w:b/>
        </w:rPr>
      </w:pPr>
    </w:p>
    <w:p w:rsidR="00381052" w:rsidRPr="003B1A46" w:rsidRDefault="00381052" w:rsidP="00381052">
      <w:pPr>
        <w:spacing w:after="0" w:line="240" w:lineRule="auto"/>
        <w:jc w:val="both"/>
      </w:pPr>
      <w:r w:rsidRPr="003B1A46">
        <w:t>Ciele hodnotenia:</w:t>
      </w:r>
    </w:p>
    <w:p w:rsidR="00381052" w:rsidRPr="003B1A46" w:rsidRDefault="00381052" w:rsidP="00381052">
      <w:pPr>
        <w:spacing w:after="0" w:line="240" w:lineRule="auto"/>
        <w:jc w:val="both"/>
      </w:pPr>
      <w:r w:rsidRPr="003B1A46">
        <w:t>- informovať  rodičov o tom, ako žiaci zvládajú požiadavky na nich kladené, </w:t>
      </w:r>
    </w:p>
    <w:p w:rsidR="00381052" w:rsidRPr="003B1A46" w:rsidRDefault="00381052" w:rsidP="00381052">
      <w:pPr>
        <w:spacing w:after="0" w:line="240" w:lineRule="auto"/>
        <w:jc w:val="both"/>
      </w:pPr>
      <w:r w:rsidRPr="003B1A46">
        <w:t xml:space="preserve">- oboznamovať verejnosť ako škola plní ciele, ktoré </w:t>
      </w:r>
      <w:proofErr w:type="spellStart"/>
      <w:r w:rsidRPr="003B1A46">
        <w:t>su</w:t>
      </w:r>
      <w:proofErr w:type="spellEnd"/>
      <w:r w:rsidRPr="003B1A46">
        <w:t xml:space="preserve"> na žiakov kladené v ŠVP a </w:t>
      </w:r>
      <w:proofErr w:type="spellStart"/>
      <w:r w:rsidRPr="003B1A46">
        <w:t>ŠkVP</w:t>
      </w:r>
      <w:proofErr w:type="spellEnd"/>
      <w:r w:rsidRPr="003B1A46">
        <w:t>,</w:t>
      </w:r>
    </w:p>
    <w:p w:rsidR="00381052" w:rsidRPr="003B1A46" w:rsidRDefault="00381052" w:rsidP="00381052">
      <w:pPr>
        <w:spacing w:after="0" w:line="240" w:lineRule="auto"/>
        <w:jc w:val="both"/>
      </w:pPr>
      <w:r w:rsidRPr="003B1A46">
        <w:t>- získať spätnú väzbu od rodičov a žiakov o tom ako verejnosť vníma úroveň a výsledky školy.</w:t>
      </w:r>
    </w:p>
    <w:p w:rsidR="00381052" w:rsidRPr="003B1A46" w:rsidRDefault="00381052" w:rsidP="00381052">
      <w:pPr>
        <w:spacing w:after="0" w:line="240" w:lineRule="auto"/>
        <w:jc w:val="both"/>
      </w:pPr>
    </w:p>
    <w:p w:rsidR="00381052" w:rsidRPr="003B1A46" w:rsidRDefault="00381052" w:rsidP="00381052">
      <w:pPr>
        <w:spacing w:after="0" w:line="240" w:lineRule="auto"/>
        <w:jc w:val="both"/>
      </w:pPr>
      <w:r w:rsidRPr="003B1A46">
        <w:t>Hodnotenie obsahuje:</w:t>
      </w:r>
    </w:p>
    <w:p w:rsidR="00381052" w:rsidRPr="003B1A46" w:rsidRDefault="00381052" w:rsidP="00381052">
      <w:pPr>
        <w:spacing w:after="0" w:line="240" w:lineRule="auto"/>
        <w:jc w:val="both"/>
      </w:pPr>
      <w:r w:rsidRPr="003B1A46">
        <w:t>- konštatovanie úrovne stavu,</w:t>
      </w:r>
    </w:p>
    <w:p w:rsidR="00381052" w:rsidRPr="003B1A46" w:rsidRDefault="00381052" w:rsidP="00381052">
      <w:pPr>
        <w:spacing w:after="0" w:line="240" w:lineRule="auto"/>
        <w:jc w:val="both"/>
      </w:pPr>
      <w:r w:rsidRPr="003B1A46">
        <w:t>- analýzu súvislostí a okolností, ktoré výsledný stav ovplyvňujú,</w:t>
      </w:r>
    </w:p>
    <w:p w:rsidR="00381052" w:rsidRPr="003B1A46" w:rsidRDefault="00381052" w:rsidP="00381052">
      <w:pPr>
        <w:spacing w:after="0" w:line="240" w:lineRule="auto"/>
        <w:jc w:val="both"/>
      </w:pPr>
      <w:r w:rsidRPr="003B1A46">
        <w:t>- opatrenia na udržanie prípadne zlepšenie stavu.</w:t>
      </w:r>
    </w:p>
    <w:p w:rsidR="00381052" w:rsidRPr="003B1A46" w:rsidRDefault="00381052" w:rsidP="00381052">
      <w:pPr>
        <w:spacing w:after="0" w:line="240" w:lineRule="auto"/>
      </w:pPr>
    </w:p>
    <w:p w:rsidR="00381052" w:rsidRPr="003B1A46" w:rsidRDefault="00381052" w:rsidP="00381052">
      <w:pPr>
        <w:spacing w:after="0" w:line="240" w:lineRule="auto"/>
      </w:pPr>
      <w:r w:rsidRPr="003B1A46">
        <w:t>Oblasti hodnotenia:</w:t>
      </w:r>
    </w:p>
    <w:p w:rsidR="00381052" w:rsidRPr="003B1A46" w:rsidRDefault="00381052" w:rsidP="00381052">
      <w:pPr>
        <w:spacing w:after="0" w:line="240" w:lineRule="auto"/>
      </w:pPr>
      <w:r w:rsidRPr="003B1A46">
        <w:t>- napĺňanie cieľov, ktoré si škola stanovila, najmä v koncepčnom zámere rozvoja školy a v školskom vzdelávacom programe a ich reálnosť a stupeň dôležitosti,</w:t>
      </w:r>
    </w:p>
    <w:p w:rsidR="00381052" w:rsidRPr="003B1A46" w:rsidRDefault="00381052" w:rsidP="00381052">
      <w:pPr>
        <w:spacing w:after="0" w:line="240" w:lineRule="auto"/>
      </w:pPr>
      <w:r w:rsidRPr="003B1A46">
        <w:t xml:space="preserve">- úroveň plnenia cieľov, ktoré sú v Štátnom vzdelávacom programe, </w:t>
      </w:r>
    </w:p>
    <w:p w:rsidR="00381052" w:rsidRPr="003B1A46" w:rsidRDefault="00381052" w:rsidP="00381052">
      <w:pPr>
        <w:spacing w:after="0" w:line="240" w:lineRule="auto"/>
      </w:pPr>
      <w:r w:rsidRPr="003B1A46">
        <w:t>- oblasti, v ktorých škola dosahuje dobré výsledky, oblasti, v ktorých škola dosahuje slabšie výsledky, vrátane návrhov a opatrení,</w:t>
      </w:r>
    </w:p>
    <w:p w:rsidR="00381052" w:rsidRPr="003B1A46" w:rsidRDefault="00381052" w:rsidP="00381052">
      <w:pPr>
        <w:spacing w:after="0" w:line="240" w:lineRule="auto"/>
      </w:pPr>
      <w:r w:rsidRPr="003B1A46">
        <w:t xml:space="preserve">- </w:t>
      </w:r>
      <w:proofErr w:type="spellStart"/>
      <w:r w:rsidRPr="003B1A46">
        <w:t>image</w:t>
      </w:r>
      <w:proofErr w:type="spellEnd"/>
      <w:r w:rsidRPr="003B1A46">
        <w:t xml:space="preserve"> školy,</w:t>
      </w:r>
    </w:p>
    <w:p w:rsidR="00381052" w:rsidRPr="003B1A46" w:rsidRDefault="00381052" w:rsidP="00381052">
      <w:pPr>
        <w:spacing w:after="0" w:line="240" w:lineRule="auto"/>
      </w:pPr>
      <w:r w:rsidRPr="003B1A46">
        <w:t>- klíma školy.</w:t>
      </w:r>
    </w:p>
    <w:p w:rsidR="00381052" w:rsidRPr="003B1A46" w:rsidRDefault="00381052" w:rsidP="00381052">
      <w:pPr>
        <w:spacing w:after="0" w:line="240" w:lineRule="auto"/>
      </w:pPr>
    </w:p>
    <w:p w:rsidR="00381052" w:rsidRPr="003B1A46" w:rsidRDefault="00381052" w:rsidP="00381052">
      <w:pPr>
        <w:spacing w:after="0" w:line="240" w:lineRule="auto"/>
      </w:pPr>
      <w:r w:rsidRPr="003B1A46">
        <w:t>Metódy hodnotenia:</w:t>
      </w:r>
    </w:p>
    <w:p w:rsidR="00381052" w:rsidRPr="003B1A46" w:rsidRDefault="00381052" w:rsidP="00381052">
      <w:pPr>
        <w:spacing w:after="0" w:line="240" w:lineRule="auto"/>
      </w:pPr>
      <w:r w:rsidRPr="003B1A46">
        <w:t>- štatistika výsledkov žiakov vo vyučovaní,</w:t>
      </w:r>
    </w:p>
    <w:p w:rsidR="00381052" w:rsidRPr="003B1A46" w:rsidRDefault="00381052" w:rsidP="00381052">
      <w:pPr>
        <w:spacing w:after="0" w:line="240" w:lineRule="auto"/>
      </w:pPr>
      <w:r w:rsidRPr="003B1A46">
        <w:t>- štatistika výsledkov v súťažiach,</w:t>
      </w:r>
    </w:p>
    <w:p w:rsidR="00381052" w:rsidRPr="003B1A46" w:rsidRDefault="00381052" w:rsidP="00381052">
      <w:pPr>
        <w:spacing w:after="0" w:line="240" w:lineRule="auto"/>
      </w:pPr>
      <w:r w:rsidRPr="003B1A46">
        <w:t>- schôdzky rodičovských združení,</w:t>
      </w:r>
    </w:p>
    <w:p w:rsidR="00381052" w:rsidRPr="003B1A46" w:rsidRDefault="00381052" w:rsidP="00381052">
      <w:pPr>
        <w:spacing w:after="0" w:line="240" w:lineRule="auto"/>
      </w:pPr>
      <w:r w:rsidRPr="003B1A46">
        <w:t>- dotazníky pre žiakov a rodičov,</w:t>
      </w:r>
    </w:p>
    <w:p w:rsidR="00381052" w:rsidRPr="003B1A46" w:rsidRDefault="00381052" w:rsidP="00381052">
      <w:pPr>
        <w:spacing w:after="0" w:line="240" w:lineRule="auto"/>
      </w:pPr>
      <w:r w:rsidRPr="003B1A46">
        <w:t>- dotazníky pre zamestnancov,</w:t>
      </w:r>
    </w:p>
    <w:p w:rsidR="00381052" w:rsidRPr="003B1A46" w:rsidRDefault="00381052" w:rsidP="00381052">
      <w:pPr>
        <w:spacing w:after="0" w:line="240" w:lineRule="auto"/>
      </w:pPr>
      <w:r w:rsidRPr="003B1A46">
        <w:t>- SWOT analýza školy.</w:t>
      </w:r>
    </w:p>
    <w:p w:rsidR="00381052" w:rsidRPr="003B1A46" w:rsidRDefault="00381052" w:rsidP="00381052">
      <w:pPr>
        <w:spacing w:after="0" w:line="240" w:lineRule="auto"/>
      </w:pPr>
    </w:p>
    <w:p w:rsidR="00381052" w:rsidRPr="003B1A46" w:rsidRDefault="00381052" w:rsidP="00381052">
      <w:pPr>
        <w:spacing w:after="0" w:line="240" w:lineRule="auto"/>
      </w:pPr>
      <w:r w:rsidRPr="003B1A46">
        <w:t>Výsledky hodnotenia sú uvedené v správe o výchovno-vzdelávacej činnosti školy za školský rok a sú uverejňované na webovej stránke školy.</w:t>
      </w:r>
    </w:p>
    <w:p w:rsidR="00410E00" w:rsidRPr="003B1A46" w:rsidRDefault="00410E00" w:rsidP="0036198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9210"/>
      </w:tblGrid>
      <w:tr w:rsidR="009304EA" w:rsidRPr="003B1A46" w:rsidTr="00015E3A">
        <w:trPr>
          <w:trHeight w:val="672"/>
        </w:trPr>
        <w:tc>
          <w:tcPr>
            <w:tcW w:w="9210" w:type="dxa"/>
            <w:shd w:val="clear" w:color="auto" w:fill="FFFF00"/>
          </w:tcPr>
          <w:p w:rsidR="009304EA" w:rsidRPr="003B1A46" w:rsidRDefault="009304EA" w:rsidP="009304EA">
            <w:pPr>
              <w:spacing w:before="120" w:after="0" w:line="240" w:lineRule="auto"/>
              <w:ind w:left="1146"/>
              <w:rPr>
                <w:b/>
                <w:color w:val="0000FF"/>
              </w:rPr>
            </w:pPr>
            <w:r w:rsidRPr="003B1A46">
              <w:rPr>
                <w:b/>
                <w:color w:val="0000FF"/>
              </w:rPr>
              <w:t xml:space="preserve">               IV. Učebný plán školy</w:t>
            </w:r>
          </w:p>
        </w:tc>
      </w:tr>
    </w:tbl>
    <w:p w:rsidR="009304EA" w:rsidRPr="003B1A46" w:rsidRDefault="009304EA" w:rsidP="009304EA">
      <w:pPr>
        <w:spacing w:after="0" w:line="240" w:lineRule="auto"/>
      </w:pPr>
    </w:p>
    <w:p w:rsidR="00AF0C64" w:rsidRPr="003B1A46" w:rsidRDefault="00AF0C64" w:rsidP="0035679B">
      <w:pPr>
        <w:autoSpaceDE w:val="0"/>
        <w:autoSpaceDN w:val="0"/>
        <w:adjustRightInd w:val="0"/>
        <w:spacing w:after="0" w:line="240" w:lineRule="auto"/>
        <w:sectPr w:rsidR="00AF0C64" w:rsidRPr="003B1A46" w:rsidSect="0035679B">
          <w:footerReference w:type="even" r:id="rId9"/>
          <w:footerReference w:type="default" r:id="rId10"/>
          <w:pgSz w:w="11906" w:h="16838"/>
          <w:pgMar w:top="1134" w:right="1361" w:bottom="1134" w:left="1361" w:header="709" w:footer="709" w:gutter="0"/>
          <w:pgNumType w:start="1"/>
          <w:cols w:space="708"/>
          <w:docGrid w:linePitch="360"/>
        </w:sectPr>
      </w:pPr>
    </w:p>
    <w:p w:rsidR="00F33A6D" w:rsidRDefault="00F33A6D" w:rsidP="000E26A9">
      <w:pPr>
        <w:pStyle w:val="Zkladntext"/>
        <w:jc w:val="center"/>
        <w:rPr>
          <w:b/>
          <w:sz w:val="20"/>
        </w:rPr>
      </w:pPr>
    </w:p>
    <w:p w:rsidR="000E26A9" w:rsidRPr="000E26A9" w:rsidRDefault="000E26A9" w:rsidP="000E26A9">
      <w:pPr>
        <w:pStyle w:val="Zkladntext"/>
        <w:jc w:val="center"/>
        <w:rPr>
          <w:b/>
          <w:sz w:val="20"/>
        </w:rPr>
      </w:pPr>
      <w:r w:rsidRPr="000E26A9">
        <w:rPr>
          <w:b/>
          <w:sz w:val="20"/>
        </w:rPr>
        <w:t>ISCED 1</w:t>
      </w:r>
    </w:p>
    <w:p w:rsidR="000E26A9" w:rsidRPr="000E26A9" w:rsidRDefault="000E26A9" w:rsidP="000E26A9">
      <w:pPr>
        <w:pStyle w:val="Zkladntext"/>
        <w:ind w:left="2151" w:right="1785" w:hanging="279"/>
        <w:jc w:val="center"/>
        <w:rPr>
          <w:b/>
        </w:rPr>
      </w:pPr>
      <w:r w:rsidRPr="000E26A9">
        <w:rPr>
          <w:b/>
        </w:rPr>
        <w:t>Rámcový učebný plán pre žiakov s ľahkým stupňom mentálneho postihnutia – variant A</w:t>
      </w:r>
      <w:r w:rsidR="00EA008E">
        <w:rPr>
          <w:b/>
        </w:rPr>
        <w:t> pre primárne vzdelávanie</w:t>
      </w:r>
      <w:r w:rsidRPr="000E26A9">
        <w:rPr>
          <w:b/>
        </w:rPr>
        <w:t xml:space="preserve"> s vyučovacím jazykom slovenským</w:t>
      </w:r>
    </w:p>
    <w:tbl>
      <w:tblPr>
        <w:tblStyle w:val="TableNormal"/>
        <w:tblW w:w="1023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0"/>
        <w:gridCol w:w="1843"/>
        <w:gridCol w:w="708"/>
        <w:gridCol w:w="708"/>
        <w:gridCol w:w="710"/>
        <w:gridCol w:w="708"/>
        <w:gridCol w:w="708"/>
        <w:gridCol w:w="710"/>
        <w:gridCol w:w="708"/>
        <w:gridCol w:w="708"/>
        <w:gridCol w:w="984"/>
      </w:tblGrid>
      <w:tr w:rsidR="000E26A9" w:rsidTr="000E26A9">
        <w:trPr>
          <w:trHeight w:val="518"/>
        </w:trPr>
        <w:tc>
          <w:tcPr>
            <w:tcW w:w="10235" w:type="dxa"/>
            <w:gridSpan w:val="11"/>
          </w:tcPr>
          <w:p w:rsidR="000E26A9" w:rsidRDefault="000E26A9" w:rsidP="00CC7489">
            <w:pPr>
              <w:pStyle w:val="TableParagraph"/>
              <w:spacing w:line="275" w:lineRule="exact"/>
              <w:ind w:left="107"/>
              <w:rPr>
                <w:b/>
                <w:sz w:val="24"/>
              </w:rPr>
            </w:pPr>
            <w:proofErr w:type="spellStart"/>
            <w:r>
              <w:rPr>
                <w:b/>
                <w:sz w:val="24"/>
              </w:rPr>
              <w:t>Školský</w:t>
            </w:r>
            <w:proofErr w:type="spellEnd"/>
            <w:r>
              <w:rPr>
                <w:b/>
                <w:sz w:val="24"/>
              </w:rPr>
              <w:t xml:space="preserve"> </w:t>
            </w:r>
            <w:proofErr w:type="spellStart"/>
            <w:r>
              <w:rPr>
                <w:b/>
                <w:sz w:val="24"/>
              </w:rPr>
              <w:t>vzdelávací</w:t>
            </w:r>
            <w:proofErr w:type="spellEnd"/>
            <w:r>
              <w:rPr>
                <w:b/>
                <w:sz w:val="24"/>
              </w:rPr>
              <w:t xml:space="preserve"> program</w:t>
            </w:r>
          </w:p>
        </w:tc>
      </w:tr>
      <w:tr w:rsidR="000E26A9" w:rsidTr="00C84D8D">
        <w:trPr>
          <w:trHeight w:val="913"/>
        </w:trPr>
        <w:tc>
          <w:tcPr>
            <w:tcW w:w="1740" w:type="dxa"/>
            <w:shd w:val="clear" w:color="auto" w:fill="00AF50"/>
          </w:tcPr>
          <w:p w:rsidR="000E26A9" w:rsidRDefault="000E26A9" w:rsidP="00CC7489">
            <w:pPr>
              <w:pStyle w:val="TableParagraph"/>
              <w:spacing w:line="276" w:lineRule="auto"/>
              <w:ind w:left="107" w:right="363"/>
              <w:rPr>
                <w:b/>
                <w:sz w:val="24"/>
              </w:rPr>
            </w:pPr>
            <w:proofErr w:type="spellStart"/>
            <w:r>
              <w:rPr>
                <w:b/>
                <w:sz w:val="24"/>
              </w:rPr>
              <w:t>Vzdelávacia</w:t>
            </w:r>
            <w:proofErr w:type="spellEnd"/>
            <w:r>
              <w:rPr>
                <w:b/>
                <w:sz w:val="24"/>
              </w:rPr>
              <w:t xml:space="preserve"> </w:t>
            </w:r>
            <w:proofErr w:type="spellStart"/>
            <w:r>
              <w:rPr>
                <w:b/>
                <w:sz w:val="24"/>
              </w:rPr>
              <w:t>oblasť</w:t>
            </w:r>
            <w:proofErr w:type="spellEnd"/>
          </w:p>
        </w:tc>
        <w:tc>
          <w:tcPr>
            <w:tcW w:w="1843" w:type="dxa"/>
            <w:shd w:val="clear" w:color="auto" w:fill="00AF50"/>
          </w:tcPr>
          <w:p w:rsidR="000E26A9" w:rsidRDefault="000E26A9" w:rsidP="00CC7489">
            <w:pPr>
              <w:pStyle w:val="TableParagraph"/>
              <w:spacing w:line="276" w:lineRule="auto"/>
              <w:ind w:left="107" w:right="346"/>
              <w:rPr>
                <w:b/>
                <w:sz w:val="24"/>
              </w:rPr>
            </w:pPr>
            <w:proofErr w:type="spellStart"/>
            <w:r>
              <w:rPr>
                <w:b/>
                <w:sz w:val="24"/>
              </w:rPr>
              <w:t>Predmet</w:t>
            </w:r>
            <w:proofErr w:type="spellEnd"/>
            <w:r>
              <w:rPr>
                <w:b/>
                <w:sz w:val="24"/>
              </w:rPr>
              <w:t xml:space="preserve">/ </w:t>
            </w:r>
            <w:proofErr w:type="spellStart"/>
            <w:r>
              <w:rPr>
                <w:b/>
                <w:sz w:val="24"/>
              </w:rPr>
              <w:t>ročník</w:t>
            </w:r>
            <w:proofErr w:type="spellEnd"/>
          </w:p>
        </w:tc>
        <w:tc>
          <w:tcPr>
            <w:tcW w:w="708" w:type="dxa"/>
            <w:shd w:val="clear" w:color="auto" w:fill="00AF50"/>
          </w:tcPr>
          <w:p w:rsidR="000E26A9" w:rsidRDefault="000E26A9" w:rsidP="00CC7489">
            <w:pPr>
              <w:pStyle w:val="TableParagraph"/>
              <w:spacing w:line="275" w:lineRule="exact"/>
              <w:ind w:left="105"/>
              <w:rPr>
                <w:b/>
                <w:sz w:val="24"/>
              </w:rPr>
            </w:pPr>
            <w:r>
              <w:rPr>
                <w:b/>
                <w:sz w:val="24"/>
              </w:rPr>
              <w:t>1.</w:t>
            </w:r>
          </w:p>
        </w:tc>
        <w:tc>
          <w:tcPr>
            <w:tcW w:w="708" w:type="dxa"/>
            <w:shd w:val="clear" w:color="auto" w:fill="00AF50"/>
          </w:tcPr>
          <w:p w:rsidR="000E26A9" w:rsidRDefault="000E26A9" w:rsidP="00CC7489">
            <w:pPr>
              <w:pStyle w:val="TableParagraph"/>
              <w:spacing w:line="275" w:lineRule="exact"/>
              <w:ind w:left="107"/>
              <w:rPr>
                <w:b/>
                <w:sz w:val="24"/>
              </w:rPr>
            </w:pPr>
            <w:r>
              <w:rPr>
                <w:b/>
                <w:sz w:val="24"/>
              </w:rPr>
              <w:t>2.</w:t>
            </w:r>
          </w:p>
        </w:tc>
        <w:tc>
          <w:tcPr>
            <w:tcW w:w="710" w:type="dxa"/>
            <w:shd w:val="clear" w:color="auto" w:fill="00AF50"/>
          </w:tcPr>
          <w:p w:rsidR="000E26A9" w:rsidRDefault="000E26A9" w:rsidP="00CC7489">
            <w:pPr>
              <w:pStyle w:val="TableParagraph"/>
              <w:spacing w:line="275" w:lineRule="exact"/>
              <w:ind w:left="107"/>
              <w:rPr>
                <w:b/>
                <w:sz w:val="24"/>
              </w:rPr>
            </w:pPr>
            <w:r>
              <w:rPr>
                <w:b/>
                <w:sz w:val="24"/>
              </w:rPr>
              <w:t>3.</w:t>
            </w:r>
          </w:p>
        </w:tc>
        <w:tc>
          <w:tcPr>
            <w:tcW w:w="708" w:type="dxa"/>
            <w:shd w:val="clear" w:color="auto" w:fill="00AF50"/>
          </w:tcPr>
          <w:p w:rsidR="000E26A9" w:rsidRDefault="000E26A9" w:rsidP="00CC7489">
            <w:pPr>
              <w:pStyle w:val="TableParagraph"/>
              <w:spacing w:line="275" w:lineRule="exact"/>
              <w:ind w:left="108"/>
              <w:rPr>
                <w:b/>
                <w:sz w:val="24"/>
              </w:rPr>
            </w:pPr>
            <w:r>
              <w:rPr>
                <w:b/>
                <w:sz w:val="24"/>
              </w:rPr>
              <w:t>4.</w:t>
            </w:r>
          </w:p>
        </w:tc>
        <w:tc>
          <w:tcPr>
            <w:tcW w:w="708" w:type="dxa"/>
            <w:shd w:val="clear" w:color="auto" w:fill="00AF50"/>
          </w:tcPr>
          <w:p w:rsidR="000E26A9" w:rsidRDefault="000E26A9" w:rsidP="00CC7489">
            <w:pPr>
              <w:pStyle w:val="TableParagraph"/>
              <w:spacing w:line="275" w:lineRule="exact"/>
              <w:ind w:left="108"/>
              <w:rPr>
                <w:b/>
                <w:sz w:val="24"/>
              </w:rPr>
            </w:pPr>
            <w:r>
              <w:rPr>
                <w:b/>
                <w:sz w:val="24"/>
              </w:rPr>
              <w:t>5.</w:t>
            </w:r>
          </w:p>
        </w:tc>
        <w:tc>
          <w:tcPr>
            <w:tcW w:w="710" w:type="dxa"/>
            <w:shd w:val="clear" w:color="auto" w:fill="00AF50"/>
          </w:tcPr>
          <w:p w:rsidR="000E26A9" w:rsidRDefault="000E26A9" w:rsidP="00CC7489">
            <w:pPr>
              <w:pStyle w:val="TableParagraph"/>
              <w:spacing w:line="275" w:lineRule="exact"/>
              <w:ind w:left="108"/>
              <w:rPr>
                <w:b/>
                <w:sz w:val="24"/>
              </w:rPr>
            </w:pPr>
            <w:r>
              <w:rPr>
                <w:b/>
                <w:sz w:val="24"/>
              </w:rPr>
              <w:t>6.</w:t>
            </w:r>
          </w:p>
        </w:tc>
        <w:tc>
          <w:tcPr>
            <w:tcW w:w="708" w:type="dxa"/>
            <w:shd w:val="clear" w:color="auto" w:fill="00AF50"/>
          </w:tcPr>
          <w:p w:rsidR="000E26A9" w:rsidRDefault="000E26A9" w:rsidP="00CC7489">
            <w:pPr>
              <w:pStyle w:val="TableParagraph"/>
              <w:spacing w:line="275" w:lineRule="exact"/>
              <w:ind w:left="106"/>
              <w:rPr>
                <w:b/>
                <w:sz w:val="24"/>
              </w:rPr>
            </w:pPr>
            <w:r>
              <w:rPr>
                <w:b/>
                <w:sz w:val="24"/>
              </w:rPr>
              <w:t>7.</w:t>
            </w:r>
          </w:p>
        </w:tc>
        <w:tc>
          <w:tcPr>
            <w:tcW w:w="708" w:type="dxa"/>
            <w:shd w:val="clear" w:color="auto" w:fill="00AF50"/>
          </w:tcPr>
          <w:p w:rsidR="000E26A9" w:rsidRDefault="000E26A9" w:rsidP="00CC7489">
            <w:pPr>
              <w:pStyle w:val="TableParagraph"/>
              <w:spacing w:line="275" w:lineRule="exact"/>
              <w:ind w:left="108"/>
              <w:rPr>
                <w:b/>
                <w:sz w:val="24"/>
              </w:rPr>
            </w:pPr>
            <w:r>
              <w:rPr>
                <w:b/>
                <w:sz w:val="24"/>
              </w:rPr>
              <w:t>8.</w:t>
            </w:r>
          </w:p>
        </w:tc>
        <w:tc>
          <w:tcPr>
            <w:tcW w:w="984" w:type="dxa"/>
            <w:shd w:val="clear" w:color="auto" w:fill="00B050"/>
          </w:tcPr>
          <w:p w:rsidR="000E26A9" w:rsidRDefault="000E26A9" w:rsidP="00CC7489">
            <w:pPr>
              <w:pStyle w:val="TableParagraph"/>
              <w:spacing w:line="275" w:lineRule="exact"/>
              <w:ind w:left="90" w:right="107"/>
              <w:jc w:val="center"/>
              <w:rPr>
                <w:b/>
                <w:sz w:val="24"/>
              </w:rPr>
            </w:pPr>
            <w:r>
              <w:rPr>
                <w:b/>
                <w:sz w:val="24"/>
              </w:rPr>
              <w:t>9.</w:t>
            </w:r>
          </w:p>
        </w:tc>
      </w:tr>
      <w:tr w:rsidR="000E26A9" w:rsidTr="00C84D8D">
        <w:trPr>
          <w:trHeight w:val="834"/>
        </w:trPr>
        <w:tc>
          <w:tcPr>
            <w:tcW w:w="1740" w:type="dxa"/>
            <w:vMerge w:val="restart"/>
          </w:tcPr>
          <w:p w:rsidR="000E26A9" w:rsidRDefault="000E26A9" w:rsidP="00CC7489">
            <w:pPr>
              <w:pStyle w:val="TableParagraph"/>
              <w:rPr>
                <w:sz w:val="26"/>
              </w:rPr>
            </w:pPr>
          </w:p>
          <w:p w:rsidR="000E26A9" w:rsidRDefault="000E26A9" w:rsidP="00CC7489">
            <w:pPr>
              <w:pStyle w:val="TableParagraph"/>
              <w:rPr>
                <w:sz w:val="26"/>
              </w:rPr>
            </w:pPr>
          </w:p>
          <w:p w:rsidR="000E26A9" w:rsidRDefault="000E26A9" w:rsidP="00CC7489">
            <w:pPr>
              <w:pStyle w:val="TableParagraph"/>
              <w:rPr>
                <w:sz w:val="38"/>
              </w:rPr>
            </w:pPr>
          </w:p>
          <w:p w:rsidR="000E26A9" w:rsidRDefault="000E26A9" w:rsidP="00CC7489">
            <w:pPr>
              <w:pStyle w:val="TableParagraph"/>
              <w:spacing w:before="1"/>
              <w:ind w:left="107"/>
              <w:rPr>
                <w:b/>
                <w:sz w:val="24"/>
              </w:rPr>
            </w:pPr>
            <w:proofErr w:type="spellStart"/>
            <w:r>
              <w:rPr>
                <w:b/>
                <w:sz w:val="24"/>
              </w:rPr>
              <w:t>Jazyk</w:t>
            </w:r>
            <w:proofErr w:type="spellEnd"/>
          </w:p>
          <w:p w:rsidR="000E26A9" w:rsidRDefault="000E26A9" w:rsidP="00CC7489">
            <w:pPr>
              <w:pStyle w:val="TableParagraph"/>
              <w:spacing w:before="40"/>
              <w:ind w:left="107"/>
              <w:rPr>
                <w:b/>
                <w:sz w:val="24"/>
              </w:rPr>
            </w:pPr>
            <w:r>
              <w:rPr>
                <w:b/>
                <w:sz w:val="24"/>
              </w:rPr>
              <w:t xml:space="preserve">a </w:t>
            </w:r>
            <w:proofErr w:type="spellStart"/>
            <w:r>
              <w:rPr>
                <w:b/>
                <w:sz w:val="24"/>
              </w:rPr>
              <w:t>komunikácia</w:t>
            </w:r>
            <w:proofErr w:type="spellEnd"/>
          </w:p>
        </w:tc>
        <w:tc>
          <w:tcPr>
            <w:tcW w:w="1843" w:type="dxa"/>
          </w:tcPr>
          <w:p w:rsidR="000E26A9" w:rsidRDefault="000E26A9" w:rsidP="00CC7489">
            <w:pPr>
              <w:pStyle w:val="TableParagraph"/>
              <w:spacing w:line="276" w:lineRule="auto"/>
              <w:ind w:left="107" w:right="59"/>
              <w:rPr>
                <w:sz w:val="24"/>
              </w:rPr>
            </w:pPr>
            <w:proofErr w:type="spellStart"/>
            <w:r>
              <w:rPr>
                <w:sz w:val="24"/>
              </w:rPr>
              <w:t>Slovenský</w:t>
            </w:r>
            <w:proofErr w:type="spellEnd"/>
            <w:r>
              <w:rPr>
                <w:sz w:val="24"/>
              </w:rPr>
              <w:t xml:space="preserve"> </w:t>
            </w:r>
            <w:proofErr w:type="spellStart"/>
            <w:r>
              <w:rPr>
                <w:sz w:val="24"/>
              </w:rPr>
              <w:t>jazyk</w:t>
            </w:r>
            <w:proofErr w:type="spellEnd"/>
            <w:r>
              <w:rPr>
                <w:sz w:val="24"/>
              </w:rPr>
              <w:t xml:space="preserve"> a </w:t>
            </w:r>
            <w:proofErr w:type="spellStart"/>
            <w:r>
              <w:rPr>
                <w:sz w:val="24"/>
              </w:rPr>
              <w:t>literatúra</w:t>
            </w:r>
            <w:proofErr w:type="spellEnd"/>
          </w:p>
        </w:tc>
        <w:tc>
          <w:tcPr>
            <w:tcW w:w="708" w:type="dxa"/>
            <w:shd w:val="clear" w:color="auto" w:fill="C2D59B"/>
          </w:tcPr>
          <w:p w:rsidR="000E26A9" w:rsidRPr="000E26A9" w:rsidRDefault="000E26A9" w:rsidP="00CC7489">
            <w:pPr>
              <w:pStyle w:val="TableParagraph"/>
              <w:spacing w:line="273" w:lineRule="exact"/>
              <w:ind w:left="105"/>
              <w:rPr>
                <w:sz w:val="24"/>
              </w:rPr>
            </w:pPr>
            <w:r w:rsidRPr="000E26A9">
              <w:rPr>
                <w:sz w:val="24"/>
              </w:rPr>
              <w:t>8</w:t>
            </w:r>
          </w:p>
        </w:tc>
        <w:tc>
          <w:tcPr>
            <w:tcW w:w="708" w:type="dxa"/>
            <w:shd w:val="clear" w:color="auto" w:fill="C2D59B"/>
          </w:tcPr>
          <w:p w:rsidR="000E26A9" w:rsidRPr="000E26A9" w:rsidRDefault="000E26A9" w:rsidP="00CC7489">
            <w:pPr>
              <w:pStyle w:val="TableParagraph"/>
              <w:spacing w:line="273" w:lineRule="exact"/>
              <w:ind w:left="107"/>
              <w:rPr>
                <w:sz w:val="24"/>
              </w:rPr>
            </w:pPr>
            <w:r w:rsidRPr="000E26A9">
              <w:rPr>
                <w:sz w:val="24"/>
              </w:rPr>
              <w:t>8</w:t>
            </w:r>
          </w:p>
        </w:tc>
        <w:tc>
          <w:tcPr>
            <w:tcW w:w="710" w:type="dxa"/>
            <w:shd w:val="clear" w:color="auto" w:fill="C2D59B"/>
          </w:tcPr>
          <w:p w:rsidR="000E26A9" w:rsidRDefault="000E26A9" w:rsidP="00CC7489">
            <w:pPr>
              <w:pStyle w:val="TableParagraph"/>
              <w:spacing w:line="273" w:lineRule="exact"/>
              <w:ind w:left="107"/>
              <w:rPr>
                <w:sz w:val="24"/>
              </w:rPr>
            </w:pPr>
            <w:r>
              <w:rPr>
                <w:sz w:val="24"/>
              </w:rPr>
              <w:t>8</w:t>
            </w:r>
          </w:p>
        </w:tc>
        <w:tc>
          <w:tcPr>
            <w:tcW w:w="708" w:type="dxa"/>
            <w:shd w:val="clear" w:color="auto" w:fill="C2D59B"/>
          </w:tcPr>
          <w:p w:rsidR="000E26A9" w:rsidRPr="000E26A9" w:rsidRDefault="000E26A9" w:rsidP="00CC7489">
            <w:pPr>
              <w:pStyle w:val="TableParagraph"/>
              <w:spacing w:line="273" w:lineRule="exact"/>
              <w:ind w:left="108"/>
              <w:rPr>
                <w:sz w:val="24"/>
              </w:rPr>
            </w:pPr>
            <w:r w:rsidRPr="000E26A9">
              <w:rPr>
                <w:sz w:val="24"/>
              </w:rPr>
              <w:t>7</w:t>
            </w:r>
          </w:p>
        </w:tc>
        <w:tc>
          <w:tcPr>
            <w:tcW w:w="708" w:type="dxa"/>
            <w:shd w:val="clear" w:color="auto" w:fill="C2D59B"/>
          </w:tcPr>
          <w:p w:rsidR="000E26A9" w:rsidRDefault="000E26A9" w:rsidP="00CC7489">
            <w:pPr>
              <w:pStyle w:val="TableParagraph"/>
              <w:spacing w:line="273" w:lineRule="exact"/>
              <w:ind w:left="108"/>
              <w:rPr>
                <w:sz w:val="24"/>
              </w:rPr>
            </w:pPr>
            <w:r>
              <w:rPr>
                <w:sz w:val="24"/>
              </w:rPr>
              <w:t>6</w:t>
            </w:r>
          </w:p>
        </w:tc>
        <w:tc>
          <w:tcPr>
            <w:tcW w:w="710" w:type="dxa"/>
            <w:shd w:val="clear" w:color="auto" w:fill="C2D59B"/>
          </w:tcPr>
          <w:p w:rsidR="000E26A9" w:rsidRDefault="000E26A9" w:rsidP="00CC7489">
            <w:pPr>
              <w:pStyle w:val="TableParagraph"/>
              <w:spacing w:line="273" w:lineRule="exact"/>
              <w:ind w:left="108"/>
              <w:rPr>
                <w:sz w:val="24"/>
              </w:rPr>
            </w:pPr>
            <w:r>
              <w:rPr>
                <w:sz w:val="24"/>
              </w:rPr>
              <w:t>6</w:t>
            </w:r>
          </w:p>
        </w:tc>
        <w:tc>
          <w:tcPr>
            <w:tcW w:w="708" w:type="dxa"/>
            <w:shd w:val="clear" w:color="auto" w:fill="C2D59B"/>
          </w:tcPr>
          <w:p w:rsidR="000E26A9" w:rsidRDefault="000E26A9" w:rsidP="00CC7489">
            <w:pPr>
              <w:pStyle w:val="TableParagraph"/>
              <w:spacing w:line="273" w:lineRule="exact"/>
              <w:ind w:left="106"/>
              <w:rPr>
                <w:sz w:val="24"/>
              </w:rPr>
            </w:pPr>
            <w:r>
              <w:rPr>
                <w:sz w:val="24"/>
              </w:rPr>
              <w:t>5</w:t>
            </w:r>
          </w:p>
        </w:tc>
        <w:tc>
          <w:tcPr>
            <w:tcW w:w="708" w:type="dxa"/>
            <w:shd w:val="clear" w:color="auto" w:fill="C2D59B"/>
          </w:tcPr>
          <w:p w:rsidR="000E26A9" w:rsidRPr="00A50A9D" w:rsidRDefault="000E26A9" w:rsidP="00CC7489">
            <w:pPr>
              <w:pStyle w:val="TableParagraph"/>
              <w:spacing w:line="273" w:lineRule="exact"/>
              <w:ind w:left="108"/>
              <w:rPr>
                <w:b/>
                <w:sz w:val="24"/>
              </w:rPr>
            </w:pPr>
            <w:r w:rsidRPr="00A50A9D">
              <w:rPr>
                <w:b/>
                <w:sz w:val="24"/>
              </w:rPr>
              <w:t>5</w:t>
            </w:r>
            <w:r w:rsidR="00A50A9D" w:rsidRPr="00A50A9D">
              <w:rPr>
                <w:b/>
                <w:sz w:val="24"/>
              </w:rPr>
              <w:t>+1</w:t>
            </w:r>
          </w:p>
        </w:tc>
        <w:tc>
          <w:tcPr>
            <w:tcW w:w="984" w:type="dxa"/>
            <w:shd w:val="clear" w:color="auto" w:fill="C2D69B" w:themeFill="accent3" w:themeFillTint="99"/>
          </w:tcPr>
          <w:p w:rsidR="000E26A9" w:rsidRDefault="000E26A9" w:rsidP="00CC7489">
            <w:pPr>
              <w:pStyle w:val="TableParagraph"/>
              <w:spacing w:line="273" w:lineRule="exact"/>
              <w:ind w:right="77"/>
              <w:jc w:val="center"/>
              <w:rPr>
                <w:sz w:val="24"/>
              </w:rPr>
            </w:pPr>
            <w:r>
              <w:rPr>
                <w:sz w:val="24"/>
              </w:rPr>
              <w:t>5</w:t>
            </w:r>
          </w:p>
        </w:tc>
      </w:tr>
      <w:tr w:rsidR="000E26A9" w:rsidTr="00C84D8D">
        <w:trPr>
          <w:trHeight w:val="1154"/>
        </w:trPr>
        <w:tc>
          <w:tcPr>
            <w:tcW w:w="1740" w:type="dxa"/>
            <w:vMerge/>
            <w:tcBorders>
              <w:top w:val="nil"/>
            </w:tcBorders>
          </w:tcPr>
          <w:p w:rsidR="000E26A9" w:rsidRDefault="000E26A9" w:rsidP="00CC7489">
            <w:pPr>
              <w:rPr>
                <w:sz w:val="2"/>
                <w:szCs w:val="2"/>
              </w:rPr>
            </w:pPr>
          </w:p>
        </w:tc>
        <w:tc>
          <w:tcPr>
            <w:tcW w:w="1843" w:type="dxa"/>
          </w:tcPr>
          <w:p w:rsidR="000E26A9" w:rsidRDefault="000E26A9" w:rsidP="00CC7489">
            <w:pPr>
              <w:pStyle w:val="TableParagraph"/>
              <w:spacing w:line="276" w:lineRule="auto"/>
              <w:ind w:left="107" w:right="346"/>
              <w:rPr>
                <w:sz w:val="24"/>
              </w:rPr>
            </w:pPr>
            <w:proofErr w:type="spellStart"/>
            <w:r>
              <w:rPr>
                <w:sz w:val="24"/>
              </w:rPr>
              <w:t>Rozvíjanie</w:t>
            </w:r>
            <w:proofErr w:type="spellEnd"/>
            <w:r>
              <w:rPr>
                <w:sz w:val="24"/>
              </w:rPr>
              <w:t xml:space="preserve"> </w:t>
            </w:r>
            <w:proofErr w:type="spellStart"/>
            <w:r>
              <w:rPr>
                <w:sz w:val="24"/>
              </w:rPr>
              <w:t>komunikačnej</w:t>
            </w:r>
            <w:proofErr w:type="spellEnd"/>
            <w:r>
              <w:rPr>
                <w:sz w:val="24"/>
              </w:rPr>
              <w:t xml:space="preserve"> </w:t>
            </w:r>
            <w:proofErr w:type="spellStart"/>
            <w:r>
              <w:rPr>
                <w:sz w:val="24"/>
              </w:rPr>
              <w:t>schopností</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6"/>
              </w:rPr>
            </w:pPr>
          </w:p>
          <w:p w:rsidR="000E26A9" w:rsidRDefault="000E26A9" w:rsidP="00CC7489">
            <w:pPr>
              <w:pStyle w:val="TableParagraph"/>
              <w:spacing w:before="213"/>
              <w:ind w:left="108"/>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984" w:type="dxa"/>
            <w:shd w:val="clear" w:color="auto" w:fill="C2D69B" w:themeFill="accent3" w:themeFillTint="99"/>
          </w:tcPr>
          <w:p w:rsidR="000E26A9" w:rsidRDefault="000E26A9" w:rsidP="00CC7489">
            <w:pPr>
              <w:pStyle w:val="TableParagraph"/>
              <w:rPr>
                <w:sz w:val="24"/>
              </w:rPr>
            </w:pPr>
          </w:p>
        </w:tc>
      </w:tr>
      <w:tr w:rsidR="000E26A9" w:rsidTr="00C84D8D">
        <w:trPr>
          <w:trHeight w:val="1151"/>
        </w:trPr>
        <w:tc>
          <w:tcPr>
            <w:tcW w:w="1740" w:type="dxa"/>
            <w:vMerge/>
            <w:tcBorders>
              <w:top w:val="nil"/>
            </w:tcBorders>
          </w:tcPr>
          <w:p w:rsidR="000E26A9" w:rsidRDefault="000E26A9" w:rsidP="00CC7489">
            <w:pPr>
              <w:rPr>
                <w:sz w:val="2"/>
                <w:szCs w:val="2"/>
              </w:rPr>
            </w:pPr>
          </w:p>
        </w:tc>
        <w:tc>
          <w:tcPr>
            <w:tcW w:w="1843" w:type="dxa"/>
          </w:tcPr>
          <w:p w:rsidR="000E26A9" w:rsidRDefault="000E26A9" w:rsidP="00CC7489">
            <w:pPr>
              <w:pStyle w:val="TableParagraph"/>
              <w:spacing w:line="276" w:lineRule="auto"/>
              <w:ind w:left="107" w:right="566"/>
              <w:rPr>
                <w:sz w:val="24"/>
              </w:rPr>
            </w:pPr>
            <w:proofErr w:type="spellStart"/>
            <w:r>
              <w:rPr>
                <w:sz w:val="24"/>
              </w:rPr>
              <w:t>Rozvíjanie</w:t>
            </w:r>
            <w:proofErr w:type="spellEnd"/>
            <w:r>
              <w:rPr>
                <w:sz w:val="24"/>
              </w:rPr>
              <w:t xml:space="preserve"> </w:t>
            </w:r>
            <w:proofErr w:type="spellStart"/>
            <w:r>
              <w:rPr>
                <w:sz w:val="24"/>
              </w:rPr>
              <w:t>grafomotor</w:t>
            </w:r>
            <w:proofErr w:type="spellEnd"/>
            <w:r>
              <w:rPr>
                <w:sz w:val="24"/>
              </w:rPr>
              <w:t xml:space="preserve">. </w:t>
            </w:r>
            <w:proofErr w:type="spellStart"/>
            <w:r>
              <w:rPr>
                <w:sz w:val="24"/>
              </w:rPr>
              <w:t>schopností</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984" w:type="dxa"/>
            <w:shd w:val="clear" w:color="auto" w:fill="C2D69B" w:themeFill="accent3" w:themeFillTint="99"/>
          </w:tcPr>
          <w:p w:rsidR="000E26A9" w:rsidRDefault="000E26A9" w:rsidP="00CC7489">
            <w:pPr>
              <w:pStyle w:val="TableParagraph"/>
              <w:rPr>
                <w:sz w:val="24"/>
              </w:rPr>
            </w:pPr>
          </w:p>
        </w:tc>
      </w:tr>
      <w:tr w:rsidR="000E26A9" w:rsidTr="00C84D8D">
        <w:trPr>
          <w:trHeight w:val="515"/>
        </w:trPr>
        <w:tc>
          <w:tcPr>
            <w:tcW w:w="1740" w:type="dxa"/>
            <w:vMerge w:val="restart"/>
          </w:tcPr>
          <w:p w:rsidR="000E26A9" w:rsidRDefault="000E26A9" w:rsidP="00CC7489">
            <w:pPr>
              <w:pStyle w:val="TableParagraph"/>
              <w:spacing w:line="276" w:lineRule="auto"/>
              <w:ind w:left="107" w:right="237"/>
              <w:rPr>
                <w:b/>
                <w:sz w:val="24"/>
              </w:rPr>
            </w:pPr>
            <w:proofErr w:type="spellStart"/>
            <w:r>
              <w:rPr>
                <w:b/>
                <w:sz w:val="24"/>
              </w:rPr>
              <w:t>Matematika</w:t>
            </w:r>
            <w:proofErr w:type="spellEnd"/>
            <w:r>
              <w:rPr>
                <w:b/>
                <w:sz w:val="24"/>
              </w:rPr>
              <w:t xml:space="preserve"> a </w:t>
            </w:r>
            <w:proofErr w:type="spellStart"/>
            <w:r>
              <w:rPr>
                <w:b/>
                <w:sz w:val="24"/>
              </w:rPr>
              <w:t>práca</w:t>
            </w:r>
            <w:proofErr w:type="spellEnd"/>
            <w:r>
              <w:rPr>
                <w:b/>
                <w:sz w:val="24"/>
              </w:rPr>
              <w:t xml:space="preserve"> s </w:t>
            </w:r>
            <w:proofErr w:type="spellStart"/>
            <w:r>
              <w:rPr>
                <w:b/>
                <w:spacing w:val="-1"/>
                <w:sz w:val="24"/>
              </w:rPr>
              <w:t>informáciami</w:t>
            </w:r>
            <w:proofErr w:type="spellEnd"/>
          </w:p>
        </w:tc>
        <w:tc>
          <w:tcPr>
            <w:tcW w:w="1843" w:type="dxa"/>
          </w:tcPr>
          <w:p w:rsidR="000E26A9" w:rsidRDefault="000E26A9" w:rsidP="00CC7489">
            <w:pPr>
              <w:pStyle w:val="TableParagraph"/>
              <w:spacing w:line="270" w:lineRule="exact"/>
              <w:ind w:left="107"/>
              <w:rPr>
                <w:sz w:val="24"/>
              </w:rPr>
            </w:pPr>
            <w:proofErr w:type="spellStart"/>
            <w:r>
              <w:rPr>
                <w:sz w:val="24"/>
              </w:rPr>
              <w:t>Matematika</w:t>
            </w:r>
            <w:proofErr w:type="spellEnd"/>
          </w:p>
        </w:tc>
        <w:tc>
          <w:tcPr>
            <w:tcW w:w="708" w:type="dxa"/>
            <w:shd w:val="clear" w:color="auto" w:fill="C2D59B"/>
          </w:tcPr>
          <w:p w:rsidR="000E26A9" w:rsidRPr="000E26A9" w:rsidRDefault="000E26A9" w:rsidP="00CC7489">
            <w:pPr>
              <w:pStyle w:val="TableParagraph"/>
              <w:spacing w:line="270" w:lineRule="exact"/>
              <w:ind w:left="105"/>
              <w:rPr>
                <w:b/>
                <w:sz w:val="24"/>
              </w:rPr>
            </w:pPr>
            <w:r w:rsidRPr="000E26A9">
              <w:rPr>
                <w:b/>
                <w:sz w:val="24"/>
              </w:rPr>
              <w:t>4+1</w:t>
            </w:r>
          </w:p>
        </w:tc>
        <w:tc>
          <w:tcPr>
            <w:tcW w:w="708" w:type="dxa"/>
            <w:shd w:val="clear" w:color="auto" w:fill="C2D59B"/>
          </w:tcPr>
          <w:p w:rsidR="000E26A9" w:rsidRPr="000E26A9" w:rsidRDefault="000E26A9" w:rsidP="00CC7489">
            <w:pPr>
              <w:pStyle w:val="TableParagraph"/>
              <w:spacing w:line="270" w:lineRule="exact"/>
              <w:ind w:left="107"/>
              <w:rPr>
                <w:b/>
                <w:sz w:val="24"/>
              </w:rPr>
            </w:pPr>
            <w:r w:rsidRPr="000E26A9">
              <w:rPr>
                <w:b/>
                <w:sz w:val="24"/>
              </w:rPr>
              <w:t>4+1</w:t>
            </w:r>
          </w:p>
        </w:tc>
        <w:tc>
          <w:tcPr>
            <w:tcW w:w="710" w:type="dxa"/>
            <w:shd w:val="clear" w:color="auto" w:fill="C2D59B"/>
          </w:tcPr>
          <w:p w:rsidR="000E26A9" w:rsidRPr="000E26A9" w:rsidRDefault="000E26A9" w:rsidP="00CC7489">
            <w:pPr>
              <w:pStyle w:val="TableParagraph"/>
              <w:spacing w:line="270" w:lineRule="exact"/>
              <w:ind w:left="107"/>
              <w:rPr>
                <w:b/>
                <w:sz w:val="24"/>
              </w:rPr>
            </w:pPr>
            <w:r w:rsidRPr="000E26A9">
              <w:rPr>
                <w:b/>
                <w:sz w:val="24"/>
              </w:rPr>
              <w:t>4+1</w:t>
            </w:r>
          </w:p>
        </w:tc>
        <w:tc>
          <w:tcPr>
            <w:tcW w:w="708" w:type="dxa"/>
            <w:shd w:val="clear" w:color="auto" w:fill="C2D59B"/>
          </w:tcPr>
          <w:p w:rsidR="000E26A9" w:rsidRPr="000E26A9" w:rsidRDefault="000E26A9" w:rsidP="00CC7489">
            <w:pPr>
              <w:pStyle w:val="TableParagraph"/>
              <w:spacing w:line="270" w:lineRule="exact"/>
              <w:ind w:left="108"/>
              <w:rPr>
                <w:b/>
                <w:sz w:val="24"/>
              </w:rPr>
            </w:pPr>
            <w:r w:rsidRPr="000E26A9">
              <w:rPr>
                <w:b/>
                <w:sz w:val="24"/>
              </w:rPr>
              <w:t>4+1</w:t>
            </w:r>
          </w:p>
        </w:tc>
        <w:tc>
          <w:tcPr>
            <w:tcW w:w="708" w:type="dxa"/>
            <w:shd w:val="clear" w:color="auto" w:fill="C2D59B"/>
          </w:tcPr>
          <w:p w:rsidR="000E26A9" w:rsidRPr="000E26A9" w:rsidRDefault="000E26A9" w:rsidP="00CC7489">
            <w:pPr>
              <w:pStyle w:val="TableParagraph"/>
              <w:spacing w:line="270" w:lineRule="exact"/>
              <w:ind w:left="108"/>
              <w:rPr>
                <w:b/>
                <w:sz w:val="24"/>
              </w:rPr>
            </w:pPr>
            <w:r w:rsidRPr="000E26A9">
              <w:rPr>
                <w:b/>
                <w:sz w:val="24"/>
              </w:rPr>
              <w:t>4+1</w:t>
            </w:r>
          </w:p>
        </w:tc>
        <w:tc>
          <w:tcPr>
            <w:tcW w:w="710" w:type="dxa"/>
            <w:shd w:val="clear" w:color="auto" w:fill="C2D59B"/>
          </w:tcPr>
          <w:p w:rsidR="000E26A9" w:rsidRPr="000E26A9" w:rsidRDefault="000E26A9" w:rsidP="00CC7489">
            <w:pPr>
              <w:pStyle w:val="TableParagraph"/>
              <w:spacing w:line="270" w:lineRule="exact"/>
              <w:ind w:left="108"/>
              <w:rPr>
                <w:b/>
                <w:sz w:val="24"/>
              </w:rPr>
            </w:pPr>
            <w:r w:rsidRPr="000E26A9">
              <w:rPr>
                <w:b/>
                <w:sz w:val="24"/>
              </w:rPr>
              <w:t>4+1</w:t>
            </w:r>
          </w:p>
        </w:tc>
        <w:tc>
          <w:tcPr>
            <w:tcW w:w="708" w:type="dxa"/>
            <w:shd w:val="clear" w:color="auto" w:fill="C2D59B"/>
          </w:tcPr>
          <w:p w:rsidR="000E26A9" w:rsidRDefault="000E26A9" w:rsidP="00CC7489">
            <w:pPr>
              <w:pStyle w:val="TableParagraph"/>
              <w:spacing w:line="270" w:lineRule="exact"/>
              <w:ind w:left="106"/>
              <w:rPr>
                <w:sz w:val="24"/>
              </w:rPr>
            </w:pPr>
            <w:r>
              <w:rPr>
                <w:sz w:val="24"/>
              </w:rPr>
              <w:t>4</w:t>
            </w:r>
          </w:p>
        </w:tc>
        <w:tc>
          <w:tcPr>
            <w:tcW w:w="708" w:type="dxa"/>
            <w:shd w:val="clear" w:color="auto" w:fill="C2D59B"/>
          </w:tcPr>
          <w:p w:rsidR="000E26A9" w:rsidRDefault="000E26A9" w:rsidP="000E26A9">
            <w:pPr>
              <w:pStyle w:val="TableParagraph"/>
              <w:spacing w:line="270" w:lineRule="exact"/>
              <w:ind w:left="108"/>
              <w:rPr>
                <w:sz w:val="24"/>
              </w:rPr>
            </w:pPr>
            <w:r>
              <w:rPr>
                <w:sz w:val="24"/>
              </w:rPr>
              <w:t>4</w:t>
            </w:r>
          </w:p>
        </w:tc>
        <w:tc>
          <w:tcPr>
            <w:tcW w:w="984" w:type="dxa"/>
            <w:shd w:val="clear" w:color="auto" w:fill="C2D69B" w:themeFill="accent3" w:themeFillTint="99"/>
          </w:tcPr>
          <w:p w:rsidR="000E26A9" w:rsidRPr="000E26A9" w:rsidRDefault="000E26A9" w:rsidP="00CC7489">
            <w:pPr>
              <w:pStyle w:val="TableParagraph"/>
              <w:spacing w:line="270" w:lineRule="exact"/>
              <w:ind w:right="77"/>
              <w:jc w:val="center"/>
              <w:rPr>
                <w:b/>
                <w:sz w:val="24"/>
              </w:rPr>
            </w:pPr>
            <w:r w:rsidRPr="000E26A9">
              <w:rPr>
                <w:b/>
                <w:sz w:val="24"/>
              </w:rPr>
              <w:t>4+1</w:t>
            </w:r>
          </w:p>
        </w:tc>
      </w:tr>
      <w:tr w:rsidR="000E26A9" w:rsidTr="00C84D8D">
        <w:trPr>
          <w:trHeight w:val="642"/>
        </w:trPr>
        <w:tc>
          <w:tcPr>
            <w:tcW w:w="1740" w:type="dxa"/>
            <w:vMerge/>
            <w:tcBorders>
              <w:top w:val="nil"/>
            </w:tcBorders>
          </w:tcPr>
          <w:p w:rsidR="000E26A9" w:rsidRDefault="000E26A9" w:rsidP="00CC7489">
            <w:pPr>
              <w:rPr>
                <w:sz w:val="2"/>
                <w:szCs w:val="2"/>
              </w:rPr>
            </w:pPr>
          </w:p>
        </w:tc>
        <w:tc>
          <w:tcPr>
            <w:tcW w:w="1843" w:type="dxa"/>
          </w:tcPr>
          <w:p w:rsidR="000E26A9" w:rsidRDefault="000E26A9" w:rsidP="00CC7489">
            <w:pPr>
              <w:pStyle w:val="TableParagraph"/>
              <w:spacing w:line="270" w:lineRule="exact"/>
              <w:ind w:left="107"/>
              <w:rPr>
                <w:sz w:val="24"/>
              </w:rPr>
            </w:pPr>
            <w:proofErr w:type="spellStart"/>
            <w:r>
              <w:rPr>
                <w:sz w:val="24"/>
              </w:rPr>
              <w:t>Informatika</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Pr="00A50A9D" w:rsidRDefault="00A50A9D" w:rsidP="00A50A9D">
            <w:pPr>
              <w:pStyle w:val="TableParagraph"/>
              <w:jc w:val="center"/>
              <w:rPr>
                <w:b/>
                <w:sz w:val="24"/>
              </w:rPr>
            </w:pPr>
            <w:r w:rsidRPr="00A50A9D">
              <w:rPr>
                <w:b/>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710" w:type="dxa"/>
            <w:shd w:val="clear" w:color="auto" w:fill="C2D59B"/>
          </w:tcPr>
          <w:p w:rsidR="000E26A9" w:rsidRDefault="000E26A9" w:rsidP="00CC7489">
            <w:pPr>
              <w:pStyle w:val="TableParagraph"/>
              <w:spacing w:line="270" w:lineRule="exact"/>
              <w:ind w:left="108"/>
              <w:rPr>
                <w:sz w:val="24"/>
              </w:rPr>
            </w:pPr>
            <w:r>
              <w:rPr>
                <w:sz w:val="24"/>
              </w:rPr>
              <w:t>1</w:t>
            </w:r>
          </w:p>
        </w:tc>
        <w:tc>
          <w:tcPr>
            <w:tcW w:w="708" w:type="dxa"/>
            <w:shd w:val="clear" w:color="auto" w:fill="C2D59B"/>
          </w:tcPr>
          <w:p w:rsidR="000E26A9" w:rsidRDefault="000E26A9" w:rsidP="00CC7489">
            <w:pPr>
              <w:pStyle w:val="TableParagraph"/>
              <w:spacing w:line="270" w:lineRule="exact"/>
              <w:ind w:left="106"/>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0E26A9" w:rsidRDefault="000E26A9" w:rsidP="00CC7489">
            <w:pPr>
              <w:pStyle w:val="TableParagraph"/>
              <w:spacing w:line="270" w:lineRule="exact"/>
              <w:ind w:right="77"/>
              <w:jc w:val="center"/>
              <w:rPr>
                <w:sz w:val="24"/>
              </w:rPr>
            </w:pPr>
            <w:r>
              <w:rPr>
                <w:sz w:val="24"/>
              </w:rPr>
              <w:t>1</w:t>
            </w:r>
          </w:p>
        </w:tc>
      </w:tr>
      <w:tr w:rsidR="000E26A9" w:rsidTr="00C84D8D">
        <w:trPr>
          <w:trHeight w:val="515"/>
        </w:trPr>
        <w:tc>
          <w:tcPr>
            <w:tcW w:w="1740" w:type="dxa"/>
            <w:vMerge w:val="restart"/>
          </w:tcPr>
          <w:p w:rsidR="000E26A9" w:rsidRDefault="000E26A9" w:rsidP="00CC7489">
            <w:pPr>
              <w:pStyle w:val="TableParagraph"/>
              <w:spacing w:line="275" w:lineRule="exact"/>
              <w:ind w:left="107"/>
              <w:rPr>
                <w:b/>
                <w:sz w:val="24"/>
              </w:rPr>
            </w:pPr>
            <w:proofErr w:type="spellStart"/>
            <w:r>
              <w:rPr>
                <w:b/>
                <w:sz w:val="24"/>
              </w:rPr>
              <w:t>Človek</w:t>
            </w:r>
            <w:proofErr w:type="spellEnd"/>
          </w:p>
          <w:p w:rsidR="000E26A9" w:rsidRDefault="000E26A9" w:rsidP="00CC7489">
            <w:pPr>
              <w:pStyle w:val="TableParagraph"/>
              <w:spacing w:before="41"/>
              <w:ind w:left="107"/>
              <w:rPr>
                <w:b/>
                <w:sz w:val="24"/>
              </w:rPr>
            </w:pPr>
            <w:r>
              <w:rPr>
                <w:b/>
                <w:sz w:val="24"/>
              </w:rPr>
              <w:t xml:space="preserve">a </w:t>
            </w:r>
            <w:proofErr w:type="spellStart"/>
            <w:r>
              <w:rPr>
                <w:b/>
                <w:sz w:val="24"/>
              </w:rPr>
              <w:t>príroda</w:t>
            </w:r>
            <w:proofErr w:type="spellEnd"/>
          </w:p>
        </w:tc>
        <w:tc>
          <w:tcPr>
            <w:tcW w:w="1843" w:type="dxa"/>
          </w:tcPr>
          <w:p w:rsidR="000E26A9" w:rsidRDefault="000E26A9" w:rsidP="00CC7489">
            <w:pPr>
              <w:pStyle w:val="TableParagraph"/>
              <w:spacing w:line="270" w:lineRule="exact"/>
              <w:ind w:left="107"/>
              <w:rPr>
                <w:sz w:val="24"/>
              </w:rPr>
            </w:pPr>
            <w:proofErr w:type="spellStart"/>
            <w:r>
              <w:rPr>
                <w:sz w:val="24"/>
              </w:rPr>
              <w:t>Vecné</w:t>
            </w:r>
            <w:proofErr w:type="spellEnd"/>
            <w:r>
              <w:rPr>
                <w:sz w:val="24"/>
              </w:rPr>
              <w:t xml:space="preserve"> </w:t>
            </w:r>
            <w:proofErr w:type="spellStart"/>
            <w:r>
              <w:rPr>
                <w:sz w:val="24"/>
              </w:rPr>
              <w:t>učenie</w:t>
            </w:r>
            <w:proofErr w:type="spellEnd"/>
          </w:p>
        </w:tc>
        <w:tc>
          <w:tcPr>
            <w:tcW w:w="708" w:type="dxa"/>
            <w:shd w:val="clear" w:color="auto" w:fill="C2D59B"/>
          </w:tcPr>
          <w:p w:rsidR="000E26A9" w:rsidRPr="000E26A9" w:rsidRDefault="000E26A9" w:rsidP="00CC7489">
            <w:pPr>
              <w:pStyle w:val="TableParagraph"/>
              <w:spacing w:line="270" w:lineRule="exact"/>
              <w:ind w:left="105"/>
              <w:rPr>
                <w:b/>
                <w:sz w:val="24"/>
              </w:rPr>
            </w:pPr>
            <w:r w:rsidRPr="000E26A9">
              <w:rPr>
                <w:b/>
                <w:sz w:val="24"/>
              </w:rPr>
              <w:t>1+1</w:t>
            </w:r>
          </w:p>
        </w:tc>
        <w:tc>
          <w:tcPr>
            <w:tcW w:w="708" w:type="dxa"/>
            <w:shd w:val="clear" w:color="auto" w:fill="C2D59B"/>
          </w:tcPr>
          <w:p w:rsidR="000E26A9" w:rsidRPr="000E26A9" w:rsidRDefault="000E26A9" w:rsidP="00CC7489">
            <w:pPr>
              <w:pStyle w:val="TableParagraph"/>
              <w:spacing w:line="270" w:lineRule="exact"/>
              <w:ind w:left="107"/>
              <w:rPr>
                <w:b/>
                <w:sz w:val="24"/>
              </w:rPr>
            </w:pPr>
            <w:r w:rsidRPr="000E26A9">
              <w:rPr>
                <w:b/>
                <w:sz w:val="24"/>
              </w:rPr>
              <w:t>1+1</w:t>
            </w:r>
          </w:p>
        </w:tc>
        <w:tc>
          <w:tcPr>
            <w:tcW w:w="710" w:type="dxa"/>
            <w:shd w:val="clear" w:color="auto" w:fill="C2D59B"/>
          </w:tcPr>
          <w:p w:rsidR="000E26A9" w:rsidRPr="00A50A9D" w:rsidRDefault="000E26A9" w:rsidP="00CC7489">
            <w:pPr>
              <w:pStyle w:val="TableParagraph"/>
              <w:spacing w:line="270" w:lineRule="exact"/>
              <w:ind w:left="107"/>
              <w:rPr>
                <w:b/>
                <w:sz w:val="24"/>
              </w:rPr>
            </w:pPr>
            <w:r w:rsidRPr="00A50A9D">
              <w:rPr>
                <w:b/>
                <w:sz w:val="24"/>
              </w:rPr>
              <w:t>1</w:t>
            </w:r>
            <w:r w:rsidR="00A50A9D" w:rsidRPr="00A50A9D">
              <w:rPr>
                <w:b/>
                <w:sz w:val="24"/>
              </w:rPr>
              <w:t>+1</w:t>
            </w: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984" w:type="dxa"/>
            <w:shd w:val="clear" w:color="auto" w:fill="C2D69B" w:themeFill="accent3" w:themeFillTint="99"/>
          </w:tcPr>
          <w:p w:rsidR="000E26A9" w:rsidRDefault="000E26A9" w:rsidP="00CC7489">
            <w:pPr>
              <w:pStyle w:val="TableParagraph"/>
              <w:rPr>
                <w:sz w:val="24"/>
              </w:rPr>
            </w:pPr>
          </w:p>
        </w:tc>
      </w:tr>
      <w:tr w:rsidR="000E26A9" w:rsidTr="00C84D8D">
        <w:trPr>
          <w:trHeight w:val="518"/>
        </w:trPr>
        <w:tc>
          <w:tcPr>
            <w:tcW w:w="1740" w:type="dxa"/>
            <w:vMerge/>
            <w:tcBorders>
              <w:top w:val="nil"/>
            </w:tcBorders>
          </w:tcPr>
          <w:p w:rsidR="000E26A9" w:rsidRDefault="000E26A9" w:rsidP="00CC7489">
            <w:pPr>
              <w:rPr>
                <w:sz w:val="2"/>
                <w:szCs w:val="2"/>
              </w:rPr>
            </w:pPr>
          </w:p>
        </w:tc>
        <w:tc>
          <w:tcPr>
            <w:tcW w:w="1843" w:type="dxa"/>
          </w:tcPr>
          <w:p w:rsidR="000E26A9" w:rsidRDefault="000E26A9" w:rsidP="00CC7489">
            <w:pPr>
              <w:pStyle w:val="TableParagraph"/>
              <w:spacing w:line="273" w:lineRule="exact"/>
              <w:ind w:left="107"/>
              <w:rPr>
                <w:sz w:val="24"/>
              </w:rPr>
            </w:pPr>
            <w:proofErr w:type="spellStart"/>
            <w:r>
              <w:rPr>
                <w:sz w:val="24"/>
              </w:rPr>
              <w:t>Fyzika</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Pr="000E26A9" w:rsidRDefault="000E26A9" w:rsidP="00CC7489">
            <w:pPr>
              <w:pStyle w:val="TableParagraph"/>
              <w:spacing w:line="273" w:lineRule="exact"/>
              <w:ind w:left="106"/>
              <w:rPr>
                <w:b/>
                <w:sz w:val="24"/>
              </w:rPr>
            </w:pPr>
            <w:r w:rsidRPr="000E26A9">
              <w:rPr>
                <w:b/>
                <w:sz w:val="24"/>
              </w:rPr>
              <w:t>1+1</w:t>
            </w:r>
          </w:p>
        </w:tc>
        <w:tc>
          <w:tcPr>
            <w:tcW w:w="708" w:type="dxa"/>
            <w:shd w:val="clear" w:color="auto" w:fill="C2D59B"/>
          </w:tcPr>
          <w:p w:rsidR="000E26A9" w:rsidRPr="000E26A9" w:rsidRDefault="000E26A9" w:rsidP="00CC7489">
            <w:pPr>
              <w:pStyle w:val="TableParagraph"/>
              <w:spacing w:line="273" w:lineRule="exact"/>
              <w:ind w:left="108"/>
              <w:rPr>
                <w:b/>
                <w:sz w:val="24"/>
              </w:rPr>
            </w:pPr>
            <w:r w:rsidRPr="000E26A9">
              <w:rPr>
                <w:b/>
                <w:sz w:val="24"/>
              </w:rPr>
              <w:t>1+1</w:t>
            </w:r>
          </w:p>
        </w:tc>
        <w:tc>
          <w:tcPr>
            <w:tcW w:w="984" w:type="dxa"/>
            <w:shd w:val="clear" w:color="auto" w:fill="C2D69B" w:themeFill="accent3" w:themeFillTint="99"/>
          </w:tcPr>
          <w:p w:rsidR="000E26A9" w:rsidRDefault="000E26A9" w:rsidP="00A50A9D">
            <w:pPr>
              <w:pStyle w:val="TableParagraph"/>
              <w:jc w:val="center"/>
              <w:rPr>
                <w:sz w:val="24"/>
              </w:rPr>
            </w:pPr>
            <w:r>
              <w:rPr>
                <w:sz w:val="24"/>
              </w:rPr>
              <w:t>1</w:t>
            </w:r>
          </w:p>
        </w:tc>
      </w:tr>
      <w:tr w:rsidR="000E26A9" w:rsidTr="00C84D8D">
        <w:trPr>
          <w:trHeight w:val="517"/>
        </w:trPr>
        <w:tc>
          <w:tcPr>
            <w:tcW w:w="1740" w:type="dxa"/>
            <w:vMerge/>
            <w:tcBorders>
              <w:top w:val="nil"/>
            </w:tcBorders>
          </w:tcPr>
          <w:p w:rsidR="000E26A9" w:rsidRDefault="000E26A9" w:rsidP="00CC7489">
            <w:pPr>
              <w:rPr>
                <w:sz w:val="2"/>
                <w:szCs w:val="2"/>
              </w:rPr>
            </w:pPr>
          </w:p>
        </w:tc>
        <w:tc>
          <w:tcPr>
            <w:tcW w:w="1843" w:type="dxa"/>
          </w:tcPr>
          <w:p w:rsidR="000E26A9" w:rsidRDefault="000E26A9" w:rsidP="00CC7489">
            <w:pPr>
              <w:pStyle w:val="TableParagraph"/>
              <w:spacing w:line="270" w:lineRule="exact"/>
              <w:ind w:left="107"/>
              <w:rPr>
                <w:sz w:val="24"/>
              </w:rPr>
            </w:pPr>
            <w:proofErr w:type="spellStart"/>
            <w:r>
              <w:rPr>
                <w:sz w:val="24"/>
              </w:rPr>
              <w:t>Chémia</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984" w:type="dxa"/>
            <w:shd w:val="clear" w:color="auto" w:fill="C2D69B" w:themeFill="accent3" w:themeFillTint="99"/>
          </w:tcPr>
          <w:p w:rsidR="000E26A9" w:rsidRPr="000E26A9" w:rsidRDefault="000E26A9" w:rsidP="00CC7489">
            <w:pPr>
              <w:pStyle w:val="TableParagraph"/>
              <w:spacing w:line="270" w:lineRule="exact"/>
              <w:ind w:right="77"/>
              <w:jc w:val="center"/>
              <w:rPr>
                <w:b/>
                <w:sz w:val="24"/>
              </w:rPr>
            </w:pPr>
            <w:r w:rsidRPr="000E26A9">
              <w:rPr>
                <w:b/>
                <w:sz w:val="24"/>
              </w:rPr>
              <w:t>1+1</w:t>
            </w:r>
          </w:p>
        </w:tc>
      </w:tr>
      <w:tr w:rsidR="000E26A9" w:rsidTr="00C84D8D">
        <w:trPr>
          <w:trHeight w:val="517"/>
        </w:trPr>
        <w:tc>
          <w:tcPr>
            <w:tcW w:w="1740" w:type="dxa"/>
          </w:tcPr>
          <w:p w:rsidR="000E26A9" w:rsidRDefault="000E26A9" w:rsidP="00CC7489">
            <w:pPr>
              <w:pStyle w:val="TableParagraph"/>
              <w:rPr>
                <w:sz w:val="24"/>
              </w:rPr>
            </w:pPr>
          </w:p>
        </w:tc>
        <w:tc>
          <w:tcPr>
            <w:tcW w:w="1843" w:type="dxa"/>
          </w:tcPr>
          <w:p w:rsidR="000E26A9" w:rsidRDefault="000E26A9" w:rsidP="00CC7489">
            <w:pPr>
              <w:pStyle w:val="TableParagraph"/>
              <w:spacing w:line="270" w:lineRule="exact"/>
              <w:ind w:left="107"/>
              <w:rPr>
                <w:sz w:val="24"/>
              </w:rPr>
            </w:pPr>
            <w:proofErr w:type="spellStart"/>
            <w:r>
              <w:rPr>
                <w:sz w:val="24"/>
              </w:rPr>
              <w:t>Biológia</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Pr="000E26A9" w:rsidRDefault="000E26A9" w:rsidP="00CC7489">
            <w:pPr>
              <w:pStyle w:val="TableParagraph"/>
              <w:spacing w:line="270" w:lineRule="exact"/>
              <w:ind w:left="106"/>
              <w:rPr>
                <w:b/>
                <w:sz w:val="24"/>
              </w:rPr>
            </w:pPr>
            <w:r w:rsidRPr="000E26A9">
              <w:rPr>
                <w:b/>
                <w:sz w:val="24"/>
              </w:rPr>
              <w:t>1+1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0E26A9" w:rsidRPr="000E26A9" w:rsidRDefault="000E26A9" w:rsidP="00CC7489">
            <w:pPr>
              <w:pStyle w:val="TableParagraph"/>
              <w:spacing w:line="270" w:lineRule="exact"/>
              <w:ind w:right="77"/>
              <w:jc w:val="center"/>
              <w:rPr>
                <w:b/>
                <w:sz w:val="24"/>
              </w:rPr>
            </w:pPr>
            <w:r w:rsidRPr="000E26A9">
              <w:rPr>
                <w:b/>
                <w:sz w:val="24"/>
              </w:rPr>
              <w:t>1+1</w:t>
            </w:r>
          </w:p>
        </w:tc>
      </w:tr>
    </w:tbl>
    <w:p w:rsidR="000E26A9" w:rsidRDefault="000E26A9" w:rsidP="000E26A9">
      <w:pPr>
        <w:rPr>
          <w:sz w:val="24"/>
        </w:rPr>
        <w:sectPr w:rsidR="000E26A9">
          <w:pgSz w:w="11900" w:h="16840"/>
          <w:pgMar w:top="1340" w:right="860" w:bottom="280" w:left="1120" w:header="708" w:footer="708" w:gutter="0"/>
          <w:cols w:space="708"/>
        </w:sectPr>
      </w:pPr>
    </w:p>
    <w:tbl>
      <w:tblPr>
        <w:tblStyle w:val="TableNormal"/>
        <w:tblW w:w="1023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0"/>
        <w:gridCol w:w="1843"/>
        <w:gridCol w:w="708"/>
        <w:gridCol w:w="708"/>
        <w:gridCol w:w="710"/>
        <w:gridCol w:w="708"/>
        <w:gridCol w:w="708"/>
        <w:gridCol w:w="710"/>
        <w:gridCol w:w="708"/>
        <w:gridCol w:w="708"/>
        <w:gridCol w:w="984"/>
      </w:tblGrid>
      <w:tr w:rsidR="000E26A9" w:rsidTr="00C84D8D">
        <w:trPr>
          <w:trHeight w:val="834"/>
        </w:trPr>
        <w:tc>
          <w:tcPr>
            <w:tcW w:w="1740" w:type="dxa"/>
            <w:shd w:val="clear" w:color="auto" w:fill="00AF50"/>
          </w:tcPr>
          <w:p w:rsidR="000E26A9" w:rsidRDefault="000E26A9" w:rsidP="00CC7489">
            <w:pPr>
              <w:pStyle w:val="TableParagraph"/>
              <w:spacing w:line="276" w:lineRule="auto"/>
              <w:ind w:left="107" w:right="363"/>
              <w:rPr>
                <w:b/>
                <w:sz w:val="24"/>
              </w:rPr>
            </w:pPr>
            <w:proofErr w:type="spellStart"/>
            <w:r>
              <w:rPr>
                <w:b/>
                <w:sz w:val="24"/>
              </w:rPr>
              <w:lastRenderedPageBreak/>
              <w:t>Vzdelávacia</w:t>
            </w:r>
            <w:proofErr w:type="spellEnd"/>
            <w:r>
              <w:rPr>
                <w:b/>
                <w:sz w:val="24"/>
              </w:rPr>
              <w:t xml:space="preserve"> </w:t>
            </w:r>
            <w:proofErr w:type="spellStart"/>
            <w:r>
              <w:rPr>
                <w:b/>
                <w:sz w:val="24"/>
              </w:rPr>
              <w:t>oblasť</w:t>
            </w:r>
            <w:proofErr w:type="spellEnd"/>
          </w:p>
        </w:tc>
        <w:tc>
          <w:tcPr>
            <w:tcW w:w="1843" w:type="dxa"/>
            <w:shd w:val="clear" w:color="auto" w:fill="00AF50"/>
          </w:tcPr>
          <w:p w:rsidR="000E26A9" w:rsidRDefault="000E26A9" w:rsidP="00CC7489">
            <w:pPr>
              <w:pStyle w:val="TableParagraph"/>
              <w:spacing w:line="276" w:lineRule="auto"/>
              <w:ind w:left="107" w:right="346"/>
              <w:rPr>
                <w:b/>
                <w:sz w:val="24"/>
              </w:rPr>
            </w:pPr>
            <w:proofErr w:type="spellStart"/>
            <w:r>
              <w:rPr>
                <w:b/>
                <w:sz w:val="24"/>
              </w:rPr>
              <w:t>Predmet</w:t>
            </w:r>
            <w:proofErr w:type="spellEnd"/>
            <w:r>
              <w:rPr>
                <w:b/>
                <w:sz w:val="24"/>
              </w:rPr>
              <w:t xml:space="preserve">/ </w:t>
            </w:r>
            <w:proofErr w:type="spellStart"/>
            <w:r>
              <w:rPr>
                <w:b/>
                <w:sz w:val="24"/>
              </w:rPr>
              <w:t>ročník</w:t>
            </w:r>
            <w:proofErr w:type="spellEnd"/>
          </w:p>
        </w:tc>
        <w:tc>
          <w:tcPr>
            <w:tcW w:w="708" w:type="dxa"/>
            <w:shd w:val="clear" w:color="auto" w:fill="00B050"/>
          </w:tcPr>
          <w:p w:rsidR="000E26A9" w:rsidRDefault="000E26A9" w:rsidP="00CC7489">
            <w:pPr>
              <w:pStyle w:val="TableParagraph"/>
              <w:spacing w:line="275" w:lineRule="exact"/>
              <w:ind w:left="105"/>
              <w:rPr>
                <w:b/>
                <w:sz w:val="24"/>
              </w:rPr>
            </w:pPr>
            <w:r>
              <w:rPr>
                <w:b/>
                <w:sz w:val="24"/>
              </w:rPr>
              <w:t>1.</w:t>
            </w:r>
          </w:p>
        </w:tc>
        <w:tc>
          <w:tcPr>
            <w:tcW w:w="708" w:type="dxa"/>
            <w:shd w:val="clear" w:color="auto" w:fill="00B050"/>
          </w:tcPr>
          <w:p w:rsidR="000E26A9" w:rsidRDefault="000E26A9" w:rsidP="00CC7489">
            <w:pPr>
              <w:pStyle w:val="TableParagraph"/>
              <w:spacing w:line="275" w:lineRule="exact"/>
              <w:ind w:left="107"/>
              <w:rPr>
                <w:b/>
                <w:sz w:val="24"/>
              </w:rPr>
            </w:pPr>
            <w:r>
              <w:rPr>
                <w:b/>
                <w:sz w:val="24"/>
              </w:rPr>
              <w:t>2.</w:t>
            </w:r>
          </w:p>
        </w:tc>
        <w:tc>
          <w:tcPr>
            <w:tcW w:w="710" w:type="dxa"/>
            <w:shd w:val="clear" w:color="auto" w:fill="00B050"/>
          </w:tcPr>
          <w:p w:rsidR="000E26A9" w:rsidRDefault="000E26A9" w:rsidP="00CC7489">
            <w:pPr>
              <w:pStyle w:val="TableParagraph"/>
              <w:spacing w:line="275" w:lineRule="exact"/>
              <w:ind w:left="107"/>
              <w:rPr>
                <w:b/>
                <w:sz w:val="24"/>
              </w:rPr>
            </w:pPr>
            <w:r>
              <w:rPr>
                <w:b/>
                <w:sz w:val="24"/>
              </w:rPr>
              <w:t>3.</w:t>
            </w:r>
          </w:p>
        </w:tc>
        <w:tc>
          <w:tcPr>
            <w:tcW w:w="708" w:type="dxa"/>
            <w:shd w:val="clear" w:color="auto" w:fill="00B050"/>
          </w:tcPr>
          <w:p w:rsidR="000E26A9" w:rsidRDefault="000E26A9" w:rsidP="00CC7489">
            <w:pPr>
              <w:pStyle w:val="TableParagraph"/>
              <w:spacing w:line="275" w:lineRule="exact"/>
              <w:ind w:left="108"/>
              <w:rPr>
                <w:b/>
                <w:sz w:val="24"/>
              </w:rPr>
            </w:pPr>
            <w:r>
              <w:rPr>
                <w:b/>
                <w:sz w:val="24"/>
              </w:rPr>
              <w:t>4.</w:t>
            </w:r>
          </w:p>
        </w:tc>
        <w:tc>
          <w:tcPr>
            <w:tcW w:w="708" w:type="dxa"/>
            <w:shd w:val="clear" w:color="auto" w:fill="00B050"/>
          </w:tcPr>
          <w:p w:rsidR="000E26A9" w:rsidRDefault="000E26A9" w:rsidP="00CC7489">
            <w:pPr>
              <w:pStyle w:val="TableParagraph"/>
              <w:spacing w:line="275" w:lineRule="exact"/>
              <w:ind w:left="108"/>
              <w:rPr>
                <w:b/>
                <w:sz w:val="24"/>
              </w:rPr>
            </w:pPr>
            <w:r>
              <w:rPr>
                <w:b/>
                <w:sz w:val="24"/>
              </w:rPr>
              <w:t>5.</w:t>
            </w:r>
          </w:p>
        </w:tc>
        <w:tc>
          <w:tcPr>
            <w:tcW w:w="710" w:type="dxa"/>
            <w:shd w:val="clear" w:color="auto" w:fill="00B050"/>
          </w:tcPr>
          <w:p w:rsidR="000E26A9" w:rsidRDefault="000E26A9" w:rsidP="00CC7489">
            <w:pPr>
              <w:pStyle w:val="TableParagraph"/>
              <w:spacing w:line="275" w:lineRule="exact"/>
              <w:ind w:left="108"/>
              <w:rPr>
                <w:b/>
                <w:sz w:val="24"/>
              </w:rPr>
            </w:pPr>
            <w:r>
              <w:rPr>
                <w:b/>
                <w:sz w:val="24"/>
              </w:rPr>
              <w:t>6.</w:t>
            </w:r>
          </w:p>
        </w:tc>
        <w:tc>
          <w:tcPr>
            <w:tcW w:w="708" w:type="dxa"/>
            <w:shd w:val="clear" w:color="auto" w:fill="00B050"/>
          </w:tcPr>
          <w:p w:rsidR="000E26A9" w:rsidRDefault="000E26A9" w:rsidP="00CC7489">
            <w:pPr>
              <w:pStyle w:val="TableParagraph"/>
              <w:spacing w:line="275" w:lineRule="exact"/>
              <w:ind w:left="106"/>
              <w:rPr>
                <w:b/>
                <w:sz w:val="24"/>
              </w:rPr>
            </w:pPr>
            <w:r>
              <w:rPr>
                <w:b/>
                <w:sz w:val="24"/>
              </w:rPr>
              <w:t>7.</w:t>
            </w:r>
          </w:p>
        </w:tc>
        <w:tc>
          <w:tcPr>
            <w:tcW w:w="708" w:type="dxa"/>
            <w:shd w:val="clear" w:color="auto" w:fill="00B050"/>
          </w:tcPr>
          <w:p w:rsidR="000E26A9" w:rsidRDefault="000E26A9" w:rsidP="00CC7489">
            <w:pPr>
              <w:pStyle w:val="TableParagraph"/>
              <w:spacing w:line="275" w:lineRule="exact"/>
              <w:ind w:left="108"/>
              <w:rPr>
                <w:b/>
                <w:sz w:val="24"/>
              </w:rPr>
            </w:pPr>
            <w:r>
              <w:rPr>
                <w:b/>
                <w:sz w:val="24"/>
              </w:rPr>
              <w:t>8.</w:t>
            </w:r>
          </w:p>
        </w:tc>
        <w:tc>
          <w:tcPr>
            <w:tcW w:w="984" w:type="dxa"/>
            <w:shd w:val="clear" w:color="auto" w:fill="00AF50"/>
          </w:tcPr>
          <w:p w:rsidR="000E26A9" w:rsidRDefault="000E26A9" w:rsidP="00CC7489">
            <w:pPr>
              <w:pStyle w:val="TableParagraph"/>
              <w:spacing w:line="275" w:lineRule="exact"/>
              <w:ind w:left="90" w:right="107"/>
              <w:jc w:val="center"/>
              <w:rPr>
                <w:b/>
                <w:sz w:val="24"/>
              </w:rPr>
            </w:pPr>
            <w:r>
              <w:rPr>
                <w:b/>
                <w:sz w:val="24"/>
              </w:rPr>
              <w:t>9.</w:t>
            </w:r>
          </w:p>
        </w:tc>
      </w:tr>
      <w:tr w:rsidR="000E26A9" w:rsidTr="00C84D8D">
        <w:trPr>
          <w:trHeight w:val="515"/>
        </w:trPr>
        <w:tc>
          <w:tcPr>
            <w:tcW w:w="1740" w:type="dxa"/>
            <w:tcBorders>
              <w:bottom w:val="nil"/>
            </w:tcBorders>
          </w:tcPr>
          <w:p w:rsidR="000E26A9" w:rsidRDefault="000E26A9" w:rsidP="00CC7489">
            <w:pPr>
              <w:pStyle w:val="TableParagraph"/>
              <w:spacing w:line="275" w:lineRule="exact"/>
              <w:ind w:left="107"/>
              <w:rPr>
                <w:b/>
                <w:sz w:val="24"/>
              </w:rPr>
            </w:pPr>
            <w:proofErr w:type="spellStart"/>
            <w:r>
              <w:rPr>
                <w:b/>
                <w:sz w:val="24"/>
              </w:rPr>
              <w:t>Človek</w:t>
            </w:r>
            <w:proofErr w:type="spellEnd"/>
          </w:p>
          <w:p w:rsidR="000E26A9" w:rsidRDefault="000E26A9" w:rsidP="00CC7489">
            <w:pPr>
              <w:pStyle w:val="TableParagraph"/>
              <w:spacing w:before="41" w:line="180" w:lineRule="exact"/>
              <w:ind w:left="107"/>
              <w:rPr>
                <w:b/>
                <w:sz w:val="24"/>
              </w:rPr>
            </w:pPr>
            <w:r>
              <w:rPr>
                <w:b/>
                <w:sz w:val="24"/>
              </w:rPr>
              <w:t xml:space="preserve">a </w:t>
            </w:r>
            <w:proofErr w:type="spellStart"/>
            <w:r>
              <w:rPr>
                <w:b/>
                <w:sz w:val="24"/>
              </w:rPr>
              <w:t>spoločnosť</w:t>
            </w:r>
            <w:proofErr w:type="spellEnd"/>
          </w:p>
        </w:tc>
        <w:tc>
          <w:tcPr>
            <w:tcW w:w="1843" w:type="dxa"/>
          </w:tcPr>
          <w:p w:rsidR="000E26A9" w:rsidRDefault="000E26A9" w:rsidP="00CC7489">
            <w:pPr>
              <w:pStyle w:val="TableParagraph"/>
              <w:spacing w:line="270" w:lineRule="exact"/>
              <w:ind w:left="107"/>
              <w:rPr>
                <w:sz w:val="24"/>
              </w:rPr>
            </w:pPr>
            <w:proofErr w:type="spellStart"/>
            <w:r>
              <w:rPr>
                <w:sz w:val="24"/>
              </w:rPr>
              <w:t>Vlastiveda</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Pr="00A50A9D" w:rsidRDefault="000E26A9" w:rsidP="00CC7489">
            <w:pPr>
              <w:pStyle w:val="TableParagraph"/>
              <w:spacing w:line="270" w:lineRule="exact"/>
              <w:ind w:left="108"/>
              <w:rPr>
                <w:b/>
                <w:sz w:val="24"/>
              </w:rPr>
            </w:pPr>
            <w:r w:rsidRPr="00A50A9D">
              <w:rPr>
                <w:b/>
                <w:sz w:val="24"/>
              </w:rPr>
              <w:t>2</w:t>
            </w:r>
            <w:r w:rsidR="00A50A9D" w:rsidRPr="00A50A9D">
              <w:rPr>
                <w:b/>
                <w:sz w:val="24"/>
              </w:rPr>
              <w:t>+1</w:t>
            </w:r>
          </w:p>
        </w:tc>
        <w:tc>
          <w:tcPr>
            <w:tcW w:w="708" w:type="dxa"/>
            <w:shd w:val="clear" w:color="auto" w:fill="C2D59B"/>
          </w:tcPr>
          <w:p w:rsidR="000E26A9" w:rsidRPr="000E26A9" w:rsidRDefault="000E26A9" w:rsidP="00CC7489">
            <w:pPr>
              <w:pStyle w:val="TableParagraph"/>
              <w:spacing w:line="270" w:lineRule="exact"/>
              <w:ind w:left="108"/>
              <w:rPr>
                <w:b/>
                <w:sz w:val="24"/>
              </w:rPr>
            </w:pPr>
            <w:r w:rsidRPr="000E26A9">
              <w:rPr>
                <w:b/>
                <w:sz w:val="24"/>
              </w:rPr>
              <w:t>2+</w:t>
            </w:r>
            <w:r w:rsidR="00A50A9D">
              <w:rPr>
                <w:b/>
                <w:sz w:val="24"/>
              </w:rPr>
              <w:t>3</w:t>
            </w:r>
          </w:p>
        </w:tc>
        <w:tc>
          <w:tcPr>
            <w:tcW w:w="710" w:type="dxa"/>
            <w:shd w:val="clear" w:color="auto" w:fill="C2D59B"/>
          </w:tcPr>
          <w:p w:rsidR="000E26A9" w:rsidRPr="00A50A9D" w:rsidRDefault="000E26A9" w:rsidP="00CC7489">
            <w:pPr>
              <w:pStyle w:val="TableParagraph"/>
              <w:spacing w:line="270" w:lineRule="exact"/>
              <w:ind w:left="108"/>
              <w:rPr>
                <w:b/>
                <w:sz w:val="24"/>
              </w:rPr>
            </w:pPr>
            <w:r w:rsidRPr="00A50A9D">
              <w:rPr>
                <w:b/>
                <w:sz w:val="24"/>
              </w:rPr>
              <w:t>3</w:t>
            </w:r>
            <w:r w:rsidR="00A50A9D" w:rsidRPr="00A50A9D">
              <w:rPr>
                <w:b/>
                <w:sz w:val="24"/>
              </w:rPr>
              <w:t>+2</w:t>
            </w: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984" w:type="dxa"/>
            <w:shd w:val="clear" w:color="auto" w:fill="C2D69B" w:themeFill="accent3" w:themeFillTint="99"/>
          </w:tcPr>
          <w:p w:rsidR="000E26A9" w:rsidRDefault="000E26A9" w:rsidP="00CC7489">
            <w:pPr>
              <w:pStyle w:val="TableParagraph"/>
              <w:rPr>
                <w:sz w:val="24"/>
              </w:rPr>
            </w:pPr>
          </w:p>
        </w:tc>
      </w:tr>
      <w:tr w:rsidR="000E26A9" w:rsidTr="00C84D8D">
        <w:trPr>
          <w:trHeight w:val="517"/>
        </w:trPr>
        <w:tc>
          <w:tcPr>
            <w:tcW w:w="1740" w:type="dxa"/>
            <w:tcBorders>
              <w:top w:val="nil"/>
              <w:bottom w:val="nil"/>
            </w:tcBorders>
          </w:tcPr>
          <w:p w:rsidR="000E26A9" w:rsidRDefault="000E26A9" w:rsidP="00CC7489">
            <w:pPr>
              <w:pStyle w:val="TableParagraph"/>
              <w:rPr>
                <w:sz w:val="24"/>
              </w:rPr>
            </w:pPr>
          </w:p>
        </w:tc>
        <w:tc>
          <w:tcPr>
            <w:tcW w:w="1843" w:type="dxa"/>
          </w:tcPr>
          <w:p w:rsidR="000E26A9" w:rsidRDefault="000E26A9" w:rsidP="00CC7489">
            <w:pPr>
              <w:pStyle w:val="TableParagraph"/>
              <w:spacing w:line="270" w:lineRule="exact"/>
              <w:ind w:left="107"/>
              <w:rPr>
                <w:sz w:val="24"/>
              </w:rPr>
            </w:pPr>
            <w:proofErr w:type="spellStart"/>
            <w:r>
              <w:rPr>
                <w:sz w:val="24"/>
              </w:rPr>
              <w:t>Dejepis</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Pr="00A50A9D" w:rsidRDefault="000E26A9" w:rsidP="00CC7489">
            <w:pPr>
              <w:pStyle w:val="TableParagraph"/>
              <w:spacing w:line="270" w:lineRule="exact"/>
              <w:ind w:left="106"/>
              <w:rPr>
                <w:b/>
                <w:sz w:val="24"/>
              </w:rPr>
            </w:pPr>
            <w:r w:rsidRPr="00A50A9D">
              <w:rPr>
                <w:b/>
                <w:sz w:val="24"/>
              </w:rPr>
              <w:t>1</w:t>
            </w:r>
            <w:r w:rsidR="00A50A9D" w:rsidRPr="00A50A9D">
              <w:rPr>
                <w:b/>
                <w:sz w:val="24"/>
              </w:rPr>
              <w:t>+1</w:t>
            </w:r>
          </w:p>
        </w:tc>
        <w:tc>
          <w:tcPr>
            <w:tcW w:w="708" w:type="dxa"/>
            <w:shd w:val="clear" w:color="auto" w:fill="C2D59B"/>
          </w:tcPr>
          <w:p w:rsidR="000E26A9" w:rsidRPr="00A50A9D" w:rsidRDefault="000E26A9" w:rsidP="00CC7489">
            <w:pPr>
              <w:pStyle w:val="TableParagraph"/>
              <w:spacing w:line="270" w:lineRule="exact"/>
              <w:ind w:left="108"/>
              <w:rPr>
                <w:b/>
                <w:sz w:val="24"/>
              </w:rPr>
            </w:pPr>
            <w:r w:rsidRPr="00A50A9D">
              <w:rPr>
                <w:b/>
                <w:sz w:val="24"/>
              </w:rPr>
              <w:t>1</w:t>
            </w:r>
            <w:r w:rsidR="00A50A9D" w:rsidRPr="00A50A9D">
              <w:rPr>
                <w:b/>
                <w:sz w:val="24"/>
              </w:rPr>
              <w:t>+1</w:t>
            </w:r>
          </w:p>
        </w:tc>
        <w:tc>
          <w:tcPr>
            <w:tcW w:w="984" w:type="dxa"/>
            <w:shd w:val="clear" w:color="auto" w:fill="C2D69B" w:themeFill="accent3" w:themeFillTint="99"/>
          </w:tcPr>
          <w:p w:rsidR="000E26A9" w:rsidRPr="00A50A9D" w:rsidRDefault="000E26A9" w:rsidP="00CC7489">
            <w:pPr>
              <w:pStyle w:val="TableParagraph"/>
              <w:spacing w:line="270" w:lineRule="exact"/>
              <w:ind w:right="77"/>
              <w:jc w:val="center"/>
              <w:rPr>
                <w:b/>
                <w:sz w:val="24"/>
              </w:rPr>
            </w:pPr>
            <w:r w:rsidRPr="00A50A9D">
              <w:rPr>
                <w:b/>
                <w:sz w:val="24"/>
              </w:rPr>
              <w:t>1</w:t>
            </w:r>
            <w:r w:rsidR="00A50A9D" w:rsidRPr="00A50A9D">
              <w:rPr>
                <w:b/>
                <w:sz w:val="24"/>
              </w:rPr>
              <w:t>+1</w:t>
            </w:r>
          </w:p>
        </w:tc>
      </w:tr>
      <w:tr w:rsidR="000E26A9" w:rsidTr="00C84D8D">
        <w:trPr>
          <w:trHeight w:val="555"/>
        </w:trPr>
        <w:tc>
          <w:tcPr>
            <w:tcW w:w="1740" w:type="dxa"/>
            <w:tcBorders>
              <w:top w:val="nil"/>
              <w:bottom w:val="nil"/>
            </w:tcBorders>
          </w:tcPr>
          <w:p w:rsidR="000E26A9" w:rsidRDefault="000E26A9" w:rsidP="00CC7489">
            <w:pPr>
              <w:pStyle w:val="TableParagraph"/>
              <w:rPr>
                <w:sz w:val="24"/>
              </w:rPr>
            </w:pPr>
          </w:p>
        </w:tc>
        <w:tc>
          <w:tcPr>
            <w:tcW w:w="1843" w:type="dxa"/>
          </w:tcPr>
          <w:p w:rsidR="000E26A9" w:rsidRDefault="000E26A9" w:rsidP="00CC7489">
            <w:pPr>
              <w:pStyle w:val="TableParagraph"/>
              <w:spacing w:line="270" w:lineRule="exact"/>
              <w:ind w:left="107"/>
              <w:rPr>
                <w:sz w:val="24"/>
              </w:rPr>
            </w:pPr>
            <w:proofErr w:type="spellStart"/>
            <w:r>
              <w:rPr>
                <w:sz w:val="24"/>
              </w:rPr>
              <w:t>Geografia</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Pr="00A50A9D" w:rsidRDefault="000E26A9" w:rsidP="00CC7489">
            <w:pPr>
              <w:pStyle w:val="TableParagraph"/>
              <w:spacing w:line="270" w:lineRule="exact"/>
              <w:ind w:left="106"/>
              <w:rPr>
                <w:b/>
                <w:sz w:val="24"/>
              </w:rPr>
            </w:pPr>
            <w:r w:rsidRPr="00A50A9D">
              <w:rPr>
                <w:b/>
                <w:sz w:val="24"/>
              </w:rPr>
              <w:t>1</w:t>
            </w:r>
            <w:r w:rsidR="00A50A9D" w:rsidRPr="00A50A9D">
              <w:rPr>
                <w:b/>
                <w:sz w:val="24"/>
              </w:rPr>
              <w:t>+1</w:t>
            </w:r>
          </w:p>
        </w:tc>
        <w:tc>
          <w:tcPr>
            <w:tcW w:w="708" w:type="dxa"/>
            <w:shd w:val="clear" w:color="auto" w:fill="C2D59B"/>
          </w:tcPr>
          <w:p w:rsidR="000E26A9" w:rsidRPr="00A50A9D" w:rsidRDefault="00A50A9D" w:rsidP="00CC7489">
            <w:pPr>
              <w:pStyle w:val="TableParagraph"/>
              <w:rPr>
                <w:b/>
                <w:sz w:val="24"/>
              </w:rPr>
            </w:pPr>
            <w:r w:rsidRPr="00A50A9D">
              <w:rPr>
                <w:b/>
                <w:sz w:val="24"/>
              </w:rPr>
              <w:t>1+1</w:t>
            </w:r>
          </w:p>
        </w:tc>
        <w:tc>
          <w:tcPr>
            <w:tcW w:w="984" w:type="dxa"/>
            <w:shd w:val="clear" w:color="auto" w:fill="C2D69B" w:themeFill="accent3" w:themeFillTint="99"/>
          </w:tcPr>
          <w:p w:rsidR="000E26A9" w:rsidRDefault="000E26A9" w:rsidP="00CC7489">
            <w:pPr>
              <w:pStyle w:val="TableParagraph"/>
              <w:spacing w:line="270" w:lineRule="exact"/>
              <w:ind w:right="77"/>
              <w:jc w:val="center"/>
              <w:rPr>
                <w:sz w:val="24"/>
              </w:rPr>
            </w:pPr>
            <w:r>
              <w:rPr>
                <w:sz w:val="24"/>
              </w:rPr>
              <w:t>1</w:t>
            </w:r>
          </w:p>
        </w:tc>
      </w:tr>
      <w:tr w:rsidR="000E26A9" w:rsidTr="00C84D8D">
        <w:trPr>
          <w:trHeight w:val="834"/>
        </w:trPr>
        <w:tc>
          <w:tcPr>
            <w:tcW w:w="1740" w:type="dxa"/>
            <w:tcBorders>
              <w:top w:val="nil"/>
            </w:tcBorders>
          </w:tcPr>
          <w:p w:rsidR="000E26A9" w:rsidRDefault="000E26A9" w:rsidP="00CC7489">
            <w:pPr>
              <w:pStyle w:val="TableParagraph"/>
              <w:rPr>
                <w:sz w:val="24"/>
              </w:rPr>
            </w:pPr>
          </w:p>
        </w:tc>
        <w:tc>
          <w:tcPr>
            <w:tcW w:w="1843" w:type="dxa"/>
          </w:tcPr>
          <w:p w:rsidR="000E26A9" w:rsidRDefault="000E26A9" w:rsidP="00CC7489">
            <w:pPr>
              <w:pStyle w:val="TableParagraph"/>
              <w:spacing w:line="276" w:lineRule="auto"/>
              <w:ind w:left="107" w:right="693"/>
              <w:rPr>
                <w:sz w:val="24"/>
              </w:rPr>
            </w:pPr>
            <w:proofErr w:type="spellStart"/>
            <w:r>
              <w:rPr>
                <w:sz w:val="24"/>
              </w:rPr>
              <w:t>Občianska</w:t>
            </w:r>
            <w:proofErr w:type="spellEnd"/>
            <w:r>
              <w:rPr>
                <w:sz w:val="24"/>
              </w:rPr>
              <w:t xml:space="preserve"> </w:t>
            </w:r>
            <w:proofErr w:type="spellStart"/>
            <w:r>
              <w:rPr>
                <w:sz w:val="24"/>
              </w:rPr>
              <w:t>náuka</w:t>
            </w:r>
            <w:proofErr w:type="spellEnd"/>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rPr>
                <w:sz w:val="24"/>
              </w:rPr>
            </w:pPr>
          </w:p>
        </w:tc>
        <w:tc>
          <w:tcPr>
            <w:tcW w:w="710"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spacing w:line="272" w:lineRule="exact"/>
              <w:ind w:left="106"/>
              <w:rPr>
                <w:sz w:val="24"/>
              </w:rPr>
            </w:pPr>
            <w:r>
              <w:rPr>
                <w:sz w:val="24"/>
              </w:rPr>
              <w:t>1</w:t>
            </w:r>
          </w:p>
        </w:tc>
        <w:tc>
          <w:tcPr>
            <w:tcW w:w="708" w:type="dxa"/>
            <w:shd w:val="clear" w:color="auto" w:fill="C2D59B"/>
          </w:tcPr>
          <w:p w:rsidR="000E26A9" w:rsidRDefault="000E26A9" w:rsidP="00CC7489">
            <w:pPr>
              <w:pStyle w:val="TableParagraph"/>
              <w:spacing w:line="272" w:lineRule="exact"/>
              <w:ind w:left="108"/>
              <w:rPr>
                <w:sz w:val="24"/>
              </w:rPr>
            </w:pPr>
            <w:r>
              <w:rPr>
                <w:sz w:val="24"/>
              </w:rPr>
              <w:t>1</w:t>
            </w:r>
          </w:p>
        </w:tc>
        <w:tc>
          <w:tcPr>
            <w:tcW w:w="984" w:type="dxa"/>
            <w:shd w:val="clear" w:color="auto" w:fill="C2D69B" w:themeFill="accent3" w:themeFillTint="99"/>
          </w:tcPr>
          <w:p w:rsidR="000E26A9" w:rsidRDefault="000E26A9" w:rsidP="00CC7489">
            <w:pPr>
              <w:pStyle w:val="TableParagraph"/>
              <w:spacing w:line="272" w:lineRule="exact"/>
              <w:ind w:right="77"/>
              <w:jc w:val="center"/>
              <w:rPr>
                <w:sz w:val="24"/>
              </w:rPr>
            </w:pPr>
            <w:r>
              <w:rPr>
                <w:sz w:val="24"/>
              </w:rPr>
              <w:t>1</w:t>
            </w:r>
          </w:p>
        </w:tc>
      </w:tr>
      <w:tr w:rsidR="000E26A9" w:rsidTr="00C84D8D">
        <w:trPr>
          <w:trHeight w:val="1034"/>
        </w:trPr>
        <w:tc>
          <w:tcPr>
            <w:tcW w:w="1740" w:type="dxa"/>
          </w:tcPr>
          <w:p w:rsidR="000E26A9" w:rsidRDefault="000E26A9" w:rsidP="00CC7489">
            <w:pPr>
              <w:pStyle w:val="TableParagraph"/>
              <w:spacing w:line="275" w:lineRule="exact"/>
              <w:ind w:left="107"/>
              <w:rPr>
                <w:b/>
                <w:sz w:val="24"/>
              </w:rPr>
            </w:pPr>
            <w:proofErr w:type="spellStart"/>
            <w:r>
              <w:rPr>
                <w:b/>
                <w:sz w:val="24"/>
              </w:rPr>
              <w:t>Človek</w:t>
            </w:r>
            <w:proofErr w:type="spellEnd"/>
          </w:p>
          <w:p w:rsidR="000E26A9" w:rsidRDefault="000E26A9" w:rsidP="00CC7489">
            <w:pPr>
              <w:pStyle w:val="TableParagraph"/>
              <w:spacing w:before="41"/>
              <w:ind w:left="107"/>
              <w:rPr>
                <w:b/>
                <w:sz w:val="24"/>
              </w:rPr>
            </w:pPr>
            <w:r>
              <w:rPr>
                <w:b/>
                <w:sz w:val="24"/>
              </w:rPr>
              <w:t xml:space="preserve">a </w:t>
            </w:r>
            <w:proofErr w:type="spellStart"/>
            <w:r>
              <w:rPr>
                <w:b/>
                <w:sz w:val="24"/>
              </w:rPr>
              <w:t>hodnoty</w:t>
            </w:r>
            <w:proofErr w:type="spellEnd"/>
          </w:p>
        </w:tc>
        <w:tc>
          <w:tcPr>
            <w:tcW w:w="1843" w:type="dxa"/>
          </w:tcPr>
          <w:p w:rsidR="000E26A9" w:rsidRDefault="000E26A9" w:rsidP="00CC7489">
            <w:pPr>
              <w:pStyle w:val="TableParagraph"/>
              <w:spacing w:line="270" w:lineRule="exact"/>
              <w:ind w:left="107"/>
              <w:rPr>
                <w:sz w:val="24"/>
              </w:rPr>
            </w:pPr>
            <w:proofErr w:type="spellStart"/>
            <w:r>
              <w:rPr>
                <w:sz w:val="24"/>
              </w:rPr>
              <w:t>Etická</w:t>
            </w:r>
            <w:proofErr w:type="spellEnd"/>
            <w:r>
              <w:rPr>
                <w:spacing w:val="-4"/>
                <w:sz w:val="24"/>
              </w:rPr>
              <w:t xml:space="preserve"> </w:t>
            </w:r>
            <w:proofErr w:type="spellStart"/>
            <w:r>
              <w:rPr>
                <w:sz w:val="24"/>
              </w:rPr>
              <w:t>vých</w:t>
            </w:r>
            <w:proofErr w:type="spellEnd"/>
            <w:proofErr w:type="gramStart"/>
            <w:r>
              <w:rPr>
                <w:sz w:val="24"/>
              </w:rPr>
              <w:t>./</w:t>
            </w:r>
            <w:proofErr w:type="gramEnd"/>
          </w:p>
          <w:p w:rsidR="000E26A9" w:rsidRDefault="000E26A9" w:rsidP="00CC7489">
            <w:pPr>
              <w:pStyle w:val="TableParagraph"/>
              <w:rPr>
                <w:sz w:val="21"/>
              </w:rPr>
            </w:pPr>
          </w:p>
          <w:p w:rsidR="000E26A9" w:rsidRDefault="000E26A9" w:rsidP="00CC7489">
            <w:pPr>
              <w:pStyle w:val="TableParagraph"/>
              <w:spacing w:before="1"/>
              <w:ind w:left="107"/>
              <w:rPr>
                <w:sz w:val="24"/>
              </w:rPr>
            </w:pPr>
            <w:proofErr w:type="spellStart"/>
            <w:r>
              <w:rPr>
                <w:sz w:val="24"/>
              </w:rPr>
              <w:t>Nábož</w:t>
            </w:r>
            <w:proofErr w:type="spellEnd"/>
            <w:r>
              <w:rPr>
                <w:sz w:val="24"/>
              </w:rPr>
              <w:t>.</w:t>
            </w:r>
            <w:r>
              <w:rPr>
                <w:spacing w:val="-6"/>
                <w:sz w:val="24"/>
              </w:rPr>
              <w:t xml:space="preserve"> </w:t>
            </w:r>
            <w:proofErr w:type="spellStart"/>
            <w:proofErr w:type="gramStart"/>
            <w:r>
              <w:rPr>
                <w:sz w:val="24"/>
              </w:rPr>
              <w:t>vých</w:t>
            </w:r>
            <w:proofErr w:type="spellEnd"/>
            <w:proofErr w:type="gramEnd"/>
            <w:r>
              <w:rPr>
                <w:sz w:val="24"/>
              </w:rPr>
              <w:t>.</w:t>
            </w:r>
          </w:p>
        </w:tc>
        <w:tc>
          <w:tcPr>
            <w:tcW w:w="708" w:type="dxa"/>
            <w:shd w:val="clear" w:color="auto" w:fill="C2D59B"/>
          </w:tcPr>
          <w:p w:rsidR="000E26A9" w:rsidRPr="000E26A9" w:rsidRDefault="000E26A9" w:rsidP="000E26A9">
            <w:pPr>
              <w:pStyle w:val="TableParagraph"/>
              <w:jc w:val="center"/>
              <w:rPr>
                <w:b/>
                <w:sz w:val="24"/>
              </w:rPr>
            </w:pPr>
            <w:r w:rsidRPr="000E26A9">
              <w:rPr>
                <w:b/>
                <w:sz w:val="24"/>
              </w:rPr>
              <w:t>1</w:t>
            </w:r>
          </w:p>
        </w:tc>
        <w:tc>
          <w:tcPr>
            <w:tcW w:w="708" w:type="dxa"/>
            <w:shd w:val="clear" w:color="auto" w:fill="C2D59B"/>
          </w:tcPr>
          <w:p w:rsidR="000E26A9" w:rsidRPr="000E26A9" w:rsidRDefault="000E26A9" w:rsidP="000E26A9">
            <w:pPr>
              <w:pStyle w:val="TableParagraph"/>
              <w:jc w:val="center"/>
              <w:rPr>
                <w:b/>
                <w:sz w:val="24"/>
              </w:rPr>
            </w:pPr>
            <w:r w:rsidRPr="000E26A9">
              <w:rPr>
                <w:b/>
                <w:sz w:val="24"/>
              </w:rPr>
              <w:t>1</w:t>
            </w:r>
          </w:p>
        </w:tc>
        <w:tc>
          <w:tcPr>
            <w:tcW w:w="710" w:type="dxa"/>
            <w:shd w:val="clear" w:color="auto" w:fill="C2D59B"/>
          </w:tcPr>
          <w:p w:rsidR="000E26A9" w:rsidRPr="000E26A9" w:rsidRDefault="000E26A9" w:rsidP="000E26A9">
            <w:pPr>
              <w:pStyle w:val="TableParagraph"/>
              <w:jc w:val="center"/>
              <w:rPr>
                <w:b/>
                <w:sz w:val="24"/>
              </w:rPr>
            </w:pPr>
            <w:r w:rsidRPr="000E26A9">
              <w:rPr>
                <w:b/>
                <w:sz w:val="24"/>
              </w:rPr>
              <w:t>1</w:t>
            </w:r>
          </w:p>
        </w:tc>
        <w:tc>
          <w:tcPr>
            <w:tcW w:w="708" w:type="dxa"/>
            <w:shd w:val="clear" w:color="auto" w:fill="C2D59B"/>
          </w:tcPr>
          <w:p w:rsidR="000E26A9" w:rsidRPr="000E26A9" w:rsidRDefault="000E26A9" w:rsidP="000E26A9">
            <w:pPr>
              <w:pStyle w:val="TableParagraph"/>
              <w:jc w:val="center"/>
              <w:rPr>
                <w:b/>
                <w:sz w:val="24"/>
              </w:rPr>
            </w:pPr>
            <w:r w:rsidRPr="000E26A9">
              <w:rPr>
                <w:b/>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710" w:type="dxa"/>
            <w:shd w:val="clear" w:color="auto" w:fill="C2D59B"/>
          </w:tcPr>
          <w:p w:rsidR="000E26A9" w:rsidRDefault="000E26A9" w:rsidP="00CC7489">
            <w:pPr>
              <w:pStyle w:val="TableParagraph"/>
              <w:spacing w:line="270" w:lineRule="exact"/>
              <w:ind w:left="108"/>
              <w:rPr>
                <w:sz w:val="24"/>
              </w:rPr>
            </w:pPr>
            <w:r>
              <w:rPr>
                <w:sz w:val="24"/>
              </w:rPr>
              <w:t>1</w:t>
            </w:r>
          </w:p>
        </w:tc>
        <w:tc>
          <w:tcPr>
            <w:tcW w:w="708" w:type="dxa"/>
            <w:shd w:val="clear" w:color="auto" w:fill="C2D59B"/>
          </w:tcPr>
          <w:p w:rsidR="000E26A9" w:rsidRDefault="000E26A9" w:rsidP="00CC7489">
            <w:pPr>
              <w:pStyle w:val="TableParagraph"/>
              <w:spacing w:line="270" w:lineRule="exact"/>
              <w:ind w:left="106"/>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0E26A9" w:rsidRDefault="000E26A9" w:rsidP="00CC7489">
            <w:pPr>
              <w:pStyle w:val="TableParagraph"/>
              <w:spacing w:line="270" w:lineRule="exact"/>
              <w:ind w:right="77"/>
              <w:jc w:val="center"/>
              <w:rPr>
                <w:sz w:val="24"/>
              </w:rPr>
            </w:pPr>
            <w:r>
              <w:rPr>
                <w:sz w:val="24"/>
              </w:rPr>
              <w:t>1</w:t>
            </w:r>
          </w:p>
        </w:tc>
      </w:tr>
      <w:tr w:rsidR="000E26A9" w:rsidTr="00C84D8D">
        <w:trPr>
          <w:trHeight w:val="834"/>
        </w:trPr>
        <w:tc>
          <w:tcPr>
            <w:tcW w:w="1740" w:type="dxa"/>
          </w:tcPr>
          <w:p w:rsidR="000E26A9" w:rsidRDefault="000E26A9" w:rsidP="00CC7489">
            <w:pPr>
              <w:pStyle w:val="TableParagraph"/>
              <w:spacing w:line="275" w:lineRule="exact"/>
              <w:ind w:left="107"/>
              <w:rPr>
                <w:b/>
                <w:sz w:val="24"/>
              </w:rPr>
            </w:pPr>
            <w:proofErr w:type="spellStart"/>
            <w:r>
              <w:rPr>
                <w:b/>
                <w:sz w:val="24"/>
              </w:rPr>
              <w:t>Človek</w:t>
            </w:r>
            <w:proofErr w:type="spellEnd"/>
            <w:r>
              <w:rPr>
                <w:b/>
                <w:sz w:val="24"/>
              </w:rPr>
              <w:t xml:space="preserve"> a </w:t>
            </w:r>
            <w:proofErr w:type="spellStart"/>
            <w:r>
              <w:rPr>
                <w:b/>
                <w:sz w:val="24"/>
              </w:rPr>
              <w:t>svet</w:t>
            </w:r>
            <w:proofErr w:type="spellEnd"/>
          </w:p>
        </w:tc>
        <w:tc>
          <w:tcPr>
            <w:tcW w:w="1843" w:type="dxa"/>
          </w:tcPr>
          <w:p w:rsidR="000E26A9" w:rsidRDefault="000E26A9" w:rsidP="00CC7489">
            <w:pPr>
              <w:pStyle w:val="TableParagraph"/>
              <w:spacing w:line="278" w:lineRule="auto"/>
              <w:ind w:left="107" w:right="599"/>
              <w:rPr>
                <w:sz w:val="24"/>
              </w:rPr>
            </w:pPr>
            <w:proofErr w:type="spellStart"/>
            <w:r>
              <w:rPr>
                <w:sz w:val="24"/>
              </w:rPr>
              <w:t>Pracovné</w:t>
            </w:r>
            <w:proofErr w:type="spellEnd"/>
            <w:r>
              <w:rPr>
                <w:sz w:val="24"/>
              </w:rPr>
              <w:t xml:space="preserve"> </w:t>
            </w:r>
            <w:proofErr w:type="spellStart"/>
            <w:r>
              <w:rPr>
                <w:sz w:val="24"/>
              </w:rPr>
              <w:t>vyučovanie</w:t>
            </w:r>
            <w:proofErr w:type="spellEnd"/>
          </w:p>
        </w:tc>
        <w:tc>
          <w:tcPr>
            <w:tcW w:w="708" w:type="dxa"/>
            <w:shd w:val="clear" w:color="auto" w:fill="C2D59B"/>
          </w:tcPr>
          <w:p w:rsidR="000E26A9" w:rsidRDefault="000E26A9" w:rsidP="00CC7489">
            <w:pPr>
              <w:pStyle w:val="TableParagraph"/>
              <w:spacing w:line="270" w:lineRule="exact"/>
              <w:ind w:left="105"/>
              <w:rPr>
                <w:sz w:val="24"/>
              </w:rPr>
            </w:pPr>
            <w:r>
              <w:rPr>
                <w:sz w:val="24"/>
              </w:rPr>
              <w:t>1</w:t>
            </w:r>
          </w:p>
        </w:tc>
        <w:tc>
          <w:tcPr>
            <w:tcW w:w="708" w:type="dxa"/>
            <w:shd w:val="clear" w:color="auto" w:fill="C2D59B"/>
          </w:tcPr>
          <w:p w:rsidR="000E26A9" w:rsidRDefault="000E26A9" w:rsidP="00CC7489">
            <w:pPr>
              <w:pStyle w:val="TableParagraph"/>
              <w:spacing w:line="270" w:lineRule="exact"/>
              <w:ind w:left="107"/>
              <w:rPr>
                <w:sz w:val="24"/>
              </w:rPr>
            </w:pPr>
            <w:r>
              <w:rPr>
                <w:sz w:val="24"/>
              </w:rPr>
              <w:t>2</w:t>
            </w:r>
          </w:p>
        </w:tc>
        <w:tc>
          <w:tcPr>
            <w:tcW w:w="710" w:type="dxa"/>
            <w:shd w:val="clear" w:color="auto" w:fill="C2D59B"/>
          </w:tcPr>
          <w:p w:rsidR="000E26A9" w:rsidRPr="000E26A9" w:rsidRDefault="000E26A9" w:rsidP="00CC7489">
            <w:pPr>
              <w:pStyle w:val="TableParagraph"/>
              <w:spacing w:line="270" w:lineRule="exact"/>
              <w:ind w:left="107"/>
              <w:rPr>
                <w:b/>
                <w:sz w:val="24"/>
              </w:rPr>
            </w:pPr>
            <w:r w:rsidRPr="000E26A9">
              <w:rPr>
                <w:b/>
                <w:sz w:val="24"/>
              </w:rPr>
              <w:t>3+1</w:t>
            </w:r>
          </w:p>
        </w:tc>
        <w:tc>
          <w:tcPr>
            <w:tcW w:w="708" w:type="dxa"/>
            <w:shd w:val="clear" w:color="auto" w:fill="C2D59B"/>
          </w:tcPr>
          <w:p w:rsidR="000E26A9" w:rsidRDefault="000E26A9" w:rsidP="00CC7489">
            <w:pPr>
              <w:pStyle w:val="TableParagraph"/>
              <w:spacing w:line="270" w:lineRule="exact"/>
              <w:ind w:left="108"/>
              <w:rPr>
                <w:sz w:val="24"/>
              </w:rPr>
            </w:pPr>
            <w:r>
              <w:rPr>
                <w:sz w:val="24"/>
              </w:rPr>
              <w:t>4</w:t>
            </w:r>
          </w:p>
        </w:tc>
        <w:tc>
          <w:tcPr>
            <w:tcW w:w="708" w:type="dxa"/>
            <w:shd w:val="clear" w:color="auto" w:fill="C2D59B"/>
          </w:tcPr>
          <w:p w:rsidR="000E26A9" w:rsidRDefault="000E26A9" w:rsidP="00CC7489">
            <w:pPr>
              <w:pStyle w:val="TableParagraph"/>
              <w:spacing w:line="270" w:lineRule="exact"/>
              <w:ind w:left="108"/>
              <w:rPr>
                <w:sz w:val="24"/>
              </w:rPr>
            </w:pPr>
            <w:r>
              <w:rPr>
                <w:sz w:val="24"/>
              </w:rPr>
              <w:t>4</w:t>
            </w:r>
          </w:p>
        </w:tc>
        <w:tc>
          <w:tcPr>
            <w:tcW w:w="710" w:type="dxa"/>
            <w:shd w:val="clear" w:color="auto" w:fill="C2D59B"/>
          </w:tcPr>
          <w:p w:rsidR="000E26A9" w:rsidRDefault="000E26A9" w:rsidP="00CC7489">
            <w:pPr>
              <w:pStyle w:val="TableParagraph"/>
              <w:spacing w:line="270" w:lineRule="exact"/>
              <w:ind w:left="108"/>
              <w:rPr>
                <w:sz w:val="24"/>
              </w:rPr>
            </w:pPr>
            <w:r>
              <w:rPr>
                <w:sz w:val="24"/>
              </w:rPr>
              <w:t>4</w:t>
            </w:r>
          </w:p>
        </w:tc>
        <w:tc>
          <w:tcPr>
            <w:tcW w:w="708" w:type="dxa"/>
            <w:shd w:val="clear" w:color="auto" w:fill="C2D59B"/>
          </w:tcPr>
          <w:p w:rsidR="000E26A9" w:rsidRDefault="000E26A9" w:rsidP="00CC7489">
            <w:pPr>
              <w:pStyle w:val="TableParagraph"/>
              <w:spacing w:line="270" w:lineRule="exact"/>
              <w:ind w:left="106"/>
              <w:rPr>
                <w:sz w:val="24"/>
              </w:rPr>
            </w:pPr>
            <w:r>
              <w:rPr>
                <w:sz w:val="24"/>
              </w:rPr>
              <w:t>4</w:t>
            </w:r>
          </w:p>
        </w:tc>
        <w:tc>
          <w:tcPr>
            <w:tcW w:w="708" w:type="dxa"/>
            <w:shd w:val="clear" w:color="auto" w:fill="C2D59B"/>
          </w:tcPr>
          <w:p w:rsidR="000E26A9" w:rsidRDefault="000E26A9" w:rsidP="00CC7489">
            <w:pPr>
              <w:pStyle w:val="TableParagraph"/>
              <w:spacing w:line="270" w:lineRule="exact"/>
              <w:ind w:left="108"/>
              <w:rPr>
                <w:sz w:val="24"/>
              </w:rPr>
            </w:pPr>
            <w:r>
              <w:rPr>
                <w:sz w:val="24"/>
              </w:rPr>
              <w:t>4</w:t>
            </w:r>
          </w:p>
        </w:tc>
        <w:tc>
          <w:tcPr>
            <w:tcW w:w="984" w:type="dxa"/>
            <w:shd w:val="clear" w:color="auto" w:fill="C2D69B" w:themeFill="accent3" w:themeFillTint="99"/>
          </w:tcPr>
          <w:p w:rsidR="000E26A9" w:rsidRDefault="00A50A9D" w:rsidP="00CC7489">
            <w:pPr>
              <w:pStyle w:val="TableParagraph"/>
              <w:spacing w:line="270" w:lineRule="exact"/>
              <w:ind w:right="77"/>
              <w:jc w:val="center"/>
              <w:rPr>
                <w:sz w:val="24"/>
              </w:rPr>
            </w:pPr>
            <w:r>
              <w:rPr>
                <w:sz w:val="24"/>
              </w:rPr>
              <w:t>4</w:t>
            </w:r>
          </w:p>
        </w:tc>
      </w:tr>
      <w:tr w:rsidR="000E26A9" w:rsidTr="00C84D8D">
        <w:trPr>
          <w:trHeight w:val="551"/>
        </w:trPr>
        <w:tc>
          <w:tcPr>
            <w:tcW w:w="1740" w:type="dxa"/>
            <w:tcBorders>
              <w:bottom w:val="nil"/>
            </w:tcBorders>
          </w:tcPr>
          <w:p w:rsidR="000E26A9" w:rsidRDefault="000E26A9" w:rsidP="00CC7489">
            <w:pPr>
              <w:pStyle w:val="TableParagraph"/>
              <w:spacing w:line="275" w:lineRule="exact"/>
              <w:ind w:left="107"/>
              <w:rPr>
                <w:b/>
                <w:sz w:val="24"/>
              </w:rPr>
            </w:pPr>
            <w:proofErr w:type="spellStart"/>
            <w:r>
              <w:rPr>
                <w:b/>
                <w:sz w:val="24"/>
              </w:rPr>
              <w:t>Umenie</w:t>
            </w:r>
            <w:proofErr w:type="spellEnd"/>
            <w:r>
              <w:rPr>
                <w:b/>
                <w:sz w:val="24"/>
              </w:rPr>
              <w:t xml:space="preserve"> a</w:t>
            </w:r>
          </w:p>
          <w:p w:rsidR="000E26A9" w:rsidRDefault="000E26A9" w:rsidP="00CC7489">
            <w:pPr>
              <w:pStyle w:val="TableParagraph"/>
              <w:spacing w:before="41" w:line="216" w:lineRule="exact"/>
              <w:ind w:left="107"/>
              <w:rPr>
                <w:b/>
                <w:sz w:val="24"/>
              </w:rPr>
            </w:pPr>
            <w:proofErr w:type="spellStart"/>
            <w:r>
              <w:rPr>
                <w:b/>
                <w:sz w:val="24"/>
              </w:rPr>
              <w:t>kultúra</w:t>
            </w:r>
            <w:proofErr w:type="spellEnd"/>
          </w:p>
        </w:tc>
        <w:tc>
          <w:tcPr>
            <w:tcW w:w="1843" w:type="dxa"/>
          </w:tcPr>
          <w:p w:rsidR="000E26A9" w:rsidRDefault="000E26A9" w:rsidP="00CC7489">
            <w:pPr>
              <w:pStyle w:val="TableParagraph"/>
              <w:spacing w:line="268" w:lineRule="exact"/>
              <w:ind w:left="107"/>
              <w:rPr>
                <w:sz w:val="24"/>
              </w:rPr>
            </w:pPr>
            <w:proofErr w:type="spellStart"/>
            <w:r>
              <w:rPr>
                <w:sz w:val="24"/>
              </w:rPr>
              <w:t>Hudobná</w:t>
            </w:r>
            <w:proofErr w:type="spellEnd"/>
          </w:p>
          <w:p w:rsidR="000E26A9" w:rsidRDefault="000E26A9" w:rsidP="00CC7489">
            <w:pPr>
              <w:pStyle w:val="TableParagraph"/>
              <w:spacing w:line="264" w:lineRule="exact"/>
              <w:ind w:left="107"/>
              <w:rPr>
                <w:sz w:val="24"/>
              </w:rPr>
            </w:pPr>
            <w:proofErr w:type="spellStart"/>
            <w:r>
              <w:rPr>
                <w:sz w:val="24"/>
              </w:rPr>
              <w:t>výchova</w:t>
            </w:r>
            <w:proofErr w:type="spellEnd"/>
          </w:p>
        </w:tc>
        <w:tc>
          <w:tcPr>
            <w:tcW w:w="708" w:type="dxa"/>
            <w:shd w:val="clear" w:color="auto" w:fill="C2D59B"/>
          </w:tcPr>
          <w:p w:rsidR="000E26A9" w:rsidRDefault="000E26A9" w:rsidP="00CC7489">
            <w:pPr>
              <w:pStyle w:val="TableParagraph"/>
              <w:spacing w:line="270" w:lineRule="exact"/>
              <w:ind w:left="105"/>
              <w:rPr>
                <w:sz w:val="24"/>
              </w:rPr>
            </w:pPr>
            <w:r>
              <w:rPr>
                <w:sz w:val="24"/>
              </w:rPr>
              <w:t>1</w:t>
            </w:r>
          </w:p>
        </w:tc>
        <w:tc>
          <w:tcPr>
            <w:tcW w:w="708" w:type="dxa"/>
            <w:shd w:val="clear" w:color="auto" w:fill="C2D59B"/>
          </w:tcPr>
          <w:p w:rsidR="000E26A9" w:rsidRDefault="000E26A9" w:rsidP="00CC7489">
            <w:pPr>
              <w:pStyle w:val="TableParagraph"/>
              <w:spacing w:line="270" w:lineRule="exact"/>
              <w:ind w:left="107"/>
              <w:rPr>
                <w:sz w:val="24"/>
              </w:rPr>
            </w:pPr>
            <w:r>
              <w:rPr>
                <w:sz w:val="24"/>
              </w:rPr>
              <w:t>1</w:t>
            </w:r>
          </w:p>
        </w:tc>
        <w:tc>
          <w:tcPr>
            <w:tcW w:w="710" w:type="dxa"/>
            <w:shd w:val="clear" w:color="auto" w:fill="C2D59B"/>
          </w:tcPr>
          <w:p w:rsidR="000E26A9" w:rsidRDefault="000E26A9" w:rsidP="00CC7489">
            <w:pPr>
              <w:pStyle w:val="TableParagraph"/>
              <w:spacing w:line="270" w:lineRule="exact"/>
              <w:ind w:left="107"/>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710" w:type="dxa"/>
            <w:shd w:val="clear" w:color="auto" w:fill="C2D59B"/>
          </w:tcPr>
          <w:p w:rsidR="000E26A9" w:rsidRDefault="000E26A9" w:rsidP="00CC7489">
            <w:pPr>
              <w:pStyle w:val="TableParagraph"/>
              <w:spacing w:line="270" w:lineRule="exact"/>
              <w:ind w:left="108"/>
              <w:rPr>
                <w:sz w:val="24"/>
              </w:rPr>
            </w:pPr>
            <w:r>
              <w:rPr>
                <w:sz w:val="24"/>
              </w:rPr>
              <w:t>1</w:t>
            </w:r>
          </w:p>
        </w:tc>
        <w:tc>
          <w:tcPr>
            <w:tcW w:w="708" w:type="dxa"/>
            <w:shd w:val="clear" w:color="auto" w:fill="C2D59B"/>
          </w:tcPr>
          <w:p w:rsidR="000E26A9" w:rsidRDefault="000E26A9" w:rsidP="00CC7489">
            <w:pPr>
              <w:pStyle w:val="TableParagraph"/>
              <w:spacing w:line="270" w:lineRule="exact"/>
              <w:ind w:left="106"/>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0E26A9" w:rsidRDefault="000E26A9" w:rsidP="00CC7489">
            <w:pPr>
              <w:pStyle w:val="TableParagraph"/>
              <w:spacing w:line="270" w:lineRule="exact"/>
              <w:ind w:right="77"/>
              <w:jc w:val="center"/>
              <w:rPr>
                <w:sz w:val="24"/>
              </w:rPr>
            </w:pPr>
            <w:r>
              <w:rPr>
                <w:sz w:val="24"/>
              </w:rPr>
              <w:t>1</w:t>
            </w:r>
          </w:p>
        </w:tc>
      </w:tr>
      <w:tr w:rsidR="000E26A9" w:rsidTr="00C84D8D">
        <w:trPr>
          <w:trHeight w:val="551"/>
        </w:trPr>
        <w:tc>
          <w:tcPr>
            <w:tcW w:w="1740" w:type="dxa"/>
            <w:tcBorders>
              <w:top w:val="nil"/>
            </w:tcBorders>
          </w:tcPr>
          <w:p w:rsidR="000E26A9" w:rsidRDefault="000E26A9" w:rsidP="00CC7489">
            <w:pPr>
              <w:pStyle w:val="TableParagraph"/>
              <w:rPr>
                <w:sz w:val="24"/>
              </w:rPr>
            </w:pPr>
          </w:p>
        </w:tc>
        <w:tc>
          <w:tcPr>
            <w:tcW w:w="1843" w:type="dxa"/>
          </w:tcPr>
          <w:p w:rsidR="000E26A9" w:rsidRDefault="000E26A9" w:rsidP="00CC7489">
            <w:pPr>
              <w:pStyle w:val="TableParagraph"/>
              <w:spacing w:line="268" w:lineRule="exact"/>
              <w:ind w:left="107"/>
              <w:rPr>
                <w:sz w:val="24"/>
              </w:rPr>
            </w:pPr>
            <w:proofErr w:type="spellStart"/>
            <w:r>
              <w:rPr>
                <w:sz w:val="24"/>
              </w:rPr>
              <w:t>Výtvarná</w:t>
            </w:r>
            <w:proofErr w:type="spellEnd"/>
          </w:p>
          <w:p w:rsidR="000E26A9" w:rsidRDefault="000E26A9" w:rsidP="00CC7489">
            <w:pPr>
              <w:pStyle w:val="TableParagraph"/>
              <w:spacing w:line="264" w:lineRule="exact"/>
              <w:ind w:left="107"/>
              <w:rPr>
                <w:sz w:val="24"/>
              </w:rPr>
            </w:pPr>
            <w:proofErr w:type="spellStart"/>
            <w:r>
              <w:rPr>
                <w:sz w:val="24"/>
              </w:rPr>
              <w:t>výchova</w:t>
            </w:r>
            <w:proofErr w:type="spellEnd"/>
          </w:p>
        </w:tc>
        <w:tc>
          <w:tcPr>
            <w:tcW w:w="708" w:type="dxa"/>
            <w:shd w:val="clear" w:color="auto" w:fill="C2D59B"/>
          </w:tcPr>
          <w:p w:rsidR="000E26A9" w:rsidRPr="00A50A9D" w:rsidRDefault="000E26A9" w:rsidP="00CC7489">
            <w:pPr>
              <w:pStyle w:val="TableParagraph"/>
              <w:spacing w:line="270" w:lineRule="exact"/>
              <w:ind w:left="105"/>
              <w:rPr>
                <w:b/>
                <w:sz w:val="24"/>
              </w:rPr>
            </w:pPr>
            <w:r w:rsidRPr="00A50A9D">
              <w:rPr>
                <w:b/>
                <w:sz w:val="24"/>
              </w:rPr>
              <w:t>1+1</w:t>
            </w:r>
          </w:p>
        </w:tc>
        <w:tc>
          <w:tcPr>
            <w:tcW w:w="708" w:type="dxa"/>
            <w:shd w:val="clear" w:color="auto" w:fill="C2D59B"/>
          </w:tcPr>
          <w:p w:rsidR="000E26A9" w:rsidRPr="00A50A9D" w:rsidRDefault="000E26A9" w:rsidP="00CC7489">
            <w:pPr>
              <w:pStyle w:val="TableParagraph"/>
              <w:spacing w:line="270" w:lineRule="exact"/>
              <w:ind w:left="107"/>
              <w:rPr>
                <w:b/>
                <w:sz w:val="24"/>
              </w:rPr>
            </w:pPr>
            <w:r w:rsidRPr="00A50A9D">
              <w:rPr>
                <w:b/>
                <w:sz w:val="24"/>
              </w:rPr>
              <w:t>1+1</w:t>
            </w:r>
          </w:p>
        </w:tc>
        <w:tc>
          <w:tcPr>
            <w:tcW w:w="710" w:type="dxa"/>
            <w:shd w:val="clear" w:color="auto" w:fill="C2D59B"/>
          </w:tcPr>
          <w:p w:rsidR="000E26A9" w:rsidRDefault="000E26A9" w:rsidP="00CC7489">
            <w:pPr>
              <w:pStyle w:val="TableParagraph"/>
              <w:spacing w:line="270" w:lineRule="exact"/>
              <w:ind w:left="107"/>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710" w:type="dxa"/>
            <w:shd w:val="clear" w:color="auto" w:fill="C2D59B"/>
          </w:tcPr>
          <w:p w:rsidR="000E26A9" w:rsidRDefault="000E26A9" w:rsidP="00CC7489">
            <w:pPr>
              <w:pStyle w:val="TableParagraph"/>
              <w:spacing w:line="270" w:lineRule="exact"/>
              <w:ind w:left="108"/>
              <w:rPr>
                <w:sz w:val="24"/>
              </w:rPr>
            </w:pPr>
            <w:r>
              <w:rPr>
                <w:sz w:val="24"/>
              </w:rPr>
              <w:t>1</w:t>
            </w:r>
          </w:p>
        </w:tc>
        <w:tc>
          <w:tcPr>
            <w:tcW w:w="708" w:type="dxa"/>
            <w:shd w:val="clear" w:color="auto" w:fill="C2D59B"/>
          </w:tcPr>
          <w:p w:rsidR="000E26A9" w:rsidRDefault="000E26A9" w:rsidP="00CC7489">
            <w:pPr>
              <w:pStyle w:val="TableParagraph"/>
              <w:spacing w:line="270" w:lineRule="exact"/>
              <w:ind w:left="106"/>
              <w:rPr>
                <w:sz w:val="24"/>
              </w:rPr>
            </w:pPr>
            <w:r>
              <w:rPr>
                <w:sz w:val="24"/>
              </w:rPr>
              <w:t>1</w:t>
            </w:r>
          </w:p>
        </w:tc>
        <w:tc>
          <w:tcPr>
            <w:tcW w:w="708" w:type="dxa"/>
            <w:shd w:val="clear" w:color="auto" w:fill="C2D59B"/>
          </w:tcPr>
          <w:p w:rsidR="000E26A9" w:rsidRDefault="000E26A9"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0E26A9" w:rsidRDefault="000E26A9" w:rsidP="00CC7489">
            <w:pPr>
              <w:pStyle w:val="TableParagraph"/>
              <w:spacing w:line="270" w:lineRule="exact"/>
              <w:ind w:right="77"/>
              <w:jc w:val="center"/>
              <w:rPr>
                <w:sz w:val="24"/>
              </w:rPr>
            </w:pPr>
            <w:r>
              <w:rPr>
                <w:sz w:val="24"/>
              </w:rPr>
              <w:t>1</w:t>
            </w:r>
          </w:p>
        </w:tc>
      </w:tr>
      <w:tr w:rsidR="000E26A9" w:rsidTr="00C84D8D">
        <w:trPr>
          <w:trHeight w:val="1152"/>
        </w:trPr>
        <w:tc>
          <w:tcPr>
            <w:tcW w:w="1740" w:type="dxa"/>
          </w:tcPr>
          <w:p w:rsidR="000E26A9" w:rsidRDefault="000E26A9" w:rsidP="00CC7489">
            <w:pPr>
              <w:pStyle w:val="TableParagraph"/>
              <w:spacing w:line="278" w:lineRule="auto"/>
              <w:ind w:left="107" w:right="782"/>
              <w:rPr>
                <w:b/>
                <w:sz w:val="24"/>
              </w:rPr>
            </w:pPr>
            <w:proofErr w:type="spellStart"/>
            <w:r>
              <w:rPr>
                <w:b/>
                <w:sz w:val="24"/>
              </w:rPr>
              <w:t>Zdravie</w:t>
            </w:r>
            <w:proofErr w:type="spellEnd"/>
            <w:r>
              <w:rPr>
                <w:b/>
                <w:sz w:val="24"/>
              </w:rPr>
              <w:t xml:space="preserve"> a </w:t>
            </w:r>
            <w:proofErr w:type="spellStart"/>
            <w:r>
              <w:rPr>
                <w:b/>
                <w:sz w:val="24"/>
              </w:rPr>
              <w:t>pohyb</w:t>
            </w:r>
            <w:proofErr w:type="spellEnd"/>
          </w:p>
        </w:tc>
        <w:tc>
          <w:tcPr>
            <w:tcW w:w="1843" w:type="dxa"/>
          </w:tcPr>
          <w:p w:rsidR="000E26A9" w:rsidRDefault="000E26A9" w:rsidP="00CC7489">
            <w:pPr>
              <w:pStyle w:val="TableParagraph"/>
              <w:spacing w:line="270" w:lineRule="exact"/>
              <w:ind w:left="107"/>
              <w:rPr>
                <w:sz w:val="24"/>
              </w:rPr>
            </w:pPr>
            <w:proofErr w:type="spellStart"/>
            <w:r>
              <w:rPr>
                <w:sz w:val="24"/>
              </w:rPr>
              <w:t>Telesná</w:t>
            </w:r>
            <w:proofErr w:type="spellEnd"/>
          </w:p>
          <w:p w:rsidR="000E26A9" w:rsidRDefault="000E26A9" w:rsidP="00CC7489">
            <w:pPr>
              <w:pStyle w:val="TableParagraph"/>
              <w:spacing w:before="43" w:line="276" w:lineRule="auto"/>
              <w:ind w:left="107" w:right="712"/>
              <w:rPr>
                <w:sz w:val="24"/>
              </w:rPr>
            </w:pPr>
            <w:r>
              <w:rPr>
                <w:sz w:val="24"/>
              </w:rPr>
              <w:t xml:space="preserve">a </w:t>
            </w:r>
            <w:proofErr w:type="spellStart"/>
            <w:r>
              <w:rPr>
                <w:sz w:val="24"/>
              </w:rPr>
              <w:t>športová</w:t>
            </w:r>
            <w:proofErr w:type="spellEnd"/>
            <w:r>
              <w:rPr>
                <w:sz w:val="24"/>
              </w:rPr>
              <w:t xml:space="preserve"> </w:t>
            </w:r>
            <w:proofErr w:type="spellStart"/>
            <w:r>
              <w:rPr>
                <w:sz w:val="24"/>
              </w:rPr>
              <w:t>výchova</w:t>
            </w:r>
            <w:proofErr w:type="spellEnd"/>
          </w:p>
        </w:tc>
        <w:tc>
          <w:tcPr>
            <w:tcW w:w="708" w:type="dxa"/>
            <w:shd w:val="clear" w:color="auto" w:fill="C2D59B"/>
          </w:tcPr>
          <w:p w:rsidR="000E26A9" w:rsidRDefault="000E26A9" w:rsidP="00CC7489">
            <w:pPr>
              <w:pStyle w:val="TableParagraph"/>
              <w:spacing w:line="270" w:lineRule="exact"/>
              <w:ind w:left="105"/>
              <w:rPr>
                <w:sz w:val="24"/>
              </w:rPr>
            </w:pPr>
            <w:r>
              <w:rPr>
                <w:sz w:val="24"/>
              </w:rPr>
              <w:t>2</w:t>
            </w:r>
          </w:p>
        </w:tc>
        <w:tc>
          <w:tcPr>
            <w:tcW w:w="708" w:type="dxa"/>
            <w:shd w:val="clear" w:color="auto" w:fill="C2D59B"/>
          </w:tcPr>
          <w:p w:rsidR="000E26A9" w:rsidRDefault="000E26A9" w:rsidP="000E26A9">
            <w:pPr>
              <w:pStyle w:val="TableParagraph"/>
              <w:spacing w:line="270" w:lineRule="exact"/>
              <w:ind w:left="107"/>
              <w:rPr>
                <w:sz w:val="24"/>
              </w:rPr>
            </w:pPr>
            <w:r>
              <w:rPr>
                <w:sz w:val="24"/>
              </w:rPr>
              <w:t>2</w:t>
            </w:r>
          </w:p>
        </w:tc>
        <w:tc>
          <w:tcPr>
            <w:tcW w:w="710" w:type="dxa"/>
            <w:shd w:val="clear" w:color="auto" w:fill="C2D59B"/>
          </w:tcPr>
          <w:p w:rsidR="000E26A9" w:rsidRDefault="000E26A9" w:rsidP="000E26A9">
            <w:pPr>
              <w:pStyle w:val="TableParagraph"/>
              <w:spacing w:line="270" w:lineRule="exact"/>
              <w:ind w:left="107"/>
              <w:rPr>
                <w:sz w:val="24"/>
              </w:rPr>
            </w:pPr>
            <w:r>
              <w:rPr>
                <w:sz w:val="24"/>
              </w:rPr>
              <w:t>2</w:t>
            </w:r>
          </w:p>
        </w:tc>
        <w:tc>
          <w:tcPr>
            <w:tcW w:w="708" w:type="dxa"/>
            <w:shd w:val="clear" w:color="auto" w:fill="C2D59B"/>
          </w:tcPr>
          <w:p w:rsidR="000E26A9" w:rsidRDefault="000E26A9" w:rsidP="000E26A9">
            <w:pPr>
              <w:pStyle w:val="TableParagraph"/>
              <w:spacing w:line="270" w:lineRule="exact"/>
              <w:ind w:left="108"/>
              <w:rPr>
                <w:sz w:val="24"/>
              </w:rPr>
            </w:pPr>
            <w:r>
              <w:rPr>
                <w:sz w:val="24"/>
              </w:rPr>
              <w:t>2</w:t>
            </w:r>
          </w:p>
        </w:tc>
        <w:tc>
          <w:tcPr>
            <w:tcW w:w="708" w:type="dxa"/>
            <w:shd w:val="clear" w:color="auto" w:fill="C2D59B"/>
          </w:tcPr>
          <w:p w:rsidR="000E26A9" w:rsidRDefault="000E26A9" w:rsidP="000E26A9">
            <w:pPr>
              <w:pStyle w:val="TableParagraph"/>
              <w:spacing w:line="270" w:lineRule="exact"/>
              <w:ind w:left="108"/>
              <w:rPr>
                <w:sz w:val="24"/>
              </w:rPr>
            </w:pPr>
            <w:r>
              <w:rPr>
                <w:sz w:val="24"/>
              </w:rPr>
              <w:t>2</w:t>
            </w:r>
          </w:p>
        </w:tc>
        <w:tc>
          <w:tcPr>
            <w:tcW w:w="710" w:type="dxa"/>
            <w:shd w:val="clear" w:color="auto" w:fill="C2D59B"/>
          </w:tcPr>
          <w:p w:rsidR="000E26A9" w:rsidRDefault="000E26A9" w:rsidP="000E26A9">
            <w:pPr>
              <w:pStyle w:val="TableParagraph"/>
              <w:spacing w:line="270" w:lineRule="exact"/>
              <w:ind w:left="108"/>
              <w:rPr>
                <w:sz w:val="24"/>
              </w:rPr>
            </w:pPr>
            <w:r>
              <w:rPr>
                <w:sz w:val="24"/>
              </w:rPr>
              <w:t>2</w:t>
            </w:r>
          </w:p>
        </w:tc>
        <w:tc>
          <w:tcPr>
            <w:tcW w:w="708" w:type="dxa"/>
            <w:shd w:val="clear" w:color="auto" w:fill="C2D59B"/>
          </w:tcPr>
          <w:p w:rsidR="000E26A9" w:rsidRDefault="000E26A9" w:rsidP="000E26A9">
            <w:pPr>
              <w:pStyle w:val="TableParagraph"/>
              <w:spacing w:line="270" w:lineRule="exact"/>
              <w:ind w:left="106"/>
              <w:rPr>
                <w:sz w:val="24"/>
              </w:rPr>
            </w:pPr>
            <w:r>
              <w:rPr>
                <w:sz w:val="24"/>
              </w:rPr>
              <w:t>2</w:t>
            </w:r>
          </w:p>
        </w:tc>
        <w:tc>
          <w:tcPr>
            <w:tcW w:w="708" w:type="dxa"/>
            <w:shd w:val="clear" w:color="auto" w:fill="C2D59B"/>
          </w:tcPr>
          <w:p w:rsidR="000E26A9" w:rsidRDefault="000E26A9" w:rsidP="000E26A9">
            <w:pPr>
              <w:pStyle w:val="TableParagraph"/>
              <w:spacing w:line="270" w:lineRule="exact"/>
              <w:ind w:left="108"/>
              <w:rPr>
                <w:sz w:val="24"/>
              </w:rPr>
            </w:pPr>
            <w:r>
              <w:rPr>
                <w:sz w:val="24"/>
              </w:rPr>
              <w:t>2</w:t>
            </w:r>
          </w:p>
        </w:tc>
        <w:tc>
          <w:tcPr>
            <w:tcW w:w="984" w:type="dxa"/>
            <w:shd w:val="clear" w:color="auto" w:fill="C2D69B" w:themeFill="accent3" w:themeFillTint="99"/>
          </w:tcPr>
          <w:p w:rsidR="000E26A9" w:rsidRDefault="000E26A9" w:rsidP="00CC7489">
            <w:pPr>
              <w:pStyle w:val="TableParagraph"/>
              <w:spacing w:line="270" w:lineRule="exact"/>
              <w:ind w:right="77"/>
              <w:jc w:val="center"/>
              <w:rPr>
                <w:sz w:val="24"/>
              </w:rPr>
            </w:pPr>
            <w:r>
              <w:rPr>
                <w:sz w:val="24"/>
              </w:rPr>
              <w:t>2</w:t>
            </w:r>
          </w:p>
        </w:tc>
      </w:tr>
      <w:tr w:rsidR="000E26A9" w:rsidTr="000E26A9">
        <w:trPr>
          <w:trHeight w:val="834"/>
        </w:trPr>
        <w:tc>
          <w:tcPr>
            <w:tcW w:w="1740" w:type="dxa"/>
            <w:shd w:val="clear" w:color="auto" w:fill="339966"/>
          </w:tcPr>
          <w:p w:rsidR="000E26A9" w:rsidRDefault="000E26A9" w:rsidP="00CC7489">
            <w:pPr>
              <w:pStyle w:val="TableParagraph"/>
              <w:ind w:left="107"/>
              <w:rPr>
                <w:b/>
                <w:sz w:val="24"/>
              </w:rPr>
            </w:pPr>
            <w:proofErr w:type="spellStart"/>
            <w:r>
              <w:rPr>
                <w:b/>
                <w:sz w:val="24"/>
              </w:rPr>
              <w:t>Spolu</w:t>
            </w:r>
            <w:proofErr w:type="spellEnd"/>
            <w:r>
              <w:rPr>
                <w:b/>
                <w:sz w:val="24"/>
              </w:rPr>
              <w:t xml:space="preserve"> </w:t>
            </w:r>
            <w:proofErr w:type="spellStart"/>
            <w:r>
              <w:rPr>
                <w:b/>
                <w:sz w:val="24"/>
              </w:rPr>
              <w:t>povinná</w:t>
            </w:r>
            <w:proofErr w:type="spellEnd"/>
          </w:p>
          <w:p w:rsidR="000E26A9" w:rsidRDefault="000E26A9" w:rsidP="00CC7489">
            <w:pPr>
              <w:pStyle w:val="TableParagraph"/>
              <w:spacing w:before="41"/>
              <w:ind w:left="107"/>
              <w:rPr>
                <w:b/>
                <w:sz w:val="24"/>
              </w:rPr>
            </w:pPr>
            <w:proofErr w:type="spellStart"/>
            <w:r>
              <w:rPr>
                <w:b/>
                <w:sz w:val="24"/>
              </w:rPr>
              <w:t>časť</w:t>
            </w:r>
            <w:proofErr w:type="spellEnd"/>
          </w:p>
        </w:tc>
        <w:tc>
          <w:tcPr>
            <w:tcW w:w="1843" w:type="dxa"/>
            <w:shd w:val="clear" w:color="auto" w:fill="339966"/>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ind w:left="105"/>
              <w:rPr>
                <w:b/>
                <w:sz w:val="24"/>
              </w:rPr>
            </w:pPr>
            <w:r>
              <w:rPr>
                <w:b/>
                <w:sz w:val="24"/>
              </w:rPr>
              <w:t>18</w:t>
            </w:r>
          </w:p>
        </w:tc>
        <w:tc>
          <w:tcPr>
            <w:tcW w:w="708" w:type="dxa"/>
            <w:shd w:val="clear" w:color="auto" w:fill="C2D59B"/>
          </w:tcPr>
          <w:p w:rsidR="000E26A9" w:rsidRDefault="000E26A9" w:rsidP="00CC7489">
            <w:pPr>
              <w:pStyle w:val="TableParagraph"/>
              <w:ind w:left="107"/>
              <w:rPr>
                <w:b/>
                <w:sz w:val="24"/>
              </w:rPr>
            </w:pPr>
            <w:r>
              <w:rPr>
                <w:b/>
                <w:sz w:val="24"/>
              </w:rPr>
              <w:t>19</w:t>
            </w:r>
          </w:p>
        </w:tc>
        <w:tc>
          <w:tcPr>
            <w:tcW w:w="710" w:type="dxa"/>
            <w:shd w:val="clear" w:color="auto" w:fill="C2D59B"/>
          </w:tcPr>
          <w:p w:rsidR="000E26A9" w:rsidRDefault="000E26A9" w:rsidP="00CC7489">
            <w:pPr>
              <w:pStyle w:val="TableParagraph"/>
              <w:ind w:left="107"/>
              <w:rPr>
                <w:b/>
                <w:sz w:val="24"/>
              </w:rPr>
            </w:pPr>
            <w:r>
              <w:rPr>
                <w:b/>
                <w:sz w:val="24"/>
              </w:rPr>
              <w:t>20</w:t>
            </w:r>
          </w:p>
        </w:tc>
        <w:tc>
          <w:tcPr>
            <w:tcW w:w="708" w:type="dxa"/>
            <w:shd w:val="clear" w:color="auto" w:fill="C2D59B"/>
          </w:tcPr>
          <w:p w:rsidR="000E26A9" w:rsidRDefault="000E26A9" w:rsidP="00CC7489">
            <w:pPr>
              <w:pStyle w:val="TableParagraph"/>
              <w:ind w:left="108"/>
              <w:rPr>
                <w:b/>
                <w:sz w:val="24"/>
              </w:rPr>
            </w:pPr>
            <w:r>
              <w:rPr>
                <w:b/>
                <w:sz w:val="24"/>
              </w:rPr>
              <w:t>21</w:t>
            </w:r>
          </w:p>
        </w:tc>
        <w:tc>
          <w:tcPr>
            <w:tcW w:w="708" w:type="dxa"/>
            <w:shd w:val="clear" w:color="auto" w:fill="C2D59B"/>
          </w:tcPr>
          <w:p w:rsidR="000E26A9" w:rsidRDefault="000E26A9" w:rsidP="00CC7489">
            <w:pPr>
              <w:pStyle w:val="TableParagraph"/>
              <w:ind w:left="108"/>
              <w:rPr>
                <w:b/>
                <w:sz w:val="24"/>
              </w:rPr>
            </w:pPr>
            <w:r>
              <w:rPr>
                <w:b/>
                <w:sz w:val="24"/>
              </w:rPr>
              <w:t>22</w:t>
            </w:r>
          </w:p>
        </w:tc>
        <w:tc>
          <w:tcPr>
            <w:tcW w:w="710" w:type="dxa"/>
            <w:shd w:val="clear" w:color="auto" w:fill="C2D59B"/>
          </w:tcPr>
          <w:p w:rsidR="000E26A9" w:rsidRDefault="000E26A9" w:rsidP="00CC7489">
            <w:pPr>
              <w:pStyle w:val="TableParagraph"/>
              <w:ind w:left="108"/>
              <w:rPr>
                <w:b/>
                <w:sz w:val="24"/>
              </w:rPr>
            </w:pPr>
            <w:r>
              <w:rPr>
                <w:b/>
                <w:sz w:val="24"/>
              </w:rPr>
              <w:t>23</w:t>
            </w:r>
          </w:p>
        </w:tc>
        <w:tc>
          <w:tcPr>
            <w:tcW w:w="708" w:type="dxa"/>
            <w:shd w:val="clear" w:color="auto" w:fill="C2D59B"/>
          </w:tcPr>
          <w:p w:rsidR="000E26A9" w:rsidRDefault="000E26A9" w:rsidP="00CC7489">
            <w:pPr>
              <w:pStyle w:val="TableParagraph"/>
              <w:ind w:left="106"/>
              <w:rPr>
                <w:b/>
                <w:sz w:val="24"/>
              </w:rPr>
            </w:pPr>
            <w:r>
              <w:rPr>
                <w:b/>
                <w:sz w:val="24"/>
              </w:rPr>
              <w:t>24</w:t>
            </w:r>
          </w:p>
        </w:tc>
        <w:tc>
          <w:tcPr>
            <w:tcW w:w="708" w:type="dxa"/>
            <w:shd w:val="clear" w:color="auto" w:fill="C2D59B"/>
          </w:tcPr>
          <w:p w:rsidR="000E26A9" w:rsidRDefault="000E26A9" w:rsidP="00CC7489">
            <w:pPr>
              <w:pStyle w:val="TableParagraph"/>
              <w:ind w:left="108"/>
              <w:rPr>
                <w:b/>
                <w:sz w:val="24"/>
              </w:rPr>
            </w:pPr>
            <w:r>
              <w:rPr>
                <w:b/>
                <w:sz w:val="24"/>
              </w:rPr>
              <w:t>24</w:t>
            </w:r>
          </w:p>
        </w:tc>
        <w:tc>
          <w:tcPr>
            <w:tcW w:w="984" w:type="dxa"/>
            <w:shd w:val="clear" w:color="auto" w:fill="339966"/>
          </w:tcPr>
          <w:p w:rsidR="000E26A9" w:rsidRDefault="000E26A9" w:rsidP="00A50A9D">
            <w:pPr>
              <w:pStyle w:val="TableParagraph"/>
              <w:ind w:left="108"/>
              <w:rPr>
                <w:b/>
                <w:sz w:val="24"/>
              </w:rPr>
            </w:pPr>
            <w:r>
              <w:rPr>
                <w:b/>
                <w:sz w:val="24"/>
              </w:rPr>
              <w:t>25</w:t>
            </w:r>
          </w:p>
        </w:tc>
      </w:tr>
      <w:tr w:rsidR="000E26A9" w:rsidTr="000E26A9">
        <w:trPr>
          <w:trHeight w:val="517"/>
        </w:trPr>
        <w:tc>
          <w:tcPr>
            <w:tcW w:w="1740" w:type="dxa"/>
            <w:tcBorders>
              <w:right w:val="nil"/>
            </w:tcBorders>
            <w:shd w:val="clear" w:color="auto" w:fill="C2D59B"/>
          </w:tcPr>
          <w:p w:rsidR="000E26A9" w:rsidRDefault="000E26A9" w:rsidP="00CC7489">
            <w:pPr>
              <w:pStyle w:val="TableParagraph"/>
              <w:ind w:left="107" w:right="-15"/>
              <w:rPr>
                <w:b/>
                <w:sz w:val="24"/>
              </w:rPr>
            </w:pPr>
            <w:proofErr w:type="spellStart"/>
            <w:r>
              <w:rPr>
                <w:b/>
                <w:sz w:val="24"/>
              </w:rPr>
              <w:t>Školský</w:t>
            </w:r>
            <w:proofErr w:type="spellEnd"/>
            <w:r>
              <w:rPr>
                <w:b/>
                <w:spacing w:val="-2"/>
                <w:sz w:val="24"/>
              </w:rPr>
              <w:t xml:space="preserve"> </w:t>
            </w:r>
            <w:proofErr w:type="spellStart"/>
            <w:r>
              <w:rPr>
                <w:b/>
                <w:sz w:val="24"/>
              </w:rPr>
              <w:t>vzdeláv</w:t>
            </w:r>
            <w:proofErr w:type="spellEnd"/>
          </w:p>
        </w:tc>
        <w:tc>
          <w:tcPr>
            <w:tcW w:w="1843" w:type="dxa"/>
            <w:tcBorders>
              <w:left w:val="nil"/>
              <w:right w:val="nil"/>
            </w:tcBorders>
            <w:shd w:val="clear" w:color="auto" w:fill="C2D59B"/>
          </w:tcPr>
          <w:p w:rsidR="000E26A9" w:rsidRDefault="000E26A9" w:rsidP="00CC7489">
            <w:pPr>
              <w:pStyle w:val="TableParagraph"/>
              <w:ind w:left="9"/>
              <w:rPr>
                <w:b/>
                <w:sz w:val="24"/>
              </w:rPr>
            </w:pPr>
            <w:proofErr w:type="spellStart"/>
            <w:r>
              <w:rPr>
                <w:b/>
                <w:sz w:val="24"/>
              </w:rPr>
              <w:t>ací</w:t>
            </w:r>
            <w:proofErr w:type="spellEnd"/>
            <w:r>
              <w:rPr>
                <w:b/>
                <w:sz w:val="24"/>
              </w:rPr>
              <w:t xml:space="preserve"> program</w:t>
            </w:r>
          </w:p>
        </w:tc>
        <w:tc>
          <w:tcPr>
            <w:tcW w:w="5668" w:type="dxa"/>
            <w:gridSpan w:val="8"/>
            <w:tcBorders>
              <w:left w:val="nil"/>
              <w:right w:val="nil"/>
            </w:tcBorders>
            <w:shd w:val="clear" w:color="auto" w:fill="C2D59B"/>
          </w:tcPr>
          <w:p w:rsidR="000E26A9" w:rsidRDefault="000E26A9" w:rsidP="00CC7489">
            <w:pPr>
              <w:pStyle w:val="TableParagraph"/>
              <w:rPr>
                <w:sz w:val="24"/>
              </w:rPr>
            </w:pPr>
          </w:p>
        </w:tc>
        <w:tc>
          <w:tcPr>
            <w:tcW w:w="984" w:type="dxa"/>
            <w:tcBorders>
              <w:left w:val="nil"/>
            </w:tcBorders>
            <w:shd w:val="clear" w:color="auto" w:fill="C2D59B"/>
          </w:tcPr>
          <w:p w:rsidR="000E26A9" w:rsidRDefault="000E26A9" w:rsidP="00CC7489">
            <w:pPr>
              <w:pStyle w:val="TableParagraph"/>
              <w:rPr>
                <w:sz w:val="24"/>
              </w:rPr>
            </w:pPr>
          </w:p>
        </w:tc>
      </w:tr>
      <w:tr w:rsidR="000E26A9" w:rsidTr="00C84D8D">
        <w:trPr>
          <w:trHeight w:val="834"/>
        </w:trPr>
        <w:tc>
          <w:tcPr>
            <w:tcW w:w="1740" w:type="dxa"/>
            <w:shd w:val="clear" w:color="auto" w:fill="00AF50"/>
          </w:tcPr>
          <w:p w:rsidR="000E26A9" w:rsidRDefault="000E26A9" w:rsidP="00CC7489">
            <w:pPr>
              <w:pStyle w:val="TableParagraph"/>
              <w:spacing w:line="276" w:lineRule="auto"/>
              <w:ind w:left="107" w:right="637"/>
              <w:rPr>
                <w:b/>
                <w:sz w:val="24"/>
              </w:rPr>
            </w:pPr>
            <w:proofErr w:type="spellStart"/>
            <w:r>
              <w:rPr>
                <w:b/>
                <w:sz w:val="24"/>
              </w:rPr>
              <w:t>Voliteľné</w:t>
            </w:r>
            <w:proofErr w:type="spellEnd"/>
            <w:r>
              <w:rPr>
                <w:b/>
                <w:sz w:val="24"/>
              </w:rPr>
              <w:t xml:space="preserve"> </w:t>
            </w:r>
            <w:proofErr w:type="spellStart"/>
            <w:r>
              <w:rPr>
                <w:b/>
                <w:sz w:val="24"/>
              </w:rPr>
              <w:t>hodiny</w:t>
            </w:r>
            <w:proofErr w:type="spellEnd"/>
          </w:p>
        </w:tc>
        <w:tc>
          <w:tcPr>
            <w:tcW w:w="1843" w:type="dxa"/>
            <w:shd w:val="clear" w:color="auto" w:fill="C2D59B"/>
          </w:tcPr>
          <w:p w:rsidR="000E26A9" w:rsidRDefault="000E26A9" w:rsidP="00CC7489">
            <w:pPr>
              <w:pStyle w:val="TableParagraph"/>
              <w:rPr>
                <w:sz w:val="24"/>
              </w:rPr>
            </w:pPr>
          </w:p>
        </w:tc>
        <w:tc>
          <w:tcPr>
            <w:tcW w:w="708" w:type="dxa"/>
            <w:shd w:val="clear" w:color="auto" w:fill="C2D59B"/>
          </w:tcPr>
          <w:p w:rsidR="000E26A9" w:rsidRDefault="000E26A9" w:rsidP="00CC7489">
            <w:pPr>
              <w:pStyle w:val="TableParagraph"/>
              <w:spacing w:line="270" w:lineRule="exact"/>
              <w:ind w:left="105"/>
              <w:rPr>
                <w:sz w:val="24"/>
              </w:rPr>
            </w:pPr>
            <w:r>
              <w:rPr>
                <w:sz w:val="24"/>
              </w:rPr>
              <w:t>4</w:t>
            </w:r>
          </w:p>
        </w:tc>
        <w:tc>
          <w:tcPr>
            <w:tcW w:w="708" w:type="dxa"/>
            <w:shd w:val="clear" w:color="auto" w:fill="C2D59B"/>
          </w:tcPr>
          <w:p w:rsidR="000E26A9" w:rsidRDefault="000E26A9" w:rsidP="00CC7489">
            <w:pPr>
              <w:pStyle w:val="TableParagraph"/>
              <w:spacing w:line="270" w:lineRule="exact"/>
              <w:ind w:left="107"/>
              <w:rPr>
                <w:sz w:val="24"/>
              </w:rPr>
            </w:pPr>
            <w:r>
              <w:rPr>
                <w:sz w:val="24"/>
              </w:rPr>
              <w:t>4</w:t>
            </w:r>
          </w:p>
        </w:tc>
        <w:tc>
          <w:tcPr>
            <w:tcW w:w="710" w:type="dxa"/>
            <w:shd w:val="clear" w:color="auto" w:fill="C2D59B"/>
          </w:tcPr>
          <w:p w:rsidR="000E26A9" w:rsidRDefault="000E26A9" w:rsidP="00CC7489">
            <w:pPr>
              <w:pStyle w:val="TableParagraph"/>
              <w:spacing w:line="270" w:lineRule="exact"/>
              <w:ind w:left="107"/>
              <w:rPr>
                <w:sz w:val="24"/>
              </w:rPr>
            </w:pPr>
            <w:r>
              <w:rPr>
                <w:sz w:val="24"/>
              </w:rPr>
              <w:t>4</w:t>
            </w:r>
          </w:p>
        </w:tc>
        <w:tc>
          <w:tcPr>
            <w:tcW w:w="708" w:type="dxa"/>
            <w:shd w:val="clear" w:color="auto" w:fill="C2D59B"/>
          </w:tcPr>
          <w:p w:rsidR="000E26A9" w:rsidRDefault="000E26A9" w:rsidP="00CC7489">
            <w:pPr>
              <w:pStyle w:val="TableParagraph"/>
              <w:spacing w:line="270" w:lineRule="exact"/>
              <w:ind w:left="108"/>
              <w:rPr>
                <w:sz w:val="24"/>
              </w:rPr>
            </w:pPr>
            <w:r>
              <w:rPr>
                <w:sz w:val="24"/>
              </w:rPr>
              <w:t>4</w:t>
            </w:r>
          </w:p>
        </w:tc>
        <w:tc>
          <w:tcPr>
            <w:tcW w:w="708" w:type="dxa"/>
            <w:shd w:val="clear" w:color="auto" w:fill="C2D59B"/>
          </w:tcPr>
          <w:p w:rsidR="000E26A9" w:rsidRDefault="000E26A9" w:rsidP="00CC7489">
            <w:pPr>
              <w:pStyle w:val="TableParagraph"/>
              <w:spacing w:line="270" w:lineRule="exact"/>
              <w:ind w:left="108"/>
              <w:rPr>
                <w:sz w:val="24"/>
              </w:rPr>
            </w:pPr>
            <w:r>
              <w:rPr>
                <w:sz w:val="24"/>
              </w:rPr>
              <w:t>4</w:t>
            </w:r>
          </w:p>
        </w:tc>
        <w:tc>
          <w:tcPr>
            <w:tcW w:w="710" w:type="dxa"/>
            <w:shd w:val="clear" w:color="auto" w:fill="C2D59B"/>
          </w:tcPr>
          <w:p w:rsidR="000E26A9" w:rsidRDefault="000E26A9" w:rsidP="00CC7489">
            <w:pPr>
              <w:pStyle w:val="TableParagraph"/>
              <w:spacing w:line="270" w:lineRule="exact"/>
              <w:ind w:left="108"/>
              <w:rPr>
                <w:sz w:val="24"/>
              </w:rPr>
            </w:pPr>
            <w:r>
              <w:rPr>
                <w:sz w:val="24"/>
              </w:rPr>
              <w:t>3</w:t>
            </w:r>
          </w:p>
        </w:tc>
        <w:tc>
          <w:tcPr>
            <w:tcW w:w="708" w:type="dxa"/>
            <w:shd w:val="clear" w:color="auto" w:fill="C2D59B"/>
          </w:tcPr>
          <w:p w:rsidR="000E26A9" w:rsidRDefault="000E26A9" w:rsidP="00CC7489">
            <w:pPr>
              <w:pStyle w:val="TableParagraph"/>
              <w:spacing w:line="270" w:lineRule="exact"/>
              <w:ind w:left="106"/>
              <w:rPr>
                <w:sz w:val="24"/>
              </w:rPr>
            </w:pPr>
            <w:r>
              <w:rPr>
                <w:sz w:val="24"/>
              </w:rPr>
              <w:t>4</w:t>
            </w:r>
          </w:p>
        </w:tc>
        <w:tc>
          <w:tcPr>
            <w:tcW w:w="708" w:type="dxa"/>
            <w:shd w:val="clear" w:color="auto" w:fill="C2D59B"/>
          </w:tcPr>
          <w:p w:rsidR="000E26A9" w:rsidRDefault="000E26A9" w:rsidP="00CC7489">
            <w:pPr>
              <w:pStyle w:val="TableParagraph"/>
              <w:spacing w:line="270" w:lineRule="exact"/>
              <w:ind w:left="108"/>
              <w:rPr>
                <w:sz w:val="24"/>
              </w:rPr>
            </w:pPr>
            <w:r>
              <w:rPr>
                <w:sz w:val="24"/>
              </w:rPr>
              <w:t>4</w:t>
            </w:r>
          </w:p>
        </w:tc>
        <w:tc>
          <w:tcPr>
            <w:tcW w:w="984" w:type="dxa"/>
            <w:shd w:val="clear" w:color="auto" w:fill="C2D69B" w:themeFill="accent3" w:themeFillTint="99"/>
          </w:tcPr>
          <w:p w:rsidR="000E26A9" w:rsidRDefault="000E26A9" w:rsidP="00CC7489">
            <w:pPr>
              <w:pStyle w:val="TableParagraph"/>
              <w:spacing w:line="276" w:lineRule="auto"/>
              <w:ind w:left="108" w:right="153"/>
              <w:rPr>
                <w:sz w:val="24"/>
              </w:rPr>
            </w:pPr>
            <w:r>
              <w:rPr>
                <w:sz w:val="24"/>
              </w:rPr>
              <w:t>+ 4</w:t>
            </w:r>
          </w:p>
        </w:tc>
      </w:tr>
      <w:tr w:rsidR="000E26A9" w:rsidTr="000E26A9">
        <w:trPr>
          <w:trHeight w:val="834"/>
        </w:trPr>
        <w:tc>
          <w:tcPr>
            <w:tcW w:w="1740" w:type="dxa"/>
            <w:tcBorders>
              <w:right w:val="nil"/>
            </w:tcBorders>
            <w:shd w:val="clear" w:color="auto" w:fill="C2D59B"/>
          </w:tcPr>
          <w:p w:rsidR="000E26A9" w:rsidRDefault="000E26A9" w:rsidP="00CC7489">
            <w:pPr>
              <w:pStyle w:val="TableParagraph"/>
              <w:spacing w:line="276" w:lineRule="auto"/>
              <w:ind w:left="107" w:right="-15"/>
              <w:rPr>
                <w:b/>
                <w:sz w:val="24"/>
              </w:rPr>
            </w:pPr>
            <w:proofErr w:type="spellStart"/>
            <w:r>
              <w:rPr>
                <w:b/>
                <w:sz w:val="24"/>
              </w:rPr>
              <w:t>Spolu</w:t>
            </w:r>
            <w:proofErr w:type="spellEnd"/>
            <w:r>
              <w:rPr>
                <w:b/>
                <w:sz w:val="24"/>
              </w:rPr>
              <w:t xml:space="preserve">: </w:t>
            </w:r>
            <w:proofErr w:type="spellStart"/>
            <w:r>
              <w:rPr>
                <w:b/>
                <w:sz w:val="24"/>
              </w:rPr>
              <w:t>povinná</w:t>
            </w:r>
            <w:proofErr w:type="spellEnd"/>
            <w:r>
              <w:rPr>
                <w:b/>
                <w:sz w:val="24"/>
              </w:rPr>
              <w:t xml:space="preserve"> </w:t>
            </w:r>
            <w:proofErr w:type="spellStart"/>
            <w:r>
              <w:rPr>
                <w:b/>
                <w:sz w:val="24"/>
              </w:rPr>
              <w:t>hodiny</w:t>
            </w:r>
            <w:proofErr w:type="spellEnd"/>
          </w:p>
        </w:tc>
        <w:tc>
          <w:tcPr>
            <w:tcW w:w="1843" w:type="dxa"/>
            <w:tcBorders>
              <w:left w:val="nil"/>
            </w:tcBorders>
            <w:shd w:val="clear" w:color="auto" w:fill="C2D59B"/>
          </w:tcPr>
          <w:p w:rsidR="000E26A9" w:rsidRDefault="000E26A9" w:rsidP="00CC7489">
            <w:pPr>
              <w:pStyle w:val="TableParagraph"/>
              <w:spacing w:line="275" w:lineRule="exact"/>
              <w:ind w:left="50"/>
              <w:rPr>
                <w:b/>
                <w:sz w:val="24"/>
              </w:rPr>
            </w:pPr>
            <w:proofErr w:type="spellStart"/>
            <w:r>
              <w:rPr>
                <w:b/>
                <w:sz w:val="24"/>
              </w:rPr>
              <w:t>časť</w:t>
            </w:r>
            <w:proofErr w:type="spellEnd"/>
            <w:r>
              <w:rPr>
                <w:b/>
                <w:sz w:val="24"/>
              </w:rPr>
              <w:t xml:space="preserve"> + </w:t>
            </w:r>
            <w:proofErr w:type="spellStart"/>
            <w:r>
              <w:rPr>
                <w:b/>
                <w:sz w:val="24"/>
              </w:rPr>
              <w:t>voliteľné</w:t>
            </w:r>
            <w:proofErr w:type="spellEnd"/>
          </w:p>
        </w:tc>
        <w:tc>
          <w:tcPr>
            <w:tcW w:w="708" w:type="dxa"/>
            <w:shd w:val="clear" w:color="auto" w:fill="C2D59B"/>
          </w:tcPr>
          <w:p w:rsidR="000E26A9" w:rsidRDefault="000E26A9" w:rsidP="00CC7489">
            <w:pPr>
              <w:pStyle w:val="TableParagraph"/>
              <w:spacing w:line="275" w:lineRule="exact"/>
              <w:ind w:left="105"/>
              <w:rPr>
                <w:b/>
                <w:sz w:val="24"/>
              </w:rPr>
            </w:pPr>
            <w:r>
              <w:rPr>
                <w:b/>
                <w:sz w:val="24"/>
              </w:rPr>
              <w:t>22</w:t>
            </w:r>
          </w:p>
        </w:tc>
        <w:tc>
          <w:tcPr>
            <w:tcW w:w="708" w:type="dxa"/>
            <w:shd w:val="clear" w:color="auto" w:fill="C2D59B"/>
          </w:tcPr>
          <w:p w:rsidR="000E26A9" w:rsidRDefault="000E26A9" w:rsidP="00CC7489">
            <w:pPr>
              <w:pStyle w:val="TableParagraph"/>
              <w:spacing w:line="275" w:lineRule="exact"/>
              <w:ind w:left="107"/>
              <w:rPr>
                <w:b/>
                <w:sz w:val="24"/>
              </w:rPr>
            </w:pPr>
            <w:r>
              <w:rPr>
                <w:b/>
                <w:sz w:val="24"/>
              </w:rPr>
              <w:t>23</w:t>
            </w:r>
          </w:p>
        </w:tc>
        <w:tc>
          <w:tcPr>
            <w:tcW w:w="710" w:type="dxa"/>
            <w:shd w:val="clear" w:color="auto" w:fill="C2D59B"/>
          </w:tcPr>
          <w:p w:rsidR="000E26A9" w:rsidRDefault="000E26A9" w:rsidP="00CC7489">
            <w:pPr>
              <w:pStyle w:val="TableParagraph"/>
              <w:spacing w:line="275" w:lineRule="exact"/>
              <w:ind w:left="107"/>
              <w:rPr>
                <w:b/>
                <w:sz w:val="24"/>
              </w:rPr>
            </w:pPr>
            <w:r>
              <w:rPr>
                <w:b/>
                <w:sz w:val="24"/>
              </w:rPr>
              <w:t>24</w:t>
            </w:r>
          </w:p>
        </w:tc>
        <w:tc>
          <w:tcPr>
            <w:tcW w:w="708" w:type="dxa"/>
            <w:shd w:val="clear" w:color="auto" w:fill="C2D59B"/>
          </w:tcPr>
          <w:p w:rsidR="000E26A9" w:rsidRDefault="000E26A9" w:rsidP="00CC7489">
            <w:pPr>
              <w:pStyle w:val="TableParagraph"/>
              <w:spacing w:line="275" w:lineRule="exact"/>
              <w:ind w:left="108"/>
              <w:rPr>
                <w:b/>
                <w:sz w:val="24"/>
              </w:rPr>
            </w:pPr>
            <w:r>
              <w:rPr>
                <w:b/>
                <w:sz w:val="24"/>
              </w:rPr>
              <w:t>25</w:t>
            </w:r>
          </w:p>
        </w:tc>
        <w:tc>
          <w:tcPr>
            <w:tcW w:w="708" w:type="dxa"/>
            <w:shd w:val="clear" w:color="auto" w:fill="C2D59B"/>
          </w:tcPr>
          <w:p w:rsidR="000E26A9" w:rsidRDefault="000E26A9" w:rsidP="00CC7489">
            <w:pPr>
              <w:pStyle w:val="TableParagraph"/>
              <w:spacing w:line="275" w:lineRule="exact"/>
              <w:ind w:left="108"/>
              <w:rPr>
                <w:b/>
                <w:sz w:val="24"/>
              </w:rPr>
            </w:pPr>
            <w:r>
              <w:rPr>
                <w:b/>
                <w:sz w:val="24"/>
              </w:rPr>
              <w:t>26</w:t>
            </w:r>
          </w:p>
        </w:tc>
        <w:tc>
          <w:tcPr>
            <w:tcW w:w="710" w:type="dxa"/>
            <w:shd w:val="clear" w:color="auto" w:fill="C2D59B"/>
          </w:tcPr>
          <w:p w:rsidR="000E26A9" w:rsidRDefault="000E26A9" w:rsidP="00CC7489">
            <w:pPr>
              <w:pStyle w:val="TableParagraph"/>
              <w:spacing w:line="275" w:lineRule="exact"/>
              <w:ind w:left="108"/>
              <w:rPr>
                <w:b/>
                <w:sz w:val="24"/>
              </w:rPr>
            </w:pPr>
            <w:r>
              <w:rPr>
                <w:b/>
                <w:sz w:val="24"/>
              </w:rPr>
              <w:t>26</w:t>
            </w:r>
          </w:p>
        </w:tc>
        <w:tc>
          <w:tcPr>
            <w:tcW w:w="708" w:type="dxa"/>
            <w:shd w:val="clear" w:color="auto" w:fill="C2D59B"/>
          </w:tcPr>
          <w:p w:rsidR="000E26A9" w:rsidRDefault="000E26A9" w:rsidP="00CC7489">
            <w:pPr>
              <w:pStyle w:val="TableParagraph"/>
              <w:spacing w:line="275" w:lineRule="exact"/>
              <w:ind w:left="106"/>
              <w:rPr>
                <w:b/>
                <w:sz w:val="24"/>
              </w:rPr>
            </w:pPr>
            <w:r>
              <w:rPr>
                <w:b/>
                <w:sz w:val="24"/>
              </w:rPr>
              <w:t>28</w:t>
            </w:r>
          </w:p>
        </w:tc>
        <w:tc>
          <w:tcPr>
            <w:tcW w:w="708" w:type="dxa"/>
            <w:shd w:val="clear" w:color="auto" w:fill="C2D59B"/>
          </w:tcPr>
          <w:p w:rsidR="000E26A9" w:rsidRDefault="000E26A9" w:rsidP="00CC7489">
            <w:pPr>
              <w:pStyle w:val="TableParagraph"/>
              <w:spacing w:line="275" w:lineRule="exact"/>
              <w:ind w:left="108"/>
              <w:rPr>
                <w:b/>
                <w:sz w:val="24"/>
              </w:rPr>
            </w:pPr>
            <w:r>
              <w:rPr>
                <w:b/>
                <w:sz w:val="24"/>
              </w:rPr>
              <w:t>28</w:t>
            </w:r>
          </w:p>
        </w:tc>
        <w:tc>
          <w:tcPr>
            <w:tcW w:w="984" w:type="dxa"/>
            <w:shd w:val="clear" w:color="auto" w:fill="339966"/>
          </w:tcPr>
          <w:p w:rsidR="000E26A9" w:rsidRDefault="000E26A9" w:rsidP="00A50A9D">
            <w:pPr>
              <w:pStyle w:val="TableParagraph"/>
              <w:spacing w:line="275" w:lineRule="exact"/>
              <w:ind w:left="108"/>
              <w:rPr>
                <w:b/>
                <w:sz w:val="24"/>
              </w:rPr>
            </w:pPr>
            <w:r>
              <w:rPr>
                <w:b/>
                <w:sz w:val="24"/>
              </w:rPr>
              <w:t>29</w:t>
            </w:r>
          </w:p>
        </w:tc>
      </w:tr>
    </w:tbl>
    <w:p w:rsidR="000E26A9" w:rsidRDefault="000E26A9" w:rsidP="000E26A9">
      <w:pPr>
        <w:rPr>
          <w:sz w:val="24"/>
        </w:rPr>
        <w:sectPr w:rsidR="000E26A9">
          <w:pgSz w:w="11900" w:h="16840"/>
          <w:pgMar w:top="1420" w:right="860" w:bottom="280" w:left="1120" w:header="708" w:footer="708" w:gutter="0"/>
          <w:cols w:space="708"/>
        </w:sectPr>
      </w:pPr>
    </w:p>
    <w:p w:rsidR="000E26A9" w:rsidRDefault="000E26A9" w:rsidP="000E26A9">
      <w:pPr>
        <w:pStyle w:val="Zkladntext"/>
        <w:spacing w:before="74"/>
        <w:ind w:left="298"/>
      </w:pPr>
      <w:r>
        <w:lastRenderedPageBreak/>
        <w:t>Poznámky.</w:t>
      </w:r>
    </w:p>
    <w:p w:rsidR="000E26A9" w:rsidRDefault="000E26A9" w:rsidP="000E26A9">
      <w:pPr>
        <w:pStyle w:val="Zkladntext"/>
        <w:spacing w:before="10"/>
        <w:rPr>
          <w:sz w:val="20"/>
        </w:rPr>
      </w:pPr>
    </w:p>
    <w:p w:rsidR="000E26A9" w:rsidRDefault="000E26A9" w:rsidP="000E26A9">
      <w:pPr>
        <w:pStyle w:val="Zkladntext"/>
        <w:spacing w:line="278" w:lineRule="auto"/>
        <w:ind w:left="298" w:right="1186"/>
      </w:pPr>
      <w:r>
        <w:t xml:space="preserve">V rámci inovovaného </w:t>
      </w:r>
      <w:proofErr w:type="spellStart"/>
      <w:r>
        <w:t>ŠkVP</w:t>
      </w:r>
      <w:proofErr w:type="spellEnd"/>
      <w:r>
        <w:t xml:space="preserve"> pre žiakov s mentálnym postihnutím variant A</w:t>
      </w:r>
      <w:r w:rsidR="00F33A6D">
        <w:t xml:space="preserve"> s VJS </w:t>
      </w:r>
      <w:r>
        <w:t xml:space="preserve">sa voliteľné hodiny využili k zvýšeniu počtu hodín </w:t>
      </w:r>
      <w:r w:rsidR="00A50A9D">
        <w:t xml:space="preserve"> na prehĺbenie a upevnenie vedomostí </w:t>
      </w:r>
      <w:r>
        <w:t>v predmetoch:</w:t>
      </w:r>
    </w:p>
    <w:p w:rsidR="000E26A9" w:rsidRDefault="000E26A9" w:rsidP="000E26A9">
      <w:pPr>
        <w:pStyle w:val="Heading1"/>
        <w:spacing w:before="197" w:line="274" w:lineRule="exact"/>
      </w:pPr>
      <w:proofErr w:type="gramStart"/>
      <w:r>
        <w:t>v</w:t>
      </w:r>
      <w:proofErr w:type="gramEnd"/>
      <w:r>
        <w:t xml:space="preserve"> 1. </w:t>
      </w:r>
      <w:proofErr w:type="spellStart"/>
      <w:proofErr w:type="gramStart"/>
      <w:r w:rsidR="00F33A6D">
        <w:t>r</w:t>
      </w:r>
      <w:r>
        <w:t>očníku</w:t>
      </w:r>
      <w:proofErr w:type="spellEnd"/>
      <w:proofErr w:type="gramEnd"/>
    </w:p>
    <w:p w:rsidR="000E26A9" w:rsidRDefault="000E26A9" w:rsidP="000E26A9">
      <w:pPr>
        <w:spacing w:line="274" w:lineRule="exact"/>
        <w:ind w:left="298"/>
        <w:rPr>
          <w:sz w:val="24"/>
        </w:rPr>
      </w:pPr>
      <w:r>
        <w:rPr>
          <w:b/>
          <w:sz w:val="24"/>
        </w:rPr>
        <w:t>Matematika a práca s informáciami –</w:t>
      </w:r>
      <w:r>
        <w:rPr>
          <w:sz w:val="24"/>
        </w:rPr>
        <w:t>Matematika – 1 h</w:t>
      </w:r>
    </w:p>
    <w:p w:rsidR="000E26A9" w:rsidRDefault="000E26A9" w:rsidP="000E26A9">
      <w:pPr>
        <w:ind w:left="298"/>
        <w:rPr>
          <w:sz w:val="24"/>
        </w:rPr>
      </w:pPr>
      <w:r>
        <w:rPr>
          <w:b/>
          <w:sz w:val="24"/>
        </w:rPr>
        <w:t xml:space="preserve">Človek a príroda- </w:t>
      </w:r>
      <w:r>
        <w:rPr>
          <w:sz w:val="24"/>
        </w:rPr>
        <w:t>Vecné učenie – 1 h</w:t>
      </w:r>
    </w:p>
    <w:p w:rsidR="00A50A9D" w:rsidRDefault="00A50A9D" w:rsidP="000E26A9">
      <w:pPr>
        <w:ind w:left="298"/>
        <w:rPr>
          <w:sz w:val="24"/>
        </w:rPr>
      </w:pPr>
      <w:r>
        <w:rPr>
          <w:b/>
          <w:sz w:val="24"/>
        </w:rPr>
        <w:t>Človek a hodnoty –</w:t>
      </w:r>
      <w:r>
        <w:rPr>
          <w:sz w:val="24"/>
        </w:rPr>
        <w:t xml:space="preserve"> Náboženská výchova – 1h</w:t>
      </w:r>
    </w:p>
    <w:p w:rsidR="000E26A9" w:rsidRDefault="000E26A9" w:rsidP="000E26A9">
      <w:pPr>
        <w:ind w:left="298"/>
        <w:rPr>
          <w:sz w:val="24"/>
        </w:rPr>
      </w:pPr>
      <w:r>
        <w:rPr>
          <w:b/>
          <w:sz w:val="24"/>
        </w:rPr>
        <w:t>Umenie a kultúra</w:t>
      </w:r>
      <w:r>
        <w:rPr>
          <w:sz w:val="24"/>
        </w:rPr>
        <w:t>- Výtvarná výchova – 1 h</w:t>
      </w:r>
    </w:p>
    <w:p w:rsidR="000E26A9" w:rsidRDefault="000E26A9" w:rsidP="000E26A9">
      <w:pPr>
        <w:pStyle w:val="Heading1"/>
        <w:spacing w:line="274" w:lineRule="exact"/>
      </w:pPr>
      <w:proofErr w:type="gramStart"/>
      <w:r>
        <w:t>v</w:t>
      </w:r>
      <w:proofErr w:type="gramEnd"/>
      <w:r>
        <w:t xml:space="preserve"> 2. </w:t>
      </w:r>
      <w:proofErr w:type="spellStart"/>
      <w:proofErr w:type="gramStart"/>
      <w:r>
        <w:t>ročníku</w:t>
      </w:r>
      <w:proofErr w:type="spellEnd"/>
      <w:proofErr w:type="gramEnd"/>
    </w:p>
    <w:p w:rsidR="000E26A9" w:rsidRDefault="000E26A9" w:rsidP="000E26A9">
      <w:pPr>
        <w:spacing w:line="274" w:lineRule="exact"/>
        <w:ind w:left="298"/>
        <w:rPr>
          <w:sz w:val="24"/>
        </w:rPr>
      </w:pPr>
      <w:r>
        <w:rPr>
          <w:b/>
          <w:sz w:val="24"/>
        </w:rPr>
        <w:t xml:space="preserve">Matematika a práca s informáciami – </w:t>
      </w:r>
      <w:r>
        <w:rPr>
          <w:sz w:val="24"/>
        </w:rPr>
        <w:t>Matematika – 1 h</w:t>
      </w:r>
    </w:p>
    <w:p w:rsidR="000E26A9" w:rsidRDefault="000E26A9" w:rsidP="000E26A9">
      <w:pPr>
        <w:ind w:left="298"/>
        <w:rPr>
          <w:sz w:val="24"/>
        </w:rPr>
      </w:pPr>
      <w:r>
        <w:rPr>
          <w:b/>
          <w:sz w:val="24"/>
        </w:rPr>
        <w:t xml:space="preserve">Človek a príroda- </w:t>
      </w:r>
      <w:r>
        <w:rPr>
          <w:sz w:val="24"/>
        </w:rPr>
        <w:t>Vecné učenie – 1 h</w:t>
      </w:r>
    </w:p>
    <w:p w:rsidR="00A50A9D" w:rsidRDefault="00A50A9D" w:rsidP="00A50A9D">
      <w:pPr>
        <w:ind w:left="298"/>
        <w:rPr>
          <w:sz w:val="24"/>
        </w:rPr>
      </w:pPr>
      <w:r>
        <w:rPr>
          <w:b/>
          <w:sz w:val="24"/>
        </w:rPr>
        <w:t>Človek a hodnoty –</w:t>
      </w:r>
      <w:r>
        <w:rPr>
          <w:sz w:val="24"/>
        </w:rPr>
        <w:t xml:space="preserve"> Náboženská výchova – 1h</w:t>
      </w:r>
    </w:p>
    <w:p w:rsidR="000E26A9" w:rsidRDefault="000E26A9" w:rsidP="000E26A9">
      <w:pPr>
        <w:ind w:left="298"/>
        <w:rPr>
          <w:sz w:val="24"/>
        </w:rPr>
      </w:pPr>
      <w:r>
        <w:rPr>
          <w:b/>
          <w:sz w:val="24"/>
        </w:rPr>
        <w:t>Umenie a kultúra</w:t>
      </w:r>
      <w:r>
        <w:rPr>
          <w:sz w:val="24"/>
        </w:rPr>
        <w:t>- Výtvarná výchova – 1 h</w:t>
      </w:r>
    </w:p>
    <w:p w:rsidR="000E26A9" w:rsidRDefault="000E26A9" w:rsidP="000E26A9">
      <w:pPr>
        <w:pStyle w:val="Heading1"/>
        <w:spacing w:line="274" w:lineRule="exact"/>
      </w:pPr>
      <w:proofErr w:type="gramStart"/>
      <w:r>
        <w:t>v</w:t>
      </w:r>
      <w:proofErr w:type="gramEnd"/>
      <w:r>
        <w:t xml:space="preserve"> 3. </w:t>
      </w:r>
      <w:proofErr w:type="spellStart"/>
      <w:proofErr w:type="gramStart"/>
      <w:r>
        <w:t>ročníku</w:t>
      </w:r>
      <w:proofErr w:type="spellEnd"/>
      <w:proofErr w:type="gramEnd"/>
    </w:p>
    <w:p w:rsidR="000E26A9" w:rsidRDefault="000E26A9" w:rsidP="000E26A9">
      <w:pPr>
        <w:spacing w:line="274" w:lineRule="exact"/>
        <w:ind w:left="298"/>
        <w:rPr>
          <w:sz w:val="24"/>
        </w:rPr>
      </w:pPr>
      <w:r>
        <w:rPr>
          <w:b/>
          <w:sz w:val="24"/>
        </w:rPr>
        <w:t xml:space="preserve">Matematika a práca s informáciami – </w:t>
      </w:r>
      <w:r>
        <w:rPr>
          <w:sz w:val="24"/>
        </w:rPr>
        <w:t>Matematika – 1 h</w:t>
      </w:r>
    </w:p>
    <w:p w:rsidR="000E26A9" w:rsidRDefault="000E26A9" w:rsidP="000E26A9">
      <w:pPr>
        <w:ind w:left="298"/>
        <w:rPr>
          <w:sz w:val="24"/>
        </w:rPr>
      </w:pPr>
      <w:r>
        <w:rPr>
          <w:b/>
          <w:sz w:val="24"/>
        </w:rPr>
        <w:t xml:space="preserve">Človek a príroda- </w:t>
      </w:r>
      <w:r>
        <w:rPr>
          <w:sz w:val="24"/>
        </w:rPr>
        <w:t>Vecné učenie – 1 h</w:t>
      </w:r>
    </w:p>
    <w:p w:rsidR="00A50A9D" w:rsidRDefault="00A50A9D" w:rsidP="00A50A9D">
      <w:pPr>
        <w:ind w:left="298"/>
        <w:rPr>
          <w:sz w:val="24"/>
        </w:rPr>
      </w:pPr>
      <w:r>
        <w:rPr>
          <w:b/>
          <w:sz w:val="24"/>
        </w:rPr>
        <w:t>Človek a hodnoty –</w:t>
      </w:r>
      <w:r>
        <w:rPr>
          <w:sz w:val="24"/>
        </w:rPr>
        <w:t xml:space="preserve"> Náboženská výchova – 1h</w:t>
      </w:r>
    </w:p>
    <w:p w:rsidR="000E26A9" w:rsidRDefault="00A50A9D" w:rsidP="000E26A9">
      <w:pPr>
        <w:ind w:left="298"/>
        <w:rPr>
          <w:sz w:val="24"/>
        </w:rPr>
      </w:pPr>
      <w:r>
        <w:rPr>
          <w:b/>
          <w:sz w:val="24"/>
        </w:rPr>
        <w:t xml:space="preserve">Človek a svet – </w:t>
      </w:r>
      <w:r w:rsidRPr="00A50A9D">
        <w:rPr>
          <w:sz w:val="24"/>
        </w:rPr>
        <w:t>Pracovné vyučovanie</w:t>
      </w:r>
      <w:r>
        <w:rPr>
          <w:sz w:val="24"/>
        </w:rPr>
        <w:t xml:space="preserve"> – 1h</w:t>
      </w:r>
    </w:p>
    <w:p w:rsidR="000E26A9" w:rsidRDefault="000E26A9" w:rsidP="000E26A9">
      <w:pPr>
        <w:pStyle w:val="Heading1"/>
        <w:spacing w:line="274" w:lineRule="exact"/>
      </w:pPr>
      <w:proofErr w:type="gramStart"/>
      <w:r>
        <w:t>v</w:t>
      </w:r>
      <w:proofErr w:type="gramEnd"/>
      <w:r>
        <w:t xml:space="preserve"> 4. </w:t>
      </w:r>
      <w:proofErr w:type="spellStart"/>
      <w:proofErr w:type="gramStart"/>
      <w:r>
        <w:t>ročníku</w:t>
      </w:r>
      <w:proofErr w:type="spellEnd"/>
      <w:proofErr w:type="gramEnd"/>
    </w:p>
    <w:p w:rsidR="00A50A9D" w:rsidRDefault="000E26A9" w:rsidP="000E26A9">
      <w:pPr>
        <w:ind w:left="298" w:right="3994"/>
        <w:jc w:val="both"/>
        <w:rPr>
          <w:sz w:val="24"/>
        </w:rPr>
      </w:pPr>
      <w:r>
        <w:rPr>
          <w:b/>
          <w:sz w:val="24"/>
        </w:rPr>
        <w:t xml:space="preserve">Matematika a práca s informáciami – </w:t>
      </w:r>
      <w:r>
        <w:rPr>
          <w:sz w:val="24"/>
        </w:rPr>
        <w:t xml:space="preserve">Matematika – 1 h </w:t>
      </w:r>
    </w:p>
    <w:p w:rsidR="00A50A9D" w:rsidRDefault="00A50A9D" w:rsidP="000E26A9">
      <w:pPr>
        <w:ind w:left="298" w:right="3994"/>
        <w:jc w:val="both"/>
        <w:rPr>
          <w:sz w:val="24"/>
        </w:rPr>
      </w:pPr>
      <w:r>
        <w:rPr>
          <w:b/>
          <w:sz w:val="24"/>
        </w:rPr>
        <w:t xml:space="preserve">Matematika a práca s informáciami – </w:t>
      </w:r>
      <w:r w:rsidRPr="00A50A9D">
        <w:rPr>
          <w:sz w:val="24"/>
        </w:rPr>
        <w:t>Informatika -1h</w:t>
      </w:r>
    </w:p>
    <w:p w:rsidR="00A50A9D" w:rsidRDefault="00A50A9D" w:rsidP="00A50A9D">
      <w:pPr>
        <w:ind w:left="298"/>
        <w:rPr>
          <w:sz w:val="24"/>
        </w:rPr>
      </w:pPr>
      <w:r>
        <w:rPr>
          <w:b/>
          <w:sz w:val="24"/>
        </w:rPr>
        <w:t>Človek a spoločnosť –</w:t>
      </w:r>
      <w:r>
        <w:rPr>
          <w:sz w:val="24"/>
        </w:rPr>
        <w:t xml:space="preserve"> Vlastiveda – 1h</w:t>
      </w:r>
    </w:p>
    <w:p w:rsidR="00A50A9D" w:rsidRDefault="00A50A9D" w:rsidP="00A50A9D">
      <w:pPr>
        <w:ind w:left="298"/>
        <w:rPr>
          <w:sz w:val="24"/>
        </w:rPr>
      </w:pPr>
      <w:r>
        <w:rPr>
          <w:b/>
          <w:sz w:val="24"/>
        </w:rPr>
        <w:t>Človek a hodnoty –</w:t>
      </w:r>
      <w:r>
        <w:rPr>
          <w:sz w:val="24"/>
        </w:rPr>
        <w:t xml:space="preserve"> Náboženská výchova – 1h</w:t>
      </w:r>
    </w:p>
    <w:p w:rsidR="000E26A9" w:rsidRDefault="000E26A9" w:rsidP="000E26A9">
      <w:pPr>
        <w:pStyle w:val="Heading1"/>
        <w:spacing w:line="274" w:lineRule="exact"/>
      </w:pPr>
      <w:proofErr w:type="gramStart"/>
      <w:r>
        <w:t>v</w:t>
      </w:r>
      <w:proofErr w:type="gramEnd"/>
      <w:r>
        <w:t xml:space="preserve"> 5. </w:t>
      </w:r>
      <w:proofErr w:type="spellStart"/>
      <w:proofErr w:type="gramStart"/>
      <w:r w:rsidR="00A50A9D">
        <w:t>r</w:t>
      </w:r>
      <w:r>
        <w:t>očníku</w:t>
      </w:r>
      <w:proofErr w:type="spellEnd"/>
      <w:proofErr w:type="gramEnd"/>
    </w:p>
    <w:p w:rsidR="00A50A9D" w:rsidRDefault="00A50A9D" w:rsidP="00A50A9D">
      <w:pPr>
        <w:ind w:left="298" w:right="3994"/>
        <w:jc w:val="both"/>
        <w:rPr>
          <w:sz w:val="24"/>
        </w:rPr>
      </w:pPr>
      <w:r>
        <w:rPr>
          <w:b/>
          <w:sz w:val="24"/>
        </w:rPr>
        <w:t xml:space="preserve">Matematika a práca s informáciami – </w:t>
      </w:r>
      <w:r>
        <w:rPr>
          <w:sz w:val="24"/>
        </w:rPr>
        <w:t xml:space="preserve">Matematika – 1 h </w:t>
      </w:r>
    </w:p>
    <w:p w:rsidR="00A50A9D" w:rsidRDefault="00A50A9D" w:rsidP="00A50A9D">
      <w:pPr>
        <w:ind w:left="298"/>
        <w:rPr>
          <w:sz w:val="24"/>
        </w:rPr>
      </w:pPr>
      <w:r>
        <w:rPr>
          <w:b/>
          <w:sz w:val="24"/>
        </w:rPr>
        <w:t>Človek a spoločnosť –</w:t>
      </w:r>
      <w:r>
        <w:rPr>
          <w:sz w:val="24"/>
        </w:rPr>
        <w:t xml:space="preserve"> Vlastiveda – 3h</w:t>
      </w:r>
    </w:p>
    <w:p w:rsidR="000E26A9" w:rsidRDefault="000E26A9" w:rsidP="000E26A9">
      <w:pPr>
        <w:pStyle w:val="Heading1"/>
        <w:spacing w:line="274" w:lineRule="exact"/>
      </w:pPr>
      <w:proofErr w:type="gramStart"/>
      <w:r>
        <w:t>v</w:t>
      </w:r>
      <w:proofErr w:type="gramEnd"/>
      <w:r>
        <w:t xml:space="preserve"> 6. </w:t>
      </w:r>
      <w:proofErr w:type="spellStart"/>
      <w:proofErr w:type="gramStart"/>
      <w:r>
        <w:t>ročníku</w:t>
      </w:r>
      <w:proofErr w:type="spellEnd"/>
      <w:proofErr w:type="gramEnd"/>
    </w:p>
    <w:p w:rsidR="00A50A9D" w:rsidRDefault="00A50A9D" w:rsidP="00A50A9D">
      <w:pPr>
        <w:ind w:left="298" w:right="3994"/>
        <w:jc w:val="both"/>
        <w:rPr>
          <w:sz w:val="24"/>
        </w:rPr>
      </w:pPr>
      <w:r>
        <w:rPr>
          <w:b/>
          <w:sz w:val="24"/>
        </w:rPr>
        <w:t xml:space="preserve">Matematika a práca s informáciami – </w:t>
      </w:r>
      <w:r>
        <w:rPr>
          <w:sz w:val="24"/>
        </w:rPr>
        <w:t xml:space="preserve">Matematika – 1 h </w:t>
      </w:r>
    </w:p>
    <w:p w:rsidR="00A50A9D" w:rsidRDefault="00A50A9D" w:rsidP="00A50A9D">
      <w:pPr>
        <w:ind w:left="298"/>
        <w:rPr>
          <w:sz w:val="24"/>
        </w:rPr>
      </w:pPr>
      <w:r>
        <w:rPr>
          <w:b/>
          <w:sz w:val="24"/>
        </w:rPr>
        <w:t>Človek a spoločnosť –</w:t>
      </w:r>
      <w:r>
        <w:rPr>
          <w:sz w:val="24"/>
        </w:rPr>
        <w:t xml:space="preserve"> Vlastiveda – 2h</w:t>
      </w:r>
    </w:p>
    <w:p w:rsidR="000E26A9" w:rsidRDefault="000E26A9" w:rsidP="000E26A9">
      <w:pPr>
        <w:pStyle w:val="Heading1"/>
        <w:spacing w:line="274" w:lineRule="exact"/>
      </w:pPr>
      <w:proofErr w:type="gramStart"/>
      <w:r>
        <w:t>v</w:t>
      </w:r>
      <w:proofErr w:type="gramEnd"/>
      <w:r>
        <w:t xml:space="preserve"> 7. </w:t>
      </w:r>
      <w:proofErr w:type="spellStart"/>
      <w:proofErr w:type="gramStart"/>
      <w:r w:rsidR="00A50A9D">
        <w:t>r</w:t>
      </w:r>
      <w:r>
        <w:t>očníku</w:t>
      </w:r>
      <w:proofErr w:type="spellEnd"/>
      <w:proofErr w:type="gramEnd"/>
    </w:p>
    <w:p w:rsidR="00A50A9D" w:rsidRPr="00A50A9D" w:rsidRDefault="00A50A9D" w:rsidP="00A50A9D">
      <w:pPr>
        <w:pStyle w:val="Heading1"/>
        <w:rPr>
          <w:b w:val="0"/>
        </w:rPr>
      </w:pPr>
      <w:proofErr w:type="spellStart"/>
      <w:r>
        <w:t>Človek</w:t>
      </w:r>
      <w:proofErr w:type="spellEnd"/>
      <w:r>
        <w:t xml:space="preserve"> a </w:t>
      </w:r>
      <w:proofErr w:type="spellStart"/>
      <w:r>
        <w:t>príroda</w:t>
      </w:r>
      <w:proofErr w:type="spellEnd"/>
      <w:r>
        <w:t xml:space="preserve"> </w:t>
      </w:r>
      <w:r w:rsidRPr="00A50A9D">
        <w:rPr>
          <w:b w:val="0"/>
        </w:rPr>
        <w:t xml:space="preserve">– </w:t>
      </w:r>
      <w:proofErr w:type="spellStart"/>
      <w:r w:rsidRPr="00A50A9D">
        <w:rPr>
          <w:b w:val="0"/>
        </w:rPr>
        <w:t>Fyzika</w:t>
      </w:r>
      <w:proofErr w:type="spellEnd"/>
      <w:r w:rsidRPr="00A50A9D">
        <w:rPr>
          <w:b w:val="0"/>
        </w:rPr>
        <w:t xml:space="preserve"> – 1h</w:t>
      </w:r>
    </w:p>
    <w:p w:rsidR="00A50A9D" w:rsidRDefault="000E26A9" w:rsidP="00A50A9D">
      <w:pPr>
        <w:spacing w:line="240" w:lineRule="auto"/>
        <w:ind w:left="298"/>
        <w:rPr>
          <w:sz w:val="24"/>
        </w:rPr>
      </w:pPr>
      <w:r>
        <w:rPr>
          <w:b/>
          <w:sz w:val="24"/>
        </w:rPr>
        <w:t xml:space="preserve">Človek a príroda </w:t>
      </w:r>
      <w:r>
        <w:rPr>
          <w:sz w:val="24"/>
        </w:rPr>
        <w:t>– Biológia – 1h</w:t>
      </w:r>
    </w:p>
    <w:p w:rsidR="00A50A9D" w:rsidRDefault="00A50A9D" w:rsidP="00A50A9D">
      <w:pPr>
        <w:spacing w:line="240" w:lineRule="auto"/>
        <w:ind w:left="298"/>
        <w:rPr>
          <w:sz w:val="24"/>
        </w:rPr>
      </w:pPr>
      <w:r w:rsidRPr="00A50A9D">
        <w:rPr>
          <w:b/>
          <w:sz w:val="24"/>
        </w:rPr>
        <w:lastRenderedPageBreak/>
        <w:t>Človek a spoločnosť</w:t>
      </w:r>
      <w:r>
        <w:rPr>
          <w:sz w:val="24"/>
        </w:rPr>
        <w:t xml:space="preserve"> – dejepis – 1h</w:t>
      </w:r>
    </w:p>
    <w:p w:rsidR="00A50A9D" w:rsidRDefault="00A50A9D" w:rsidP="00A50A9D">
      <w:pPr>
        <w:spacing w:line="240" w:lineRule="auto"/>
        <w:rPr>
          <w:sz w:val="24"/>
        </w:rPr>
        <w:sectPr w:rsidR="00A50A9D">
          <w:pgSz w:w="11900" w:h="16840"/>
          <w:pgMar w:top="1340" w:right="860" w:bottom="280" w:left="1120" w:header="708" w:footer="708" w:gutter="0"/>
          <w:cols w:space="708"/>
        </w:sectPr>
      </w:pPr>
      <w:r w:rsidRPr="00A50A9D">
        <w:rPr>
          <w:b/>
          <w:sz w:val="24"/>
        </w:rPr>
        <w:t>Človek a spoločnosť</w:t>
      </w:r>
      <w:r>
        <w:rPr>
          <w:sz w:val="24"/>
        </w:rPr>
        <w:t xml:space="preserve"> – geografia – 1h</w:t>
      </w:r>
    </w:p>
    <w:p w:rsidR="00A50A9D" w:rsidRDefault="000E26A9" w:rsidP="00A50A9D">
      <w:pPr>
        <w:pStyle w:val="Heading1"/>
        <w:spacing w:before="76" w:line="274" w:lineRule="exact"/>
        <w:ind w:left="358"/>
      </w:pPr>
      <w:proofErr w:type="gramStart"/>
      <w:r>
        <w:lastRenderedPageBreak/>
        <w:t>v</w:t>
      </w:r>
      <w:proofErr w:type="gramEnd"/>
      <w:r>
        <w:t xml:space="preserve"> 8. </w:t>
      </w:r>
      <w:proofErr w:type="spellStart"/>
      <w:proofErr w:type="gramStart"/>
      <w:r w:rsidR="00A50A9D">
        <w:t>r</w:t>
      </w:r>
      <w:r>
        <w:t>očníku</w:t>
      </w:r>
      <w:proofErr w:type="spellEnd"/>
      <w:proofErr w:type="gramEnd"/>
    </w:p>
    <w:p w:rsidR="00A50A9D" w:rsidRDefault="000E26A9" w:rsidP="00A50A9D">
      <w:pPr>
        <w:pStyle w:val="Heading1"/>
        <w:spacing w:before="76" w:line="274" w:lineRule="exact"/>
        <w:ind w:left="358"/>
      </w:pPr>
      <w:proofErr w:type="spellStart"/>
      <w:r>
        <w:t>Jazyk</w:t>
      </w:r>
      <w:proofErr w:type="spellEnd"/>
      <w:r>
        <w:t xml:space="preserve"> a </w:t>
      </w:r>
      <w:proofErr w:type="spellStart"/>
      <w:r>
        <w:t>komunikácia</w:t>
      </w:r>
      <w:proofErr w:type="spellEnd"/>
      <w:r>
        <w:t xml:space="preserve"> – </w:t>
      </w:r>
      <w:r w:rsidRPr="00A50A9D">
        <w:rPr>
          <w:b w:val="0"/>
        </w:rPr>
        <w:t>Slovenský jazyk a literatúra – 1h</w:t>
      </w:r>
      <w:r>
        <w:t xml:space="preserve"> </w:t>
      </w:r>
    </w:p>
    <w:p w:rsidR="00A50A9D" w:rsidRPr="00A50A9D" w:rsidRDefault="00A50A9D" w:rsidP="00A50A9D">
      <w:pPr>
        <w:pStyle w:val="Heading1"/>
        <w:rPr>
          <w:b w:val="0"/>
        </w:rPr>
      </w:pPr>
      <w:proofErr w:type="spellStart"/>
      <w:r>
        <w:t>Človek</w:t>
      </w:r>
      <w:proofErr w:type="spellEnd"/>
      <w:r>
        <w:t xml:space="preserve"> a </w:t>
      </w:r>
      <w:proofErr w:type="spellStart"/>
      <w:r>
        <w:t>príroda</w:t>
      </w:r>
      <w:proofErr w:type="spellEnd"/>
      <w:r>
        <w:t xml:space="preserve"> </w:t>
      </w:r>
      <w:r w:rsidRPr="00A50A9D">
        <w:rPr>
          <w:b w:val="0"/>
        </w:rPr>
        <w:t xml:space="preserve">– </w:t>
      </w:r>
      <w:proofErr w:type="spellStart"/>
      <w:r w:rsidRPr="00A50A9D">
        <w:rPr>
          <w:b w:val="0"/>
        </w:rPr>
        <w:t>Fyzika</w:t>
      </w:r>
      <w:proofErr w:type="spellEnd"/>
      <w:r w:rsidRPr="00A50A9D">
        <w:rPr>
          <w:b w:val="0"/>
        </w:rPr>
        <w:t xml:space="preserve"> – 1h</w:t>
      </w:r>
    </w:p>
    <w:p w:rsidR="00A50A9D" w:rsidRDefault="00A50A9D" w:rsidP="00A50A9D">
      <w:pPr>
        <w:spacing w:line="240" w:lineRule="auto"/>
        <w:ind w:left="298"/>
        <w:rPr>
          <w:sz w:val="24"/>
        </w:rPr>
      </w:pPr>
      <w:r w:rsidRPr="00A50A9D">
        <w:rPr>
          <w:b/>
          <w:sz w:val="24"/>
        </w:rPr>
        <w:t>Človek a spoločnosť</w:t>
      </w:r>
      <w:r>
        <w:rPr>
          <w:sz w:val="24"/>
        </w:rPr>
        <w:t xml:space="preserve"> – dejepis – 1h</w:t>
      </w:r>
    </w:p>
    <w:p w:rsidR="00A50A9D" w:rsidRDefault="00A50A9D" w:rsidP="00A50A9D">
      <w:pPr>
        <w:spacing w:line="240" w:lineRule="auto"/>
        <w:rPr>
          <w:sz w:val="24"/>
        </w:rPr>
        <w:sectPr w:rsidR="00A50A9D">
          <w:pgSz w:w="11900" w:h="16840"/>
          <w:pgMar w:top="1340" w:right="860" w:bottom="280" w:left="1120" w:header="708" w:footer="708" w:gutter="0"/>
          <w:cols w:space="708"/>
        </w:sectPr>
      </w:pPr>
      <w:r w:rsidRPr="00A50A9D">
        <w:rPr>
          <w:b/>
          <w:sz w:val="24"/>
        </w:rPr>
        <w:t>Človek a spoločnosť</w:t>
      </w:r>
      <w:r>
        <w:rPr>
          <w:sz w:val="24"/>
        </w:rPr>
        <w:t xml:space="preserve"> – geografia – 1h</w:t>
      </w:r>
    </w:p>
    <w:p w:rsidR="00A50A9D" w:rsidRDefault="00A50A9D" w:rsidP="000E26A9">
      <w:pPr>
        <w:ind w:left="298" w:right="3994"/>
        <w:jc w:val="both"/>
        <w:rPr>
          <w:b/>
          <w:sz w:val="24"/>
        </w:rPr>
      </w:pPr>
      <w:r w:rsidRPr="00A50A9D">
        <w:rPr>
          <w:b/>
          <w:sz w:val="24"/>
        </w:rPr>
        <w:lastRenderedPageBreak/>
        <w:t>V 9.ročníku</w:t>
      </w:r>
    </w:p>
    <w:p w:rsidR="00A50A9D" w:rsidRDefault="00A50A9D" w:rsidP="00A50A9D">
      <w:pPr>
        <w:ind w:left="298" w:right="2357"/>
        <w:jc w:val="both"/>
        <w:rPr>
          <w:sz w:val="24"/>
        </w:rPr>
      </w:pPr>
      <w:r>
        <w:rPr>
          <w:b/>
          <w:sz w:val="24"/>
        </w:rPr>
        <w:t xml:space="preserve">Matematika a práca s informáciami – </w:t>
      </w:r>
      <w:r>
        <w:rPr>
          <w:sz w:val="24"/>
        </w:rPr>
        <w:t xml:space="preserve">Matematika – 1h </w:t>
      </w:r>
    </w:p>
    <w:p w:rsidR="00A50A9D" w:rsidRPr="00A50A9D" w:rsidRDefault="00A50A9D" w:rsidP="00A50A9D">
      <w:pPr>
        <w:ind w:left="298" w:right="2357"/>
        <w:jc w:val="both"/>
      </w:pPr>
      <w:r w:rsidRPr="00A50A9D">
        <w:rPr>
          <w:b/>
        </w:rPr>
        <w:t>Človek a príroda</w:t>
      </w:r>
      <w:r>
        <w:t xml:space="preserve"> </w:t>
      </w:r>
      <w:r w:rsidRPr="00A50A9D">
        <w:rPr>
          <w:b/>
        </w:rPr>
        <w:t>–</w:t>
      </w:r>
      <w:r>
        <w:rPr>
          <w:b/>
        </w:rPr>
        <w:t xml:space="preserve"> </w:t>
      </w:r>
      <w:r w:rsidRPr="00A50A9D">
        <w:t>Chémia – 1h</w:t>
      </w:r>
    </w:p>
    <w:p w:rsidR="00A50A9D" w:rsidRDefault="00A50A9D" w:rsidP="00A50A9D">
      <w:pPr>
        <w:spacing w:line="240" w:lineRule="auto"/>
        <w:ind w:left="298"/>
        <w:rPr>
          <w:sz w:val="24"/>
        </w:rPr>
      </w:pPr>
      <w:r>
        <w:rPr>
          <w:b/>
          <w:sz w:val="24"/>
        </w:rPr>
        <w:t xml:space="preserve">Človek a príroda </w:t>
      </w:r>
      <w:r>
        <w:rPr>
          <w:sz w:val="24"/>
        </w:rPr>
        <w:t>– Biológia – 1h</w:t>
      </w:r>
    </w:p>
    <w:p w:rsidR="00A50A9D" w:rsidRDefault="00A50A9D" w:rsidP="00A50A9D">
      <w:pPr>
        <w:spacing w:line="240" w:lineRule="auto"/>
        <w:ind w:left="298"/>
        <w:rPr>
          <w:sz w:val="24"/>
        </w:rPr>
      </w:pPr>
      <w:r w:rsidRPr="00A50A9D">
        <w:rPr>
          <w:b/>
          <w:sz w:val="24"/>
        </w:rPr>
        <w:t>Človek a spoločnosť</w:t>
      </w:r>
      <w:r>
        <w:rPr>
          <w:sz w:val="24"/>
        </w:rPr>
        <w:t xml:space="preserve"> – dejepis – 1h</w:t>
      </w:r>
    </w:p>
    <w:p w:rsidR="00EA008E" w:rsidRDefault="00EA008E" w:rsidP="00A50A9D">
      <w:pPr>
        <w:spacing w:line="240" w:lineRule="auto"/>
        <w:ind w:left="298"/>
        <w:rPr>
          <w:sz w:val="24"/>
        </w:rPr>
      </w:pPr>
    </w:p>
    <w:p w:rsidR="004E0BAD" w:rsidRDefault="004E0BAD" w:rsidP="00EA008E">
      <w:pPr>
        <w:pStyle w:val="Zkladntext"/>
        <w:jc w:val="center"/>
        <w:rPr>
          <w:b/>
          <w:sz w:val="20"/>
        </w:rPr>
      </w:pPr>
    </w:p>
    <w:p w:rsidR="00EA008E" w:rsidRPr="000E26A9" w:rsidRDefault="00EA008E" w:rsidP="00EA008E">
      <w:pPr>
        <w:pStyle w:val="Zkladntext"/>
        <w:jc w:val="center"/>
        <w:rPr>
          <w:b/>
          <w:sz w:val="20"/>
        </w:rPr>
      </w:pPr>
      <w:r w:rsidRPr="000E26A9">
        <w:rPr>
          <w:b/>
          <w:sz w:val="20"/>
        </w:rPr>
        <w:t>ISCED 1</w:t>
      </w:r>
    </w:p>
    <w:p w:rsidR="00EA008E" w:rsidRDefault="00EA008E" w:rsidP="00D947A7">
      <w:pPr>
        <w:pStyle w:val="Zkladntext"/>
        <w:ind w:left="2151" w:right="1785" w:hanging="279"/>
        <w:jc w:val="center"/>
        <w:rPr>
          <w:sz w:val="24"/>
        </w:rPr>
      </w:pPr>
      <w:r w:rsidRPr="000E26A9">
        <w:rPr>
          <w:b/>
        </w:rPr>
        <w:t>Rámcový učebný plán pre žiakov s ľahkým stupňom mentálneho postihnutia – variant A</w:t>
      </w:r>
      <w:r>
        <w:rPr>
          <w:b/>
        </w:rPr>
        <w:t> pre primárne vzdelávanie s vyučovacím jazykom národnostnej menšiny</w:t>
      </w:r>
    </w:p>
    <w:tbl>
      <w:tblPr>
        <w:tblStyle w:val="TableNormal"/>
        <w:tblW w:w="1023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0"/>
        <w:gridCol w:w="1843"/>
        <w:gridCol w:w="708"/>
        <w:gridCol w:w="708"/>
        <w:gridCol w:w="710"/>
        <w:gridCol w:w="708"/>
        <w:gridCol w:w="708"/>
        <w:gridCol w:w="710"/>
        <w:gridCol w:w="708"/>
        <w:gridCol w:w="708"/>
        <w:gridCol w:w="984"/>
      </w:tblGrid>
      <w:tr w:rsidR="00EA008E" w:rsidTr="00CC7489">
        <w:trPr>
          <w:trHeight w:val="518"/>
        </w:trPr>
        <w:tc>
          <w:tcPr>
            <w:tcW w:w="10235" w:type="dxa"/>
            <w:gridSpan w:val="11"/>
          </w:tcPr>
          <w:p w:rsidR="00EA008E" w:rsidRDefault="00EA008E" w:rsidP="00CC7489">
            <w:pPr>
              <w:pStyle w:val="TableParagraph"/>
              <w:spacing w:line="275" w:lineRule="exact"/>
              <w:ind w:left="107"/>
              <w:rPr>
                <w:b/>
                <w:sz w:val="24"/>
              </w:rPr>
            </w:pPr>
            <w:proofErr w:type="spellStart"/>
            <w:r>
              <w:rPr>
                <w:b/>
                <w:sz w:val="24"/>
              </w:rPr>
              <w:t>Školský</w:t>
            </w:r>
            <w:proofErr w:type="spellEnd"/>
            <w:r>
              <w:rPr>
                <w:b/>
                <w:sz w:val="24"/>
              </w:rPr>
              <w:t xml:space="preserve"> </w:t>
            </w:r>
            <w:proofErr w:type="spellStart"/>
            <w:r>
              <w:rPr>
                <w:b/>
                <w:sz w:val="24"/>
              </w:rPr>
              <w:t>vzdelávací</w:t>
            </w:r>
            <w:proofErr w:type="spellEnd"/>
            <w:r>
              <w:rPr>
                <w:b/>
                <w:sz w:val="24"/>
              </w:rPr>
              <w:t xml:space="preserve"> program</w:t>
            </w:r>
          </w:p>
        </w:tc>
      </w:tr>
      <w:tr w:rsidR="00EA008E" w:rsidTr="00C84D8D">
        <w:trPr>
          <w:trHeight w:val="913"/>
        </w:trPr>
        <w:tc>
          <w:tcPr>
            <w:tcW w:w="1740" w:type="dxa"/>
            <w:shd w:val="clear" w:color="auto" w:fill="00AF50"/>
          </w:tcPr>
          <w:p w:rsidR="00EA008E" w:rsidRDefault="00EA008E" w:rsidP="00CC7489">
            <w:pPr>
              <w:pStyle w:val="TableParagraph"/>
              <w:spacing w:line="276" w:lineRule="auto"/>
              <w:ind w:left="107" w:right="363"/>
              <w:rPr>
                <w:b/>
                <w:sz w:val="24"/>
              </w:rPr>
            </w:pPr>
            <w:proofErr w:type="spellStart"/>
            <w:r>
              <w:rPr>
                <w:b/>
                <w:sz w:val="24"/>
              </w:rPr>
              <w:t>Vzdelávacia</w:t>
            </w:r>
            <w:proofErr w:type="spellEnd"/>
            <w:r>
              <w:rPr>
                <w:b/>
                <w:sz w:val="24"/>
              </w:rPr>
              <w:t xml:space="preserve"> </w:t>
            </w:r>
            <w:proofErr w:type="spellStart"/>
            <w:r>
              <w:rPr>
                <w:b/>
                <w:sz w:val="24"/>
              </w:rPr>
              <w:t>oblasť</w:t>
            </w:r>
            <w:proofErr w:type="spellEnd"/>
          </w:p>
        </w:tc>
        <w:tc>
          <w:tcPr>
            <w:tcW w:w="1843" w:type="dxa"/>
            <w:shd w:val="clear" w:color="auto" w:fill="00AF50"/>
          </w:tcPr>
          <w:p w:rsidR="00EA008E" w:rsidRDefault="00EA008E" w:rsidP="00CC7489">
            <w:pPr>
              <w:pStyle w:val="TableParagraph"/>
              <w:spacing w:line="276" w:lineRule="auto"/>
              <w:ind w:left="107" w:right="346"/>
              <w:rPr>
                <w:b/>
                <w:sz w:val="24"/>
              </w:rPr>
            </w:pPr>
            <w:proofErr w:type="spellStart"/>
            <w:r>
              <w:rPr>
                <w:b/>
                <w:sz w:val="24"/>
              </w:rPr>
              <w:t>Predmet</w:t>
            </w:r>
            <w:proofErr w:type="spellEnd"/>
            <w:r>
              <w:rPr>
                <w:b/>
                <w:sz w:val="24"/>
              </w:rPr>
              <w:t xml:space="preserve">/ </w:t>
            </w:r>
            <w:proofErr w:type="spellStart"/>
            <w:r>
              <w:rPr>
                <w:b/>
                <w:sz w:val="24"/>
              </w:rPr>
              <w:t>ročník</w:t>
            </w:r>
            <w:proofErr w:type="spellEnd"/>
          </w:p>
        </w:tc>
        <w:tc>
          <w:tcPr>
            <w:tcW w:w="708" w:type="dxa"/>
            <w:shd w:val="clear" w:color="auto" w:fill="00AF50"/>
          </w:tcPr>
          <w:p w:rsidR="00EA008E" w:rsidRDefault="00EA008E" w:rsidP="00CC7489">
            <w:pPr>
              <w:pStyle w:val="TableParagraph"/>
              <w:spacing w:line="275" w:lineRule="exact"/>
              <w:ind w:left="105"/>
              <w:rPr>
                <w:b/>
                <w:sz w:val="24"/>
              </w:rPr>
            </w:pPr>
            <w:r>
              <w:rPr>
                <w:b/>
                <w:sz w:val="24"/>
              </w:rPr>
              <w:t>1.</w:t>
            </w:r>
          </w:p>
        </w:tc>
        <w:tc>
          <w:tcPr>
            <w:tcW w:w="708" w:type="dxa"/>
            <w:shd w:val="clear" w:color="auto" w:fill="00AF50"/>
          </w:tcPr>
          <w:p w:rsidR="00EA008E" w:rsidRDefault="00EA008E" w:rsidP="00CC7489">
            <w:pPr>
              <w:pStyle w:val="TableParagraph"/>
              <w:spacing w:line="275" w:lineRule="exact"/>
              <w:ind w:left="107"/>
              <w:rPr>
                <w:b/>
                <w:sz w:val="24"/>
              </w:rPr>
            </w:pPr>
            <w:r>
              <w:rPr>
                <w:b/>
                <w:sz w:val="24"/>
              </w:rPr>
              <w:t>2.</w:t>
            </w:r>
          </w:p>
        </w:tc>
        <w:tc>
          <w:tcPr>
            <w:tcW w:w="710" w:type="dxa"/>
            <w:shd w:val="clear" w:color="auto" w:fill="00AF50"/>
          </w:tcPr>
          <w:p w:rsidR="00EA008E" w:rsidRDefault="00EA008E" w:rsidP="00CC7489">
            <w:pPr>
              <w:pStyle w:val="TableParagraph"/>
              <w:spacing w:line="275" w:lineRule="exact"/>
              <w:ind w:left="107"/>
              <w:rPr>
                <w:b/>
                <w:sz w:val="24"/>
              </w:rPr>
            </w:pPr>
            <w:r>
              <w:rPr>
                <w:b/>
                <w:sz w:val="24"/>
              </w:rPr>
              <w:t>3.</w:t>
            </w:r>
          </w:p>
        </w:tc>
        <w:tc>
          <w:tcPr>
            <w:tcW w:w="708" w:type="dxa"/>
            <w:shd w:val="clear" w:color="auto" w:fill="00AF50"/>
          </w:tcPr>
          <w:p w:rsidR="00EA008E" w:rsidRDefault="00EA008E" w:rsidP="00CC7489">
            <w:pPr>
              <w:pStyle w:val="TableParagraph"/>
              <w:spacing w:line="275" w:lineRule="exact"/>
              <w:ind w:left="108"/>
              <w:rPr>
                <w:b/>
                <w:sz w:val="24"/>
              </w:rPr>
            </w:pPr>
            <w:r>
              <w:rPr>
                <w:b/>
                <w:sz w:val="24"/>
              </w:rPr>
              <w:t>4.</w:t>
            </w:r>
          </w:p>
        </w:tc>
        <w:tc>
          <w:tcPr>
            <w:tcW w:w="708" w:type="dxa"/>
            <w:shd w:val="clear" w:color="auto" w:fill="00AF50"/>
          </w:tcPr>
          <w:p w:rsidR="00EA008E" w:rsidRDefault="00EA008E" w:rsidP="00CC7489">
            <w:pPr>
              <w:pStyle w:val="TableParagraph"/>
              <w:spacing w:line="275" w:lineRule="exact"/>
              <w:ind w:left="108"/>
              <w:rPr>
                <w:b/>
                <w:sz w:val="24"/>
              </w:rPr>
            </w:pPr>
            <w:r>
              <w:rPr>
                <w:b/>
                <w:sz w:val="24"/>
              </w:rPr>
              <w:t>5.</w:t>
            </w:r>
          </w:p>
        </w:tc>
        <w:tc>
          <w:tcPr>
            <w:tcW w:w="710" w:type="dxa"/>
            <w:shd w:val="clear" w:color="auto" w:fill="00AF50"/>
          </w:tcPr>
          <w:p w:rsidR="00EA008E" w:rsidRDefault="00EA008E" w:rsidP="00CC7489">
            <w:pPr>
              <w:pStyle w:val="TableParagraph"/>
              <w:spacing w:line="275" w:lineRule="exact"/>
              <w:ind w:left="108"/>
              <w:rPr>
                <w:b/>
                <w:sz w:val="24"/>
              </w:rPr>
            </w:pPr>
            <w:r>
              <w:rPr>
                <w:b/>
                <w:sz w:val="24"/>
              </w:rPr>
              <w:t>6.</w:t>
            </w:r>
          </w:p>
        </w:tc>
        <w:tc>
          <w:tcPr>
            <w:tcW w:w="708" w:type="dxa"/>
            <w:shd w:val="clear" w:color="auto" w:fill="00AF50"/>
          </w:tcPr>
          <w:p w:rsidR="00EA008E" w:rsidRDefault="00EA008E" w:rsidP="00CC7489">
            <w:pPr>
              <w:pStyle w:val="TableParagraph"/>
              <w:spacing w:line="275" w:lineRule="exact"/>
              <w:ind w:left="106"/>
              <w:rPr>
                <w:b/>
                <w:sz w:val="24"/>
              </w:rPr>
            </w:pPr>
            <w:r>
              <w:rPr>
                <w:b/>
                <w:sz w:val="24"/>
              </w:rPr>
              <w:t>7.</w:t>
            </w:r>
          </w:p>
        </w:tc>
        <w:tc>
          <w:tcPr>
            <w:tcW w:w="708" w:type="dxa"/>
            <w:shd w:val="clear" w:color="auto" w:fill="00AF50"/>
          </w:tcPr>
          <w:p w:rsidR="00EA008E" w:rsidRDefault="00EA008E" w:rsidP="00CC7489">
            <w:pPr>
              <w:pStyle w:val="TableParagraph"/>
              <w:spacing w:line="275" w:lineRule="exact"/>
              <w:ind w:left="108"/>
              <w:rPr>
                <w:b/>
                <w:sz w:val="24"/>
              </w:rPr>
            </w:pPr>
            <w:r>
              <w:rPr>
                <w:b/>
                <w:sz w:val="24"/>
              </w:rPr>
              <w:t>8.</w:t>
            </w:r>
          </w:p>
        </w:tc>
        <w:tc>
          <w:tcPr>
            <w:tcW w:w="984" w:type="dxa"/>
            <w:shd w:val="clear" w:color="auto" w:fill="00B050"/>
          </w:tcPr>
          <w:p w:rsidR="00EA008E" w:rsidRDefault="00EA008E" w:rsidP="00CC7489">
            <w:pPr>
              <w:pStyle w:val="TableParagraph"/>
              <w:spacing w:line="275" w:lineRule="exact"/>
              <w:ind w:left="90" w:right="107"/>
              <w:jc w:val="center"/>
              <w:rPr>
                <w:b/>
                <w:sz w:val="24"/>
              </w:rPr>
            </w:pPr>
            <w:r>
              <w:rPr>
                <w:b/>
                <w:sz w:val="24"/>
              </w:rPr>
              <w:t>9.</w:t>
            </w:r>
          </w:p>
        </w:tc>
      </w:tr>
      <w:tr w:rsidR="00EA008E" w:rsidTr="00C84D8D">
        <w:trPr>
          <w:trHeight w:val="834"/>
        </w:trPr>
        <w:tc>
          <w:tcPr>
            <w:tcW w:w="1740" w:type="dxa"/>
            <w:vMerge w:val="restart"/>
          </w:tcPr>
          <w:p w:rsidR="00EA008E" w:rsidRDefault="00EA008E" w:rsidP="00CC7489">
            <w:pPr>
              <w:pStyle w:val="TableParagraph"/>
              <w:rPr>
                <w:sz w:val="26"/>
              </w:rPr>
            </w:pPr>
          </w:p>
          <w:p w:rsidR="00EA008E" w:rsidRDefault="00EA008E" w:rsidP="00CC7489">
            <w:pPr>
              <w:pStyle w:val="TableParagraph"/>
              <w:rPr>
                <w:sz w:val="26"/>
              </w:rPr>
            </w:pPr>
          </w:p>
          <w:p w:rsidR="00EA008E" w:rsidRDefault="00EA008E" w:rsidP="00CC7489">
            <w:pPr>
              <w:pStyle w:val="TableParagraph"/>
              <w:rPr>
                <w:sz w:val="38"/>
              </w:rPr>
            </w:pPr>
          </w:p>
          <w:p w:rsidR="00EA008E" w:rsidRDefault="00EA008E" w:rsidP="00CC7489">
            <w:pPr>
              <w:pStyle w:val="TableParagraph"/>
              <w:spacing w:before="1"/>
              <w:ind w:left="107"/>
              <w:rPr>
                <w:b/>
                <w:sz w:val="24"/>
              </w:rPr>
            </w:pPr>
            <w:proofErr w:type="spellStart"/>
            <w:r>
              <w:rPr>
                <w:b/>
                <w:sz w:val="24"/>
              </w:rPr>
              <w:t>Jazyk</w:t>
            </w:r>
            <w:proofErr w:type="spellEnd"/>
          </w:p>
          <w:p w:rsidR="00EA008E" w:rsidRDefault="00EA008E" w:rsidP="00CC7489">
            <w:pPr>
              <w:pStyle w:val="TableParagraph"/>
              <w:spacing w:before="40"/>
              <w:ind w:left="107"/>
              <w:rPr>
                <w:b/>
                <w:sz w:val="24"/>
              </w:rPr>
            </w:pPr>
            <w:r>
              <w:rPr>
                <w:b/>
                <w:sz w:val="24"/>
              </w:rPr>
              <w:t xml:space="preserve">a </w:t>
            </w:r>
            <w:proofErr w:type="spellStart"/>
            <w:r>
              <w:rPr>
                <w:b/>
                <w:sz w:val="24"/>
              </w:rPr>
              <w:t>komunikácia</w:t>
            </w:r>
            <w:proofErr w:type="spellEnd"/>
          </w:p>
        </w:tc>
        <w:tc>
          <w:tcPr>
            <w:tcW w:w="1843" w:type="dxa"/>
          </w:tcPr>
          <w:p w:rsidR="00EA008E" w:rsidRDefault="00EA008E" w:rsidP="00CC7489">
            <w:pPr>
              <w:pStyle w:val="TableParagraph"/>
              <w:spacing w:line="276" w:lineRule="auto"/>
              <w:ind w:left="107" w:right="59"/>
              <w:rPr>
                <w:sz w:val="24"/>
              </w:rPr>
            </w:pPr>
            <w:proofErr w:type="spellStart"/>
            <w:r>
              <w:rPr>
                <w:sz w:val="24"/>
              </w:rPr>
              <w:t>Slovenský</w:t>
            </w:r>
            <w:proofErr w:type="spellEnd"/>
            <w:r>
              <w:rPr>
                <w:sz w:val="24"/>
              </w:rPr>
              <w:t xml:space="preserve"> </w:t>
            </w:r>
            <w:proofErr w:type="spellStart"/>
            <w:r>
              <w:rPr>
                <w:sz w:val="24"/>
              </w:rPr>
              <w:t>jazyk</w:t>
            </w:r>
            <w:proofErr w:type="spellEnd"/>
            <w:r>
              <w:rPr>
                <w:sz w:val="24"/>
              </w:rPr>
              <w:t xml:space="preserve"> a </w:t>
            </w:r>
            <w:proofErr w:type="spellStart"/>
            <w:r>
              <w:rPr>
                <w:sz w:val="24"/>
              </w:rPr>
              <w:t>slovenská</w:t>
            </w:r>
            <w:proofErr w:type="spellEnd"/>
            <w:r>
              <w:rPr>
                <w:sz w:val="24"/>
              </w:rPr>
              <w:t xml:space="preserve"> </w:t>
            </w:r>
            <w:proofErr w:type="spellStart"/>
            <w:r>
              <w:rPr>
                <w:sz w:val="24"/>
              </w:rPr>
              <w:t>literatúra</w:t>
            </w:r>
            <w:proofErr w:type="spellEnd"/>
          </w:p>
        </w:tc>
        <w:tc>
          <w:tcPr>
            <w:tcW w:w="708" w:type="dxa"/>
            <w:shd w:val="clear" w:color="auto" w:fill="C2D59B"/>
          </w:tcPr>
          <w:p w:rsidR="00EA008E" w:rsidRPr="00B30100" w:rsidRDefault="00B30100" w:rsidP="00CC7489">
            <w:pPr>
              <w:pStyle w:val="TableParagraph"/>
              <w:spacing w:line="273" w:lineRule="exact"/>
              <w:ind w:left="105"/>
              <w:rPr>
                <w:b/>
                <w:sz w:val="24"/>
              </w:rPr>
            </w:pPr>
            <w:r w:rsidRPr="00B30100">
              <w:rPr>
                <w:b/>
                <w:sz w:val="24"/>
              </w:rPr>
              <w:t>2</w:t>
            </w:r>
          </w:p>
        </w:tc>
        <w:tc>
          <w:tcPr>
            <w:tcW w:w="708" w:type="dxa"/>
            <w:shd w:val="clear" w:color="auto" w:fill="C2D59B"/>
          </w:tcPr>
          <w:p w:rsidR="00EA008E" w:rsidRPr="00B30100" w:rsidRDefault="00B30100" w:rsidP="00CC7489">
            <w:pPr>
              <w:pStyle w:val="TableParagraph"/>
              <w:spacing w:line="273" w:lineRule="exact"/>
              <w:ind w:left="107"/>
              <w:rPr>
                <w:b/>
                <w:sz w:val="24"/>
              </w:rPr>
            </w:pPr>
            <w:r w:rsidRPr="00B30100">
              <w:rPr>
                <w:b/>
                <w:sz w:val="24"/>
              </w:rPr>
              <w:t>2</w:t>
            </w:r>
          </w:p>
        </w:tc>
        <w:tc>
          <w:tcPr>
            <w:tcW w:w="710" w:type="dxa"/>
            <w:shd w:val="clear" w:color="auto" w:fill="C2D59B"/>
          </w:tcPr>
          <w:p w:rsidR="00EA008E" w:rsidRPr="00B30100" w:rsidRDefault="00EA008E" w:rsidP="00CC7489">
            <w:pPr>
              <w:pStyle w:val="TableParagraph"/>
              <w:spacing w:line="273" w:lineRule="exact"/>
              <w:ind w:left="107"/>
              <w:rPr>
                <w:b/>
                <w:sz w:val="24"/>
              </w:rPr>
            </w:pPr>
            <w:r w:rsidRPr="00B30100">
              <w:rPr>
                <w:b/>
                <w:sz w:val="24"/>
              </w:rPr>
              <w:t>3</w:t>
            </w:r>
            <w:r w:rsidR="00B30100" w:rsidRPr="00B30100">
              <w:rPr>
                <w:b/>
                <w:sz w:val="24"/>
              </w:rPr>
              <w:t>+1</w:t>
            </w:r>
          </w:p>
        </w:tc>
        <w:tc>
          <w:tcPr>
            <w:tcW w:w="708" w:type="dxa"/>
            <w:shd w:val="clear" w:color="auto" w:fill="C2D59B"/>
          </w:tcPr>
          <w:p w:rsidR="00EA008E" w:rsidRPr="000E26A9" w:rsidRDefault="00EA008E" w:rsidP="00CC7489">
            <w:pPr>
              <w:pStyle w:val="TableParagraph"/>
              <w:spacing w:line="273" w:lineRule="exact"/>
              <w:ind w:left="108"/>
              <w:rPr>
                <w:sz w:val="24"/>
              </w:rPr>
            </w:pPr>
            <w:r>
              <w:rPr>
                <w:sz w:val="24"/>
              </w:rPr>
              <w:t>3</w:t>
            </w:r>
          </w:p>
        </w:tc>
        <w:tc>
          <w:tcPr>
            <w:tcW w:w="708" w:type="dxa"/>
            <w:shd w:val="clear" w:color="auto" w:fill="C2D59B"/>
          </w:tcPr>
          <w:p w:rsidR="00EA008E" w:rsidRPr="00B30100" w:rsidRDefault="00EA008E" w:rsidP="00CC7489">
            <w:pPr>
              <w:pStyle w:val="TableParagraph"/>
              <w:spacing w:line="273" w:lineRule="exact"/>
              <w:ind w:left="108"/>
              <w:rPr>
                <w:b/>
                <w:sz w:val="24"/>
              </w:rPr>
            </w:pPr>
            <w:r w:rsidRPr="00B30100">
              <w:rPr>
                <w:b/>
                <w:sz w:val="24"/>
              </w:rPr>
              <w:t>3</w:t>
            </w:r>
            <w:r w:rsidR="00B30100" w:rsidRPr="00B30100">
              <w:rPr>
                <w:b/>
                <w:sz w:val="24"/>
              </w:rPr>
              <w:t>+1</w:t>
            </w:r>
          </w:p>
        </w:tc>
        <w:tc>
          <w:tcPr>
            <w:tcW w:w="710" w:type="dxa"/>
            <w:shd w:val="clear" w:color="auto" w:fill="C2D59B"/>
          </w:tcPr>
          <w:p w:rsidR="00EA008E" w:rsidRPr="00B30100" w:rsidRDefault="00EA008E" w:rsidP="00CC7489">
            <w:pPr>
              <w:pStyle w:val="TableParagraph"/>
              <w:spacing w:line="273" w:lineRule="exact"/>
              <w:ind w:left="108"/>
              <w:rPr>
                <w:b/>
                <w:sz w:val="24"/>
              </w:rPr>
            </w:pPr>
            <w:r w:rsidRPr="00B30100">
              <w:rPr>
                <w:b/>
                <w:sz w:val="24"/>
              </w:rPr>
              <w:t>3</w:t>
            </w:r>
            <w:r w:rsidR="00B30100" w:rsidRPr="00B30100">
              <w:rPr>
                <w:b/>
                <w:sz w:val="24"/>
              </w:rPr>
              <w:t>+1</w:t>
            </w:r>
          </w:p>
        </w:tc>
        <w:tc>
          <w:tcPr>
            <w:tcW w:w="708" w:type="dxa"/>
            <w:shd w:val="clear" w:color="auto" w:fill="C2D59B"/>
          </w:tcPr>
          <w:p w:rsidR="00EA008E" w:rsidRDefault="00EA008E" w:rsidP="00CC7489">
            <w:pPr>
              <w:pStyle w:val="TableParagraph"/>
              <w:spacing w:line="273" w:lineRule="exact"/>
              <w:ind w:left="106"/>
              <w:rPr>
                <w:sz w:val="24"/>
              </w:rPr>
            </w:pPr>
            <w:r>
              <w:rPr>
                <w:sz w:val="24"/>
              </w:rPr>
              <w:t>4</w:t>
            </w:r>
          </w:p>
        </w:tc>
        <w:tc>
          <w:tcPr>
            <w:tcW w:w="708" w:type="dxa"/>
            <w:shd w:val="clear" w:color="auto" w:fill="C2D59B"/>
          </w:tcPr>
          <w:p w:rsidR="00EA008E" w:rsidRPr="00EA008E" w:rsidRDefault="00EA008E" w:rsidP="00CC7489">
            <w:pPr>
              <w:pStyle w:val="TableParagraph"/>
              <w:spacing w:line="273" w:lineRule="exact"/>
              <w:ind w:left="108"/>
              <w:rPr>
                <w:sz w:val="24"/>
              </w:rPr>
            </w:pPr>
            <w:r w:rsidRPr="00EA008E">
              <w:rPr>
                <w:sz w:val="24"/>
              </w:rPr>
              <w:t>4</w:t>
            </w:r>
          </w:p>
        </w:tc>
        <w:tc>
          <w:tcPr>
            <w:tcW w:w="984" w:type="dxa"/>
            <w:shd w:val="clear" w:color="auto" w:fill="C2D69B" w:themeFill="accent3" w:themeFillTint="99"/>
          </w:tcPr>
          <w:p w:rsidR="00EA008E" w:rsidRDefault="00EA008E" w:rsidP="00CC7489">
            <w:pPr>
              <w:pStyle w:val="TableParagraph"/>
              <w:spacing w:line="273" w:lineRule="exact"/>
              <w:ind w:right="77"/>
              <w:jc w:val="center"/>
              <w:rPr>
                <w:sz w:val="24"/>
              </w:rPr>
            </w:pPr>
            <w:r>
              <w:rPr>
                <w:sz w:val="24"/>
              </w:rPr>
              <w:t>4</w:t>
            </w:r>
          </w:p>
        </w:tc>
      </w:tr>
      <w:tr w:rsidR="00EA008E" w:rsidTr="00C84D8D">
        <w:trPr>
          <w:trHeight w:val="834"/>
        </w:trPr>
        <w:tc>
          <w:tcPr>
            <w:tcW w:w="1740" w:type="dxa"/>
            <w:vMerge/>
          </w:tcPr>
          <w:p w:rsidR="00EA008E" w:rsidRDefault="00EA008E" w:rsidP="00CC7489">
            <w:pPr>
              <w:pStyle w:val="TableParagraph"/>
              <w:rPr>
                <w:sz w:val="26"/>
              </w:rPr>
            </w:pPr>
          </w:p>
        </w:tc>
        <w:tc>
          <w:tcPr>
            <w:tcW w:w="1843" w:type="dxa"/>
          </w:tcPr>
          <w:p w:rsidR="00EA008E" w:rsidRDefault="00EA008E" w:rsidP="00CC7489">
            <w:pPr>
              <w:pStyle w:val="TableParagraph"/>
              <w:spacing w:line="276" w:lineRule="auto"/>
              <w:ind w:left="107" w:right="59"/>
              <w:rPr>
                <w:sz w:val="24"/>
              </w:rPr>
            </w:pPr>
            <w:proofErr w:type="spellStart"/>
            <w:r>
              <w:rPr>
                <w:sz w:val="24"/>
              </w:rPr>
              <w:t>Jazyk</w:t>
            </w:r>
            <w:proofErr w:type="spellEnd"/>
            <w:r>
              <w:rPr>
                <w:sz w:val="24"/>
              </w:rPr>
              <w:t xml:space="preserve"> a </w:t>
            </w:r>
            <w:proofErr w:type="spellStart"/>
            <w:r w:rsidR="00F33A6D">
              <w:rPr>
                <w:sz w:val="24"/>
              </w:rPr>
              <w:t>literatúra</w:t>
            </w:r>
            <w:proofErr w:type="spellEnd"/>
            <w:r>
              <w:rPr>
                <w:sz w:val="24"/>
              </w:rPr>
              <w:t xml:space="preserve"> </w:t>
            </w:r>
            <w:proofErr w:type="spellStart"/>
            <w:r>
              <w:rPr>
                <w:sz w:val="24"/>
              </w:rPr>
              <w:t>národnostnej</w:t>
            </w:r>
            <w:proofErr w:type="spellEnd"/>
            <w:r>
              <w:rPr>
                <w:sz w:val="24"/>
              </w:rPr>
              <w:t xml:space="preserve"> </w:t>
            </w:r>
            <w:proofErr w:type="spellStart"/>
            <w:r>
              <w:rPr>
                <w:sz w:val="24"/>
              </w:rPr>
              <w:t>menšiny</w:t>
            </w:r>
            <w:proofErr w:type="spellEnd"/>
          </w:p>
        </w:tc>
        <w:tc>
          <w:tcPr>
            <w:tcW w:w="708" w:type="dxa"/>
            <w:shd w:val="clear" w:color="auto" w:fill="C2D59B"/>
          </w:tcPr>
          <w:p w:rsidR="00EA008E" w:rsidRPr="000E26A9" w:rsidRDefault="00EA008E" w:rsidP="00CC7489">
            <w:pPr>
              <w:pStyle w:val="TableParagraph"/>
              <w:spacing w:line="273" w:lineRule="exact"/>
              <w:ind w:left="105"/>
              <w:rPr>
                <w:sz w:val="24"/>
              </w:rPr>
            </w:pPr>
            <w:r>
              <w:rPr>
                <w:sz w:val="24"/>
              </w:rPr>
              <w:t>8</w:t>
            </w:r>
          </w:p>
        </w:tc>
        <w:tc>
          <w:tcPr>
            <w:tcW w:w="708" w:type="dxa"/>
            <w:shd w:val="clear" w:color="auto" w:fill="C2D59B"/>
          </w:tcPr>
          <w:p w:rsidR="00EA008E" w:rsidRPr="000E26A9" w:rsidRDefault="00EA008E" w:rsidP="00CC7489">
            <w:pPr>
              <w:pStyle w:val="TableParagraph"/>
              <w:spacing w:line="273" w:lineRule="exact"/>
              <w:ind w:left="107"/>
              <w:rPr>
                <w:sz w:val="24"/>
              </w:rPr>
            </w:pPr>
            <w:r>
              <w:rPr>
                <w:sz w:val="24"/>
              </w:rPr>
              <w:t>8</w:t>
            </w:r>
          </w:p>
        </w:tc>
        <w:tc>
          <w:tcPr>
            <w:tcW w:w="710" w:type="dxa"/>
            <w:shd w:val="clear" w:color="auto" w:fill="C2D59B"/>
          </w:tcPr>
          <w:p w:rsidR="00EA008E" w:rsidRDefault="00EA008E" w:rsidP="00CC7489">
            <w:pPr>
              <w:pStyle w:val="TableParagraph"/>
              <w:spacing w:line="273" w:lineRule="exact"/>
              <w:ind w:left="107"/>
              <w:rPr>
                <w:sz w:val="24"/>
              </w:rPr>
            </w:pPr>
            <w:r>
              <w:rPr>
                <w:sz w:val="24"/>
              </w:rPr>
              <w:t>5</w:t>
            </w:r>
          </w:p>
        </w:tc>
        <w:tc>
          <w:tcPr>
            <w:tcW w:w="708" w:type="dxa"/>
            <w:shd w:val="clear" w:color="auto" w:fill="C2D59B"/>
          </w:tcPr>
          <w:p w:rsidR="00EA008E" w:rsidRPr="000E26A9" w:rsidRDefault="00EA008E" w:rsidP="00CC7489">
            <w:pPr>
              <w:pStyle w:val="TableParagraph"/>
              <w:spacing w:line="273" w:lineRule="exact"/>
              <w:ind w:left="108"/>
              <w:rPr>
                <w:sz w:val="24"/>
              </w:rPr>
            </w:pPr>
            <w:r>
              <w:rPr>
                <w:sz w:val="24"/>
              </w:rPr>
              <w:t>5</w:t>
            </w:r>
          </w:p>
        </w:tc>
        <w:tc>
          <w:tcPr>
            <w:tcW w:w="708" w:type="dxa"/>
            <w:shd w:val="clear" w:color="auto" w:fill="C2D59B"/>
          </w:tcPr>
          <w:p w:rsidR="00EA008E" w:rsidRPr="00B30100" w:rsidRDefault="00EA008E" w:rsidP="00CC7489">
            <w:pPr>
              <w:pStyle w:val="TableParagraph"/>
              <w:spacing w:line="273" w:lineRule="exact"/>
              <w:ind w:left="108"/>
              <w:rPr>
                <w:b/>
                <w:sz w:val="24"/>
              </w:rPr>
            </w:pPr>
            <w:r w:rsidRPr="00B30100">
              <w:rPr>
                <w:b/>
                <w:sz w:val="24"/>
              </w:rPr>
              <w:t>4</w:t>
            </w:r>
            <w:r w:rsidR="00B30100" w:rsidRPr="00B30100">
              <w:rPr>
                <w:b/>
                <w:sz w:val="24"/>
              </w:rPr>
              <w:t>+1</w:t>
            </w:r>
          </w:p>
        </w:tc>
        <w:tc>
          <w:tcPr>
            <w:tcW w:w="710" w:type="dxa"/>
            <w:shd w:val="clear" w:color="auto" w:fill="C2D59B"/>
          </w:tcPr>
          <w:p w:rsidR="00EA008E" w:rsidRPr="00B30100" w:rsidRDefault="00EA008E" w:rsidP="00CC7489">
            <w:pPr>
              <w:pStyle w:val="TableParagraph"/>
              <w:spacing w:line="273" w:lineRule="exact"/>
              <w:ind w:left="108"/>
              <w:rPr>
                <w:b/>
                <w:sz w:val="24"/>
              </w:rPr>
            </w:pPr>
            <w:r w:rsidRPr="00B30100">
              <w:rPr>
                <w:b/>
                <w:sz w:val="24"/>
              </w:rPr>
              <w:t>4</w:t>
            </w:r>
            <w:r w:rsidR="00B30100" w:rsidRPr="00B30100">
              <w:rPr>
                <w:b/>
                <w:sz w:val="24"/>
              </w:rPr>
              <w:t>+1</w:t>
            </w:r>
          </w:p>
        </w:tc>
        <w:tc>
          <w:tcPr>
            <w:tcW w:w="708" w:type="dxa"/>
            <w:shd w:val="clear" w:color="auto" w:fill="C2D59B"/>
          </w:tcPr>
          <w:p w:rsidR="00EA008E" w:rsidRPr="00B30100" w:rsidRDefault="00EA008E" w:rsidP="00CC7489">
            <w:pPr>
              <w:pStyle w:val="TableParagraph"/>
              <w:spacing w:line="273" w:lineRule="exact"/>
              <w:ind w:left="106"/>
              <w:rPr>
                <w:b/>
                <w:sz w:val="24"/>
              </w:rPr>
            </w:pPr>
            <w:r w:rsidRPr="00B30100">
              <w:rPr>
                <w:b/>
                <w:sz w:val="24"/>
              </w:rPr>
              <w:t>4</w:t>
            </w:r>
            <w:r w:rsidR="00B30100" w:rsidRPr="00B30100">
              <w:rPr>
                <w:b/>
                <w:sz w:val="24"/>
              </w:rPr>
              <w:t>+1</w:t>
            </w:r>
          </w:p>
        </w:tc>
        <w:tc>
          <w:tcPr>
            <w:tcW w:w="708" w:type="dxa"/>
            <w:shd w:val="clear" w:color="auto" w:fill="C2D59B"/>
          </w:tcPr>
          <w:p w:rsidR="00EA008E" w:rsidRPr="00B30100" w:rsidRDefault="00EA008E" w:rsidP="00CC7489">
            <w:pPr>
              <w:pStyle w:val="TableParagraph"/>
              <w:spacing w:line="273" w:lineRule="exact"/>
              <w:ind w:left="108"/>
              <w:rPr>
                <w:b/>
                <w:sz w:val="24"/>
              </w:rPr>
            </w:pPr>
            <w:r w:rsidRPr="00B30100">
              <w:rPr>
                <w:b/>
                <w:sz w:val="24"/>
              </w:rPr>
              <w:t>4</w:t>
            </w:r>
            <w:r w:rsidR="00B30100" w:rsidRPr="00B30100">
              <w:rPr>
                <w:b/>
                <w:sz w:val="24"/>
              </w:rPr>
              <w:t>+1</w:t>
            </w:r>
          </w:p>
        </w:tc>
        <w:tc>
          <w:tcPr>
            <w:tcW w:w="984" w:type="dxa"/>
            <w:shd w:val="clear" w:color="auto" w:fill="C2D69B" w:themeFill="accent3" w:themeFillTint="99"/>
          </w:tcPr>
          <w:p w:rsidR="00EA008E" w:rsidRDefault="00EA008E" w:rsidP="00CC7489">
            <w:pPr>
              <w:pStyle w:val="TableParagraph"/>
              <w:spacing w:line="273" w:lineRule="exact"/>
              <w:ind w:right="77"/>
              <w:jc w:val="center"/>
              <w:rPr>
                <w:sz w:val="24"/>
              </w:rPr>
            </w:pPr>
            <w:r>
              <w:rPr>
                <w:sz w:val="24"/>
              </w:rPr>
              <w:t>4</w:t>
            </w:r>
          </w:p>
        </w:tc>
      </w:tr>
      <w:tr w:rsidR="00EA008E" w:rsidTr="00C84D8D">
        <w:trPr>
          <w:trHeight w:val="1154"/>
        </w:trPr>
        <w:tc>
          <w:tcPr>
            <w:tcW w:w="1740" w:type="dxa"/>
            <w:vMerge/>
            <w:tcBorders>
              <w:top w:val="nil"/>
            </w:tcBorders>
          </w:tcPr>
          <w:p w:rsidR="00EA008E" w:rsidRDefault="00EA008E" w:rsidP="00CC7489">
            <w:pPr>
              <w:rPr>
                <w:sz w:val="2"/>
                <w:szCs w:val="2"/>
              </w:rPr>
            </w:pPr>
          </w:p>
        </w:tc>
        <w:tc>
          <w:tcPr>
            <w:tcW w:w="1843" w:type="dxa"/>
          </w:tcPr>
          <w:p w:rsidR="00EA008E" w:rsidRDefault="00EA008E" w:rsidP="00CC7489">
            <w:pPr>
              <w:pStyle w:val="TableParagraph"/>
              <w:spacing w:line="276" w:lineRule="auto"/>
              <w:ind w:left="107" w:right="346"/>
              <w:rPr>
                <w:sz w:val="24"/>
              </w:rPr>
            </w:pPr>
            <w:proofErr w:type="spellStart"/>
            <w:r>
              <w:rPr>
                <w:sz w:val="24"/>
              </w:rPr>
              <w:t>Rozvíjanie</w:t>
            </w:r>
            <w:proofErr w:type="spellEnd"/>
            <w:r>
              <w:rPr>
                <w:sz w:val="24"/>
              </w:rPr>
              <w:t xml:space="preserve"> </w:t>
            </w:r>
            <w:proofErr w:type="spellStart"/>
            <w:r>
              <w:rPr>
                <w:sz w:val="24"/>
              </w:rPr>
              <w:t>komunikačnej</w:t>
            </w:r>
            <w:proofErr w:type="spellEnd"/>
            <w:r>
              <w:rPr>
                <w:sz w:val="24"/>
              </w:rPr>
              <w:t xml:space="preserve"> </w:t>
            </w:r>
            <w:proofErr w:type="spellStart"/>
            <w:r>
              <w:rPr>
                <w:sz w:val="24"/>
              </w:rPr>
              <w:t>schopností</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6"/>
              </w:rPr>
            </w:pPr>
          </w:p>
          <w:p w:rsidR="00EA008E" w:rsidRDefault="00EA008E" w:rsidP="00CC7489">
            <w:pPr>
              <w:pStyle w:val="TableParagraph"/>
              <w:spacing w:before="213"/>
              <w:ind w:left="108"/>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984" w:type="dxa"/>
            <w:shd w:val="clear" w:color="auto" w:fill="C2D69B" w:themeFill="accent3" w:themeFillTint="99"/>
          </w:tcPr>
          <w:p w:rsidR="00EA008E" w:rsidRDefault="00EA008E" w:rsidP="00CC7489">
            <w:pPr>
              <w:pStyle w:val="TableParagraph"/>
              <w:rPr>
                <w:sz w:val="24"/>
              </w:rPr>
            </w:pPr>
          </w:p>
        </w:tc>
      </w:tr>
      <w:tr w:rsidR="00EA008E" w:rsidTr="00C84D8D">
        <w:trPr>
          <w:trHeight w:val="1151"/>
        </w:trPr>
        <w:tc>
          <w:tcPr>
            <w:tcW w:w="1740" w:type="dxa"/>
            <w:vMerge/>
            <w:tcBorders>
              <w:top w:val="nil"/>
            </w:tcBorders>
          </w:tcPr>
          <w:p w:rsidR="00EA008E" w:rsidRDefault="00EA008E" w:rsidP="00CC7489">
            <w:pPr>
              <w:rPr>
                <w:sz w:val="2"/>
                <w:szCs w:val="2"/>
              </w:rPr>
            </w:pPr>
          </w:p>
        </w:tc>
        <w:tc>
          <w:tcPr>
            <w:tcW w:w="1843" w:type="dxa"/>
          </w:tcPr>
          <w:p w:rsidR="00EA008E" w:rsidRDefault="00EA008E" w:rsidP="00CC7489">
            <w:pPr>
              <w:pStyle w:val="TableParagraph"/>
              <w:spacing w:line="276" w:lineRule="auto"/>
              <w:ind w:left="107" w:right="566"/>
              <w:rPr>
                <w:sz w:val="24"/>
              </w:rPr>
            </w:pPr>
            <w:proofErr w:type="spellStart"/>
            <w:r>
              <w:rPr>
                <w:sz w:val="24"/>
              </w:rPr>
              <w:t>Rozvíjanie</w:t>
            </w:r>
            <w:proofErr w:type="spellEnd"/>
            <w:r>
              <w:rPr>
                <w:sz w:val="24"/>
              </w:rPr>
              <w:t xml:space="preserve"> </w:t>
            </w:r>
            <w:proofErr w:type="spellStart"/>
            <w:r>
              <w:rPr>
                <w:sz w:val="24"/>
              </w:rPr>
              <w:t>grafomotor</w:t>
            </w:r>
            <w:proofErr w:type="spellEnd"/>
            <w:r>
              <w:rPr>
                <w:sz w:val="24"/>
              </w:rPr>
              <w:t xml:space="preserve">. </w:t>
            </w:r>
            <w:proofErr w:type="spellStart"/>
            <w:r>
              <w:rPr>
                <w:sz w:val="24"/>
              </w:rPr>
              <w:t>schopností</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984" w:type="dxa"/>
            <w:shd w:val="clear" w:color="auto" w:fill="C2D69B" w:themeFill="accent3" w:themeFillTint="99"/>
          </w:tcPr>
          <w:p w:rsidR="00EA008E" w:rsidRDefault="00EA008E" w:rsidP="00CC7489">
            <w:pPr>
              <w:pStyle w:val="TableParagraph"/>
              <w:rPr>
                <w:sz w:val="24"/>
              </w:rPr>
            </w:pPr>
          </w:p>
        </w:tc>
      </w:tr>
      <w:tr w:rsidR="00EA008E" w:rsidTr="00C84D8D">
        <w:trPr>
          <w:trHeight w:val="515"/>
        </w:trPr>
        <w:tc>
          <w:tcPr>
            <w:tcW w:w="1740" w:type="dxa"/>
            <w:vMerge w:val="restart"/>
          </w:tcPr>
          <w:p w:rsidR="00EA008E" w:rsidRDefault="00EA008E" w:rsidP="00CC7489">
            <w:pPr>
              <w:pStyle w:val="TableParagraph"/>
              <w:spacing w:line="276" w:lineRule="auto"/>
              <w:ind w:left="107" w:right="237"/>
              <w:rPr>
                <w:b/>
                <w:sz w:val="24"/>
              </w:rPr>
            </w:pPr>
            <w:proofErr w:type="spellStart"/>
            <w:r>
              <w:rPr>
                <w:b/>
                <w:sz w:val="24"/>
              </w:rPr>
              <w:t>Matematika</w:t>
            </w:r>
            <w:proofErr w:type="spellEnd"/>
            <w:r>
              <w:rPr>
                <w:b/>
                <w:sz w:val="24"/>
              </w:rPr>
              <w:t xml:space="preserve"> a </w:t>
            </w:r>
            <w:proofErr w:type="spellStart"/>
            <w:r>
              <w:rPr>
                <w:b/>
                <w:sz w:val="24"/>
              </w:rPr>
              <w:t>práca</w:t>
            </w:r>
            <w:proofErr w:type="spellEnd"/>
            <w:r>
              <w:rPr>
                <w:b/>
                <w:sz w:val="24"/>
              </w:rPr>
              <w:t xml:space="preserve"> s </w:t>
            </w:r>
            <w:proofErr w:type="spellStart"/>
            <w:r>
              <w:rPr>
                <w:b/>
                <w:spacing w:val="-1"/>
                <w:sz w:val="24"/>
              </w:rPr>
              <w:t>informáciami</w:t>
            </w:r>
            <w:proofErr w:type="spellEnd"/>
          </w:p>
        </w:tc>
        <w:tc>
          <w:tcPr>
            <w:tcW w:w="1843" w:type="dxa"/>
          </w:tcPr>
          <w:p w:rsidR="00EA008E" w:rsidRDefault="00EA008E" w:rsidP="00CC7489">
            <w:pPr>
              <w:pStyle w:val="TableParagraph"/>
              <w:spacing w:line="270" w:lineRule="exact"/>
              <w:ind w:left="107"/>
              <w:rPr>
                <w:sz w:val="24"/>
              </w:rPr>
            </w:pPr>
            <w:proofErr w:type="spellStart"/>
            <w:r>
              <w:rPr>
                <w:sz w:val="24"/>
              </w:rPr>
              <w:t>Matematika</w:t>
            </w:r>
            <w:proofErr w:type="spellEnd"/>
          </w:p>
        </w:tc>
        <w:tc>
          <w:tcPr>
            <w:tcW w:w="708" w:type="dxa"/>
            <w:shd w:val="clear" w:color="auto" w:fill="C2D59B"/>
          </w:tcPr>
          <w:p w:rsidR="00EA008E" w:rsidRPr="00B30100" w:rsidRDefault="00B30100" w:rsidP="00B30100">
            <w:pPr>
              <w:pStyle w:val="TableParagraph"/>
              <w:spacing w:line="270" w:lineRule="exact"/>
              <w:ind w:left="105"/>
              <w:rPr>
                <w:sz w:val="24"/>
              </w:rPr>
            </w:pPr>
            <w:r>
              <w:rPr>
                <w:sz w:val="24"/>
              </w:rPr>
              <w:t>4</w:t>
            </w:r>
          </w:p>
        </w:tc>
        <w:tc>
          <w:tcPr>
            <w:tcW w:w="708" w:type="dxa"/>
            <w:shd w:val="clear" w:color="auto" w:fill="C2D59B"/>
          </w:tcPr>
          <w:p w:rsidR="00EA008E" w:rsidRPr="00B30100" w:rsidRDefault="00EA008E" w:rsidP="00CC7489">
            <w:pPr>
              <w:pStyle w:val="TableParagraph"/>
              <w:spacing w:line="270" w:lineRule="exact"/>
              <w:ind w:left="107"/>
              <w:rPr>
                <w:sz w:val="24"/>
              </w:rPr>
            </w:pPr>
            <w:r w:rsidRPr="00B30100">
              <w:rPr>
                <w:sz w:val="24"/>
              </w:rPr>
              <w:t>4</w:t>
            </w:r>
          </w:p>
        </w:tc>
        <w:tc>
          <w:tcPr>
            <w:tcW w:w="710" w:type="dxa"/>
            <w:shd w:val="clear" w:color="auto" w:fill="C2D59B"/>
          </w:tcPr>
          <w:p w:rsidR="00EA008E" w:rsidRPr="00B30100" w:rsidRDefault="00EA008E" w:rsidP="00CC7489">
            <w:pPr>
              <w:pStyle w:val="TableParagraph"/>
              <w:spacing w:line="270" w:lineRule="exact"/>
              <w:ind w:left="107"/>
              <w:rPr>
                <w:sz w:val="24"/>
              </w:rPr>
            </w:pPr>
            <w:r w:rsidRPr="00B30100">
              <w:rPr>
                <w:sz w:val="24"/>
              </w:rPr>
              <w:t>4</w:t>
            </w:r>
          </w:p>
        </w:tc>
        <w:tc>
          <w:tcPr>
            <w:tcW w:w="708" w:type="dxa"/>
            <w:shd w:val="clear" w:color="auto" w:fill="C2D59B"/>
          </w:tcPr>
          <w:p w:rsidR="00EA008E" w:rsidRPr="00B30100" w:rsidRDefault="00EA008E" w:rsidP="00CC7489">
            <w:pPr>
              <w:pStyle w:val="TableParagraph"/>
              <w:spacing w:line="270" w:lineRule="exact"/>
              <w:ind w:left="108"/>
              <w:rPr>
                <w:sz w:val="24"/>
              </w:rPr>
            </w:pPr>
            <w:r w:rsidRPr="00B30100">
              <w:rPr>
                <w:sz w:val="24"/>
              </w:rPr>
              <w:t>4</w:t>
            </w:r>
          </w:p>
        </w:tc>
        <w:tc>
          <w:tcPr>
            <w:tcW w:w="708" w:type="dxa"/>
            <w:shd w:val="clear" w:color="auto" w:fill="C2D59B"/>
          </w:tcPr>
          <w:p w:rsidR="00EA008E" w:rsidRPr="00B30100" w:rsidRDefault="00EA008E" w:rsidP="00CC7489">
            <w:pPr>
              <w:pStyle w:val="TableParagraph"/>
              <w:spacing w:line="270" w:lineRule="exact"/>
              <w:ind w:left="108"/>
              <w:rPr>
                <w:sz w:val="24"/>
              </w:rPr>
            </w:pPr>
            <w:r w:rsidRPr="00B30100">
              <w:rPr>
                <w:sz w:val="24"/>
              </w:rPr>
              <w:t>4</w:t>
            </w:r>
          </w:p>
        </w:tc>
        <w:tc>
          <w:tcPr>
            <w:tcW w:w="710" w:type="dxa"/>
            <w:shd w:val="clear" w:color="auto" w:fill="C2D59B"/>
          </w:tcPr>
          <w:p w:rsidR="00EA008E" w:rsidRPr="00B30100" w:rsidRDefault="00EA008E" w:rsidP="00CC7489">
            <w:pPr>
              <w:pStyle w:val="TableParagraph"/>
              <w:spacing w:line="270" w:lineRule="exact"/>
              <w:ind w:left="108"/>
              <w:rPr>
                <w:sz w:val="24"/>
              </w:rPr>
            </w:pPr>
            <w:r w:rsidRPr="00B30100">
              <w:rPr>
                <w:sz w:val="24"/>
              </w:rPr>
              <w:t>4</w:t>
            </w:r>
          </w:p>
        </w:tc>
        <w:tc>
          <w:tcPr>
            <w:tcW w:w="708" w:type="dxa"/>
            <w:shd w:val="clear" w:color="auto" w:fill="C2D59B"/>
          </w:tcPr>
          <w:p w:rsidR="00EA008E" w:rsidRDefault="00EA008E" w:rsidP="00CC7489">
            <w:pPr>
              <w:pStyle w:val="TableParagraph"/>
              <w:spacing w:line="270" w:lineRule="exact"/>
              <w:ind w:left="106"/>
              <w:rPr>
                <w:sz w:val="24"/>
              </w:rPr>
            </w:pPr>
            <w:r>
              <w:rPr>
                <w:sz w:val="24"/>
              </w:rPr>
              <w:t>4</w:t>
            </w:r>
          </w:p>
        </w:tc>
        <w:tc>
          <w:tcPr>
            <w:tcW w:w="708" w:type="dxa"/>
            <w:shd w:val="clear" w:color="auto" w:fill="C2D59B"/>
          </w:tcPr>
          <w:p w:rsidR="00EA008E" w:rsidRDefault="00EA008E" w:rsidP="00CC7489">
            <w:pPr>
              <w:pStyle w:val="TableParagraph"/>
              <w:spacing w:line="270" w:lineRule="exact"/>
              <w:ind w:left="108"/>
              <w:rPr>
                <w:sz w:val="24"/>
              </w:rPr>
            </w:pPr>
            <w:r>
              <w:rPr>
                <w:sz w:val="24"/>
              </w:rPr>
              <w:t>4</w:t>
            </w:r>
          </w:p>
        </w:tc>
        <w:tc>
          <w:tcPr>
            <w:tcW w:w="984" w:type="dxa"/>
            <w:shd w:val="clear" w:color="auto" w:fill="C2D69B" w:themeFill="accent3" w:themeFillTint="99"/>
          </w:tcPr>
          <w:p w:rsidR="00EA008E" w:rsidRPr="000E26A9" w:rsidRDefault="00EA008E" w:rsidP="00CC7489">
            <w:pPr>
              <w:pStyle w:val="TableParagraph"/>
              <w:spacing w:line="270" w:lineRule="exact"/>
              <w:ind w:right="77"/>
              <w:jc w:val="center"/>
              <w:rPr>
                <w:b/>
                <w:sz w:val="24"/>
              </w:rPr>
            </w:pPr>
            <w:r w:rsidRPr="000E26A9">
              <w:rPr>
                <w:b/>
                <w:sz w:val="24"/>
              </w:rPr>
              <w:t>4+1</w:t>
            </w:r>
          </w:p>
        </w:tc>
      </w:tr>
      <w:tr w:rsidR="00EA008E" w:rsidTr="00C84D8D">
        <w:trPr>
          <w:trHeight w:val="642"/>
        </w:trPr>
        <w:tc>
          <w:tcPr>
            <w:tcW w:w="1740" w:type="dxa"/>
            <w:vMerge/>
            <w:tcBorders>
              <w:top w:val="nil"/>
            </w:tcBorders>
          </w:tcPr>
          <w:p w:rsidR="00EA008E" w:rsidRDefault="00EA008E" w:rsidP="00CC7489">
            <w:pPr>
              <w:rPr>
                <w:sz w:val="2"/>
                <w:szCs w:val="2"/>
              </w:rPr>
            </w:pPr>
          </w:p>
        </w:tc>
        <w:tc>
          <w:tcPr>
            <w:tcW w:w="1843" w:type="dxa"/>
          </w:tcPr>
          <w:p w:rsidR="00EA008E" w:rsidRDefault="00EA008E" w:rsidP="00CC7489">
            <w:pPr>
              <w:pStyle w:val="TableParagraph"/>
              <w:spacing w:line="270" w:lineRule="exact"/>
              <w:ind w:left="107"/>
              <w:rPr>
                <w:sz w:val="24"/>
              </w:rPr>
            </w:pPr>
            <w:proofErr w:type="spellStart"/>
            <w:r>
              <w:rPr>
                <w:sz w:val="24"/>
              </w:rPr>
              <w:t>Informatika</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Pr="00A50A9D" w:rsidRDefault="00EA008E" w:rsidP="00CC7489">
            <w:pPr>
              <w:pStyle w:val="TableParagraph"/>
              <w:jc w:val="center"/>
              <w:rPr>
                <w:b/>
                <w:sz w:val="24"/>
              </w:rPr>
            </w:pPr>
            <w:r w:rsidRPr="00A50A9D">
              <w:rPr>
                <w:b/>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710" w:type="dxa"/>
            <w:shd w:val="clear" w:color="auto" w:fill="C2D59B"/>
          </w:tcPr>
          <w:p w:rsidR="00EA008E" w:rsidRDefault="00EA008E" w:rsidP="00CC7489">
            <w:pPr>
              <w:pStyle w:val="TableParagraph"/>
              <w:spacing w:line="270" w:lineRule="exact"/>
              <w:ind w:left="108"/>
              <w:rPr>
                <w:sz w:val="24"/>
              </w:rPr>
            </w:pPr>
            <w:r>
              <w:rPr>
                <w:sz w:val="24"/>
              </w:rPr>
              <w:t>1</w:t>
            </w:r>
          </w:p>
        </w:tc>
        <w:tc>
          <w:tcPr>
            <w:tcW w:w="708" w:type="dxa"/>
            <w:shd w:val="clear" w:color="auto" w:fill="C2D59B"/>
          </w:tcPr>
          <w:p w:rsidR="00EA008E" w:rsidRDefault="00EA008E" w:rsidP="00CC7489">
            <w:pPr>
              <w:pStyle w:val="TableParagraph"/>
              <w:spacing w:line="270" w:lineRule="exact"/>
              <w:ind w:left="106"/>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EA008E" w:rsidRDefault="00EA008E" w:rsidP="00CC7489">
            <w:pPr>
              <w:pStyle w:val="TableParagraph"/>
              <w:spacing w:line="270" w:lineRule="exact"/>
              <w:ind w:right="77"/>
              <w:jc w:val="center"/>
              <w:rPr>
                <w:sz w:val="24"/>
              </w:rPr>
            </w:pPr>
            <w:r>
              <w:rPr>
                <w:sz w:val="24"/>
              </w:rPr>
              <w:t>1</w:t>
            </w:r>
          </w:p>
        </w:tc>
      </w:tr>
      <w:tr w:rsidR="00EA008E" w:rsidTr="00C84D8D">
        <w:trPr>
          <w:trHeight w:val="515"/>
        </w:trPr>
        <w:tc>
          <w:tcPr>
            <w:tcW w:w="1740" w:type="dxa"/>
            <w:vMerge w:val="restart"/>
          </w:tcPr>
          <w:p w:rsidR="00EA008E" w:rsidRDefault="00EA008E" w:rsidP="00CC7489">
            <w:pPr>
              <w:pStyle w:val="TableParagraph"/>
              <w:spacing w:line="275" w:lineRule="exact"/>
              <w:ind w:left="107"/>
              <w:rPr>
                <w:b/>
                <w:sz w:val="24"/>
              </w:rPr>
            </w:pPr>
            <w:proofErr w:type="spellStart"/>
            <w:r>
              <w:rPr>
                <w:b/>
                <w:sz w:val="24"/>
              </w:rPr>
              <w:t>Človek</w:t>
            </w:r>
            <w:proofErr w:type="spellEnd"/>
          </w:p>
          <w:p w:rsidR="00EA008E" w:rsidRDefault="00EA008E" w:rsidP="00CC7489">
            <w:pPr>
              <w:pStyle w:val="TableParagraph"/>
              <w:spacing w:before="41"/>
              <w:ind w:left="107"/>
              <w:rPr>
                <w:b/>
                <w:sz w:val="24"/>
              </w:rPr>
            </w:pPr>
            <w:r>
              <w:rPr>
                <w:b/>
                <w:sz w:val="24"/>
              </w:rPr>
              <w:t xml:space="preserve">a </w:t>
            </w:r>
            <w:proofErr w:type="spellStart"/>
            <w:r>
              <w:rPr>
                <w:b/>
                <w:sz w:val="24"/>
              </w:rPr>
              <w:t>príroda</w:t>
            </w:r>
            <w:proofErr w:type="spellEnd"/>
          </w:p>
        </w:tc>
        <w:tc>
          <w:tcPr>
            <w:tcW w:w="1843" w:type="dxa"/>
          </w:tcPr>
          <w:p w:rsidR="00EA008E" w:rsidRDefault="00EA008E" w:rsidP="00CC7489">
            <w:pPr>
              <w:pStyle w:val="TableParagraph"/>
              <w:spacing w:line="270" w:lineRule="exact"/>
              <w:ind w:left="107"/>
              <w:rPr>
                <w:sz w:val="24"/>
              </w:rPr>
            </w:pPr>
            <w:proofErr w:type="spellStart"/>
            <w:r>
              <w:rPr>
                <w:sz w:val="24"/>
              </w:rPr>
              <w:t>Vecné</w:t>
            </w:r>
            <w:proofErr w:type="spellEnd"/>
            <w:r>
              <w:rPr>
                <w:sz w:val="24"/>
              </w:rPr>
              <w:t xml:space="preserve"> </w:t>
            </w:r>
            <w:proofErr w:type="spellStart"/>
            <w:r>
              <w:rPr>
                <w:sz w:val="24"/>
              </w:rPr>
              <w:t>učenie</w:t>
            </w:r>
            <w:proofErr w:type="spellEnd"/>
          </w:p>
        </w:tc>
        <w:tc>
          <w:tcPr>
            <w:tcW w:w="708" w:type="dxa"/>
            <w:shd w:val="clear" w:color="auto" w:fill="C2D59B"/>
          </w:tcPr>
          <w:p w:rsidR="00EA008E" w:rsidRPr="000E26A9" w:rsidRDefault="00EA008E" w:rsidP="00CC7489">
            <w:pPr>
              <w:pStyle w:val="TableParagraph"/>
              <w:spacing w:line="270" w:lineRule="exact"/>
              <w:ind w:left="105"/>
              <w:rPr>
                <w:b/>
                <w:sz w:val="24"/>
              </w:rPr>
            </w:pPr>
            <w:r w:rsidRPr="000E26A9">
              <w:rPr>
                <w:b/>
                <w:sz w:val="24"/>
              </w:rPr>
              <w:t>1+1</w:t>
            </w:r>
          </w:p>
        </w:tc>
        <w:tc>
          <w:tcPr>
            <w:tcW w:w="708" w:type="dxa"/>
            <w:shd w:val="clear" w:color="auto" w:fill="C2D59B"/>
          </w:tcPr>
          <w:p w:rsidR="00EA008E" w:rsidRPr="000E26A9" w:rsidRDefault="00EA008E" w:rsidP="00CC7489">
            <w:pPr>
              <w:pStyle w:val="TableParagraph"/>
              <w:spacing w:line="270" w:lineRule="exact"/>
              <w:ind w:left="107"/>
              <w:rPr>
                <w:b/>
                <w:sz w:val="24"/>
              </w:rPr>
            </w:pPr>
            <w:r w:rsidRPr="000E26A9">
              <w:rPr>
                <w:b/>
                <w:sz w:val="24"/>
              </w:rPr>
              <w:t>1+1</w:t>
            </w:r>
          </w:p>
        </w:tc>
        <w:tc>
          <w:tcPr>
            <w:tcW w:w="710" w:type="dxa"/>
            <w:shd w:val="clear" w:color="auto" w:fill="C2D59B"/>
          </w:tcPr>
          <w:p w:rsidR="00EA008E" w:rsidRPr="00A50A9D" w:rsidRDefault="00EA008E" w:rsidP="00CC7489">
            <w:pPr>
              <w:pStyle w:val="TableParagraph"/>
              <w:spacing w:line="270" w:lineRule="exact"/>
              <w:ind w:left="107"/>
              <w:rPr>
                <w:b/>
                <w:sz w:val="24"/>
              </w:rPr>
            </w:pPr>
            <w:r w:rsidRPr="00A50A9D">
              <w:rPr>
                <w:b/>
                <w:sz w:val="24"/>
              </w:rPr>
              <w:t>1+1</w:t>
            </w: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984" w:type="dxa"/>
            <w:shd w:val="clear" w:color="auto" w:fill="C2D69B" w:themeFill="accent3" w:themeFillTint="99"/>
          </w:tcPr>
          <w:p w:rsidR="00EA008E" w:rsidRDefault="00EA008E" w:rsidP="00CC7489">
            <w:pPr>
              <w:pStyle w:val="TableParagraph"/>
              <w:rPr>
                <w:sz w:val="24"/>
              </w:rPr>
            </w:pPr>
          </w:p>
        </w:tc>
      </w:tr>
      <w:tr w:rsidR="00EA008E" w:rsidTr="00C84D8D">
        <w:trPr>
          <w:trHeight w:val="518"/>
        </w:trPr>
        <w:tc>
          <w:tcPr>
            <w:tcW w:w="1740" w:type="dxa"/>
            <w:vMerge/>
            <w:tcBorders>
              <w:top w:val="nil"/>
            </w:tcBorders>
          </w:tcPr>
          <w:p w:rsidR="00EA008E" w:rsidRDefault="00EA008E" w:rsidP="00CC7489">
            <w:pPr>
              <w:rPr>
                <w:sz w:val="2"/>
                <w:szCs w:val="2"/>
              </w:rPr>
            </w:pPr>
          </w:p>
        </w:tc>
        <w:tc>
          <w:tcPr>
            <w:tcW w:w="1843" w:type="dxa"/>
          </w:tcPr>
          <w:p w:rsidR="00EA008E" w:rsidRDefault="00EA008E" w:rsidP="00CC7489">
            <w:pPr>
              <w:pStyle w:val="TableParagraph"/>
              <w:spacing w:line="273" w:lineRule="exact"/>
              <w:ind w:left="107"/>
              <w:rPr>
                <w:sz w:val="24"/>
              </w:rPr>
            </w:pPr>
            <w:proofErr w:type="spellStart"/>
            <w:r>
              <w:rPr>
                <w:sz w:val="24"/>
              </w:rPr>
              <w:t>Fyzika</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Pr="00B30100" w:rsidRDefault="00EA008E" w:rsidP="00CC7489">
            <w:pPr>
              <w:pStyle w:val="TableParagraph"/>
              <w:spacing w:line="273" w:lineRule="exact"/>
              <w:ind w:left="106"/>
              <w:rPr>
                <w:sz w:val="24"/>
              </w:rPr>
            </w:pPr>
            <w:r w:rsidRPr="00B30100">
              <w:rPr>
                <w:sz w:val="24"/>
              </w:rPr>
              <w:t>1</w:t>
            </w:r>
          </w:p>
        </w:tc>
        <w:tc>
          <w:tcPr>
            <w:tcW w:w="708" w:type="dxa"/>
            <w:shd w:val="clear" w:color="auto" w:fill="C2D59B"/>
          </w:tcPr>
          <w:p w:rsidR="00EA008E" w:rsidRPr="00B30100" w:rsidRDefault="00EA008E" w:rsidP="00B30100">
            <w:pPr>
              <w:pStyle w:val="TableParagraph"/>
              <w:spacing w:line="273" w:lineRule="exact"/>
              <w:ind w:left="108"/>
              <w:rPr>
                <w:sz w:val="24"/>
              </w:rPr>
            </w:pPr>
            <w:r w:rsidRPr="00B30100">
              <w:rPr>
                <w:sz w:val="24"/>
              </w:rPr>
              <w:t>1</w:t>
            </w:r>
          </w:p>
        </w:tc>
        <w:tc>
          <w:tcPr>
            <w:tcW w:w="984" w:type="dxa"/>
            <w:shd w:val="clear" w:color="auto" w:fill="C2D69B" w:themeFill="accent3" w:themeFillTint="99"/>
          </w:tcPr>
          <w:p w:rsidR="00EA008E" w:rsidRDefault="00EA008E" w:rsidP="00CC7489">
            <w:pPr>
              <w:pStyle w:val="TableParagraph"/>
              <w:jc w:val="center"/>
              <w:rPr>
                <w:sz w:val="24"/>
              </w:rPr>
            </w:pPr>
            <w:r>
              <w:rPr>
                <w:sz w:val="24"/>
              </w:rPr>
              <w:t>1</w:t>
            </w:r>
          </w:p>
        </w:tc>
      </w:tr>
      <w:tr w:rsidR="00EA008E" w:rsidTr="00C84D8D">
        <w:trPr>
          <w:trHeight w:val="517"/>
        </w:trPr>
        <w:tc>
          <w:tcPr>
            <w:tcW w:w="1740" w:type="dxa"/>
            <w:vMerge/>
            <w:tcBorders>
              <w:top w:val="nil"/>
            </w:tcBorders>
          </w:tcPr>
          <w:p w:rsidR="00EA008E" w:rsidRDefault="00EA008E" w:rsidP="00CC7489">
            <w:pPr>
              <w:rPr>
                <w:sz w:val="2"/>
                <w:szCs w:val="2"/>
              </w:rPr>
            </w:pPr>
          </w:p>
        </w:tc>
        <w:tc>
          <w:tcPr>
            <w:tcW w:w="1843" w:type="dxa"/>
          </w:tcPr>
          <w:p w:rsidR="00EA008E" w:rsidRDefault="00EA008E" w:rsidP="00CC7489">
            <w:pPr>
              <w:pStyle w:val="TableParagraph"/>
              <w:spacing w:line="270" w:lineRule="exact"/>
              <w:ind w:left="107"/>
              <w:rPr>
                <w:sz w:val="24"/>
              </w:rPr>
            </w:pPr>
            <w:proofErr w:type="spellStart"/>
            <w:r>
              <w:rPr>
                <w:sz w:val="24"/>
              </w:rPr>
              <w:t>Chémia</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984" w:type="dxa"/>
            <w:shd w:val="clear" w:color="auto" w:fill="C2D69B" w:themeFill="accent3" w:themeFillTint="99"/>
          </w:tcPr>
          <w:p w:rsidR="00EA008E" w:rsidRPr="00B30100" w:rsidRDefault="00B30100" w:rsidP="00CC7489">
            <w:pPr>
              <w:pStyle w:val="TableParagraph"/>
              <w:spacing w:line="270" w:lineRule="exact"/>
              <w:ind w:right="77"/>
              <w:jc w:val="center"/>
              <w:rPr>
                <w:b/>
                <w:sz w:val="24"/>
              </w:rPr>
            </w:pPr>
            <w:r>
              <w:rPr>
                <w:sz w:val="24"/>
              </w:rPr>
              <w:t>1</w:t>
            </w:r>
          </w:p>
        </w:tc>
      </w:tr>
      <w:tr w:rsidR="00EA008E" w:rsidTr="00C84D8D">
        <w:trPr>
          <w:trHeight w:val="517"/>
        </w:trPr>
        <w:tc>
          <w:tcPr>
            <w:tcW w:w="1740" w:type="dxa"/>
          </w:tcPr>
          <w:p w:rsidR="00EA008E" w:rsidRDefault="00EA008E" w:rsidP="00CC7489">
            <w:pPr>
              <w:pStyle w:val="TableParagraph"/>
              <w:rPr>
                <w:sz w:val="24"/>
              </w:rPr>
            </w:pPr>
          </w:p>
        </w:tc>
        <w:tc>
          <w:tcPr>
            <w:tcW w:w="1843" w:type="dxa"/>
          </w:tcPr>
          <w:p w:rsidR="00EA008E" w:rsidRDefault="00EA008E" w:rsidP="00CC7489">
            <w:pPr>
              <w:pStyle w:val="TableParagraph"/>
              <w:spacing w:line="270" w:lineRule="exact"/>
              <w:ind w:left="107"/>
              <w:rPr>
                <w:sz w:val="24"/>
              </w:rPr>
            </w:pPr>
            <w:proofErr w:type="spellStart"/>
            <w:r>
              <w:rPr>
                <w:sz w:val="24"/>
              </w:rPr>
              <w:t>Biológia</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Pr="00B30100" w:rsidRDefault="00EA008E" w:rsidP="00B30100">
            <w:pPr>
              <w:pStyle w:val="TableParagraph"/>
              <w:spacing w:line="270" w:lineRule="exact"/>
              <w:ind w:left="106"/>
              <w:rPr>
                <w:sz w:val="24"/>
              </w:rPr>
            </w:pPr>
            <w:r w:rsidRPr="00B30100">
              <w:rPr>
                <w:sz w:val="24"/>
              </w:rPr>
              <w:t>1</w:t>
            </w:r>
          </w:p>
        </w:tc>
        <w:tc>
          <w:tcPr>
            <w:tcW w:w="708" w:type="dxa"/>
            <w:shd w:val="clear" w:color="auto" w:fill="C2D59B"/>
          </w:tcPr>
          <w:p w:rsidR="00EA008E" w:rsidRPr="00B30100" w:rsidRDefault="00EA008E" w:rsidP="00CC7489">
            <w:pPr>
              <w:pStyle w:val="TableParagraph"/>
              <w:spacing w:line="270" w:lineRule="exact"/>
              <w:ind w:left="108"/>
              <w:rPr>
                <w:sz w:val="24"/>
              </w:rPr>
            </w:pPr>
            <w:r w:rsidRPr="00B30100">
              <w:rPr>
                <w:sz w:val="24"/>
              </w:rPr>
              <w:t>1</w:t>
            </w:r>
          </w:p>
        </w:tc>
        <w:tc>
          <w:tcPr>
            <w:tcW w:w="984" w:type="dxa"/>
            <w:shd w:val="clear" w:color="auto" w:fill="C2D69B" w:themeFill="accent3" w:themeFillTint="99"/>
          </w:tcPr>
          <w:p w:rsidR="00EA008E" w:rsidRPr="00B30100" w:rsidRDefault="00EA008E" w:rsidP="00B30100">
            <w:pPr>
              <w:pStyle w:val="TableParagraph"/>
              <w:spacing w:line="270" w:lineRule="exact"/>
              <w:ind w:right="77"/>
              <w:jc w:val="center"/>
              <w:rPr>
                <w:sz w:val="24"/>
              </w:rPr>
            </w:pPr>
            <w:r w:rsidRPr="00B30100">
              <w:rPr>
                <w:sz w:val="24"/>
              </w:rPr>
              <w:t>1</w:t>
            </w:r>
          </w:p>
        </w:tc>
      </w:tr>
    </w:tbl>
    <w:p w:rsidR="00EA008E" w:rsidRDefault="00EA008E" w:rsidP="00EA008E">
      <w:pPr>
        <w:rPr>
          <w:sz w:val="24"/>
        </w:rPr>
        <w:sectPr w:rsidR="00EA008E">
          <w:pgSz w:w="11900" w:h="16840"/>
          <w:pgMar w:top="1340" w:right="860" w:bottom="280" w:left="1120" w:header="708" w:footer="708" w:gutter="0"/>
          <w:cols w:space="708"/>
        </w:sectPr>
      </w:pPr>
    </w:p>
    <w:tbl>
      <w:tblPr>
        <w:tblStyle w:val="TableNormal"/>
        <w:tblW w:w="1023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0"/>
        <w:gridCol w:w="1843"/>
        <w:gridCol w:w="708"/>
        <w:gridCol w:w="708"/>
        <w:gridCol w:w="710"/>
        <w:gridCol w:w="708"/>
        <w:gridCol w:w="708"/>
        <w:gridCol w:w="710"/>
        <w:gridCol w:w="708"/>
        <w:gridCol w:w="708"/>
        <w:gridCol w:w="984"/>
      </w:tblGrid>
      <w:tr w:rsidR="00EA008E" w:rsidTr="00D947A7">
        <w:trPr>
          <w:trHeight w:val="834"/>
        </w:trPr>
        <w:tc>
          <w:tcPr>
            <w:tcW w:w="1740" w:type="dxa"/>
            <w:shd w:val="clear" w:color="auto" w:fill="00AF50"/>
          </w:tcPr>
          <w:p w:rsidR="00EA008E" w:rsidRDefault="00EA008E" w:rsidP="00CC7489">
            <w:pPr>
              <w:pStyle w:val="TableParagraph"/>
              <w:spacing w:line="276" w:lineRule="auto"/>
              <w:ind w:left="107" w:right="363"/>
              <w:rPr>
                <w:b/>
                <w:sz w:val="24"/>
              </w:rPr>
            </w:pPr>
            <w:proofErr w:type="spellStart"/>
            <w:r>
              <w:rPr>
                <w:b/>
                <w:sz w:val="24"/>
              </w:rPr>
              <w:lastRenderedPageBreak/>
              <w:t>Vzdelávacia</w:t>
            </w:r>
            <w:proofErr w:type="spellEnd"/>
            <w:r>
              <w:rPr>
                <w:b/>
                <w:sz w:val="24"/>
              </w:rPr>
              <w:t xml:space="preserve"> </w:t>
            </w:r>
            <w:proofErr w:type="spellStart"/>
            <w:r>
              <w:rPr>
                <w:b/>
                <w:sz w:val="24"/>
              </w:rPr>
              <w:t>oblasť</w:t>
            </w:r>
            <w:proofErr w:type="spellEnd"/>
          </w:p>
        </w:tc>
        <w:tc>
          <w:tcPr>
            <w:tcW w:w="1843" w:type="dxa"/>
            <w:shd w:val="clear" w:color="auto" w:fill="00AF50"/>
          </w:tcPr>
          <w:p w:rsidR="00EA008E" w:rsidRDefault="00EA008E" w:rsidP="00CC7489">
            <w:pPr>
              <w:pStyle w:val="TableParagraph"/>
              <w:spacing w:line="276" w:lineRule="auto"/>
              <w:ind w:left="107" w:right="346"/>
              <w:rPr>
                <w:b/>
                <w:sz w:val="24"/>
              </w:rPr>
            </w:pPr>
            <w:proofErr w:type="spellStart"/>
            <w:r>
              <w:rPr>
                <w:b/>
                <w:sz w:val="24"/>
              </w:rPr>
              <w:t>Predmet</w:t>
            </w:r>
            <w:proofErr w:type="spellEnd"/>
            <w:r>
              <w:rPr>
                <w:b/>
                <w:sz w:val="24"/>
              </w:rPr>
              <w:t xml:space="preserve">/ </w:t>
            </w:r>
            <w:proofErr w:type="spellStart"/>
            <w:r>
              <w:rPr>
                <w:b/>
                <w:sz w:val="24"/>
              </w:rPr>
              <w:t>ročník</w:t>
            </w:r>
            <w:proofErr w:type="spellEnd"/>
          </w:p>
        </w:tc>
        <w:tc>
          <w:tcPr>
            <w:tcW w:w="708" w:type="dxa"/>
            <w:shd w:val="clear" w:color="auto" w:fill="00B050"/>
          </w:tcPr>
          <w:p w:rsidR="00EA008E" w:rsidRDefault="00EA008E" w:rsidP="00CC7489">
            <w:pPr>
              <w:pStyle w:val="TableParagraph"/>
              <w:spacing w:line="275" w:lineRule="exact"/>
              <w:ind w:left="105"/>
              <w:rPr>
                <w:b/>
                <w:sz w:val="24"/>
              </w:rPr>
            </w:pPr>
            <w:r>
              <w:rPr>
                <w:b/>
                <w:sz w:val="24"/>
              </w:rPr>
              <w:t>1.</w:t>
            </w:r>
          </w:p>
        </w:tc>
        <w:tc>
          <w:tcPr>
            <w:tcW w:w="708" w:type="dxa"/>
            <w:shd w:val="clear" w:color="auto" w:fill="00B050"/>
          </w:tcPr>
          <w:p w:rsidR="00EA008E" w:rsidRDefault="00EA008E" w:rsidP="00CC7489">
            <w:pPr>
              <w:pStyle w:val="TableParagraph"/>
              <w:spacing w:line="275" w:lineRule="exact"/>
              <w:ind w:left="107"/>
              <w:rPr>
                <w:b/>
                <w:sz w:val="24"/>
              </w:rPr>
            </w:pPr>
            <w:r>
              <w:rPr>
                <w:b/>
                <w:sz w:val="24"/>
              </w:rPr>
              <w:t>2.</w:t>
            </w:r>
          </w:p>
        </w:tc>
        <w:tc>
          <w:tcPr>
            <w:tcW w:w="710" w:type="dxa"/>
            <w:shd w:val="clear" w:color="auto" w:fill="00B050"/>
          </w:tcPr>
          <w:p w:rsidR="00EA008E" w:rsidRDefault="00EA008E" w:rsidP="00CC7489">
            <w:pPr>
              <w:pStyle w:val="TableParagraph"/>
              <w:spacing w:line="275" w:lineRule="exact"/>
              <w:ind w:left="107"/>
              <w:rPr>
                <w:b/>
                <w:sz w:val="24"/>
              </w:rPr>
            </w:pPr>
            <w:r>
              <w:rPr>
                <w:b/>
                <w:sz w:val="24"/>
              </w:rPr>
              <w:t>3.</w:t>
            </w:r>
          </w:p>
        </w:tc>
        <w:tc>
          <w:tcPr>
            <w:tcW w:w="708" w:type="dxa"/>
            <w:shd w:val="clear" w:color="auto" w:fill="00B050"/>
          </w:tcPr>
          <w:p w:rsidR="00EA008E" w:rsidRDefault="00EA008E" w:rsidP="00CC7489">
            <w:pPr>
              <w:pStyle w:val="TableParagraph"/>
              <w:spacing w:line="275" w:lineRule="exact"/>
              <w:ind w:left="108"/>
              <w:rPr>
                <w:b/>
                <w:sz w:val="24"/>
              </w:rPr>
            </w:pPr>
            <w:r>
              <w:rPr>
                <w:b/>
                <w:sz w:val="24"/>
              </w:rPr>
              <w:t>4.</w:t>
            </w:r>
          </w:p>
        </w:tc>
        <w:tc>
          <w:tcPr>
            <w:tcW w:w="708" w:type="dxa"/>
            <w:shd w:val="clear" w:color="auto" w:fill="00B050"/>
          </w:tcPr>
          <w:p w:rsidR="00EA008E" w:rsidRDefault="00EA008E" w:rsidP="00CC7489">
            <w:pPr>
              <w:pStyle w:val="TableParagraph"/>
              <w:spacing w:line="275" w:lineRule="exact"/>
              <w:ind w:left="108"/>
              <w:rPr>
                <w:b/>
                <w:sz w:val="24"/>
              </w:rPr>
            </w:pPr>
            <w:r>
              <w:rPr>
                <w:b/>
                <w:sz w:val="24"/>
              </w:rPr>
              <w:t>5.</w:t>
            </w:r>
          </w:p>
        </w:tc>
        <w:tc>
          <w:tcPr>
            <w:tcW w:w="710" w:type="dxa"/>
            <w:shd w:val="clear" w:color="auto" w:fill="00B050"/>
          </w:tcPr>
          <w:p w:rsidR="00EA008E" w:rsidRDefault="00EA008E" w:rsidP="00CC7489">
            <w:pPr>
              <w:pStyle w:val="TableParagraph"/>
              <w:spacing w:line="275" w:lineRule="exact"/>
              <w:ind w:left="108"/>
              <w:rPr>
                <w:b/>
                <w:sz w:val="24"/>
              </w:rPr>
            </w:pPr>
            <w:r>
              <w:rPr>
                <w:b/>
                <w:sz w:val="24"/>
              </w:rPr>
              <w:t>6.</w:t>
            </w:r>
          </w:p>
        </w:tc>
        <w:tc>
          <w:tcPr>
            <w:tcW w:w="708" w:type="dxa"/>
            <w:shd w:val="clear" w:color="auto" w:fill="00B050"/>
          </w:tcPr>
          <w:p w:rsidR="00EA008E" w:rsidRDefault="00EA008E" w:rsidP="00CC7489">
            <w:pPr>
              <w:pStyle w:val="TableParagraph"/>
              <w:spacing w:line="275" w:lineRule="exact"/>
              <w:ind w:left="106"/>
              <w:rPr>
                <w:b/>
                <w:sz w:val="24"/>
              </w:rPr>
            </w:pPr>
            <w:r>
              <w:rPr>
                <w:b/>
                <w:sz w:val="24"/>
              </w:rPr>
              <w:t>7.</w:t>
            </w:r>
          </w:p>
        </w:tc>
        <w:tc>
          <w:tcPr>
            <w:tcW w:w="708" w:type="dxa"/>
            <w:shd w:val="clear" w:color="auto" w:fill="00B050"/>
          </w:tcPr>
          <w:p w:rsidR="00EA008E" w:rsidRDefault="00EA008E" w:rsidP="00CC7489">
            <w:pPr>
              <w:pStyle w:val="TableParagraph"/>
              <w:spacing w:line="275" w:lineRule="exact"/>
              <w:ind w:left="108"/>
              <w:rPr>
                <w:b/>
                <w:sz w:val="24"/>
              </w:rPr>
            </w:pPr>
            <w:r>
              <w:rPr>
                <w:b/>
                <w:sz w:val="24"/>
              </w:rPr>
              <w:t>8.</w:t>
            </w:r>
          </w:p>
        </w:tc>
        <w:tc>
          <w:tcPr>
            <w:tcW w:w="984" w:type="dxa"/>
            <w:shd w:val="clear" w:color="auto" w:fill="00AF50"/>
          </w:tcPr>
          <w:p w:rsidR="00EA008E" w:rsidRDefault="00EA008E" w:rsidP="00CC7489">
            <w:pPr>
              <w:pStyle w:val="TableParagraph"/>
              <w:spacing w:line="275" w:lineRule="exact"/>
              <w:ind w:left="90" w:right="107"/>
              <w:jc w:val="center"/>
              <w:rPr>
                <w:b/>
                <w:sz w:val="24"/>
              </w:rPr>
            </w:pPr>
            <w:r>
              <w:rPr>
                <w:b/>
                <w:sz w:val="24"/>
              </w:rPr>
              <w:t>9.</w:t>
            </w:r>
          </w:p>
        </w:tc>
      </w:tr>
      <w:tr w:rsidR="00EA008E" w:rsidTr="00C84D8D">
        <w:trPr>
          <w:trHeight w:val="515"/>
        </w:trPr>
        <w:tc>
          <w:tcPr>
            <w:tcW w:w="1740" w:type="dxa"/>
            <w:tcBorders>
              <w:bottom w:val="nil"/>
            </w:tcBorders>
          </w:tcPr>
          <w:p w:rsidR="00EA008E" w:rsidRDefault="00EA008E" w:rsidP="00CC7489">
            <w:pPr>
              <w:pStyle w:val="TableParagraph"/>
              <w:spacing w:line="275" w:lineRule="exact"/>
              <w:ind w:left="107"/>
              <w:rPr>
                <w:b/>
                <w:sz w:val="24"/>
              </w:rPr>
            </w:pPr>
            <w:proofErr w:type="spellStart"/>
            <w:r>
              <w:rPr>
                <w:b/>
                <w:sz w:val="24"/>
              </w:rPr>
              <w:t>Človek</w:t>
            </w:r>
            <w:proofErr w:type="spellEnd"/>
          </w:p>
          <w:p w:rsidR="00EA008E" w:rsidRDefault="00EA008E" w:rsidP="00CC7489">
            <w:pPr>
              <w:pStyle w:val="TableParagraph"/>
              <w:spacing w:before="41" w:line="180" w:lineRule="exact"/>
              <w:ind w:left="107"/>
              <w:rPr>
                <w:b/>
                <w:sz w:val="24"/>
              </w:rPr>
            </w:pPr>
            <w:r>
              <w:rPr>
                <w:b/>
                <w:sz w:val="24"/>
              </w:rPr>
              <w:t xml:space="preserve">a </w:t>
            </w:r>
            <w:proofErr w:type="spellStart"/>
            <w:r>
              <w:rPr>
                <w:b/>
                <w:sz w:val="24"/>
              </w:rPr>
              <w:t>spoločnosť</w:t>
            </w:r>
            <w:proofErr w:type="spellEnd"/>
          </w:p>
        </w:tc>
        <w:tc>
          <w:tcPr>
            <w:tcW w:w="1843" w:type="dxa"/>
          </w:tcPr>
          <w:p w:rsidR="00EA008E" w:rsidRDefault="00EA008E" w:rsidP="00CC7489">
            <w:pPr>
              <w:pStyle w:val="TableParagraph"/>
              <w:spacing w:line="270" w:lineRule="exact"/>
              <w:ind w:left="107"/>
              <w:rPr>
                <w:sz w:val="24"/>
              </w:rPr>
            </w:pPr>
            <w:proofErr w:type="spellStart"/>
            <w:r>
              <w:rPr>
                <w:sz w:val="24"/>
              </w:rPr>
              <w:t>Vlastiveda</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Pr="00A50A9D" w:rsidRDefault="00EA008E" w:rsidP="00CC7489">
            <w:pPr>
              <w:pStyle w:val="TableParagraph"/>
              <w:spacing w:line="270" w:lineRule="exact"/>
              <w:ind w:left="108"/>
              <w:rPr>
                <w:b/>
                <w:sz w:val="24"/>
              </w:rPr>
            </w:pPr>
            <w:r w:rsidRPr="00A50A9D">
              <w:rPr>
                <w:b/>
                <w:sz w:val="24"/>
              </w:rPr>
              <w:t>2+1</w:t>
            </w:r>
          </w:p>
        </w:tc>
        <w:tc>
          <w:tcPr>
            <w:tcW w:w="708" w:type="dxa"/>
            <w:shd w:val="clear" w:color="auto" w:fill="C2D59B"/>
          </w:tcPr>
          <w:p w:rsidR="00EA008E" w:rsidRPr="000E26A9" w:rsidRDefault="00EA008E" w:rsidP="00CC7489">
            <w:pPr>
              <w:pStyle w:val="TableParagraph"/>
              <w:spacing w:line="270" w:lineRule="exact"/>
              <w:ind w:left="108"/>
              <w:rPr>
                <w:b/>
                <w:sz w:val="24"/>
              </w:rPr>
            </w:pPr>
            <w:r w:rsidRPr="000E26A9">
              <w:rPr>
                <w:b/>
                <w:sz w:val="24"/>
              </w:rPr>
              <w:t>2+</w:t>
            </w:r>
            <w:r w:rsidR="00B30100">
              <w:rPr>
                <w:b/>
                <w:sz w:val="24"/>
              </w:rPr>
              <w:t>1</w:t>
            </w:r>
          </w:p>
        </w:tc>
        <w:tc>
          <w:tcPr>
            <w:tcW w:w="710" w:type="dxa"/>
            <w:shd w:val="clear" w:color="auto" w:fill="C2D59B"/>
          </w:tcPr>
          <w:p w:rsidR="00EA008E" w:rsidRPr="00B30100" w:rsidRDefault="00EA008E" w:rsidP="00B30100">
            <w:pPr>
              <w:pStyle w:val="TableParagraph"/>
              <w:spacing w:line="270" w:lineRule="exact"/>
              <w:ind w:left="108"/>
              <w:rPr>
                <w:sz w:val="24"/>
              </w:rPr>
            </w:pPr>
            <w:r w:rsidRPr="00B30100">
              <w:rPr>
                <w:sz w:val="24"/>
              </w:rPr>
              <w:t>3</w:t>
            </w: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984" w:type="dxa"/>
            <w:shd w:val="clear" w:color="auto" w:fill="C2D69B" w:themeFill="accent3" w:themeFillTint="99"/>
          </w:tcPr>
          <w:p w:rsidR="00EA008E" w:rsidRDefault="00EA008E" w:rsidP="00CC7489">
            <w:pPr>
              <w:pStyle w:val="TableParagraph"/>
              <w:rPr>
                <w:sz w:val="24"/>
              </w:rPr>
            </w:pPr>
          </w:p>
        </w:tc>
      </w:tr>
      <w:tr w:rsidR="00EA008E" w:rsidTr="00C84D8D">
        <w:trPr>
          <w:trHeight w:val="517"/>
        </w:trPr>
        <w:tc>
          <w:tcPr>
            <w:tcW w:w="1740" w:type="dxa"/>
            <w:tcBorders>
              <w:top w:val="nil"/>
              <w:bottom w:val="nil"/>
            </w:tcBorders>
          </w:tcPr>
          <w:p w:rsidR="00EA008E" w:rsidRDefault="00EA008E" w:rsidP="00CC7489">
            <w:pPr>
              <w:pStyle w:val="TableParagraph"/>
              <w:rPr>
                <w:sz w:val="24"/>
              </w:rPr>
            </w:pPr>
          </w:p>
        </w:tc>
        <w:tc>
          <w:tcPr>
            <w:tcW w:w="1843" w:type="dxa"/>
          </w:tcPr>
          <w:p w:rsidR="00EA008E" w:rsidRDefault="00EA008E" w:rsidP="00CC7489">
            <w:pPr>
              <w:pStyle w:val="TableParagraph"/>
              <w:spacing w:line="270" w:lineRule="exact"/>
              <w:ind w:left="107"/>
              <w:rPr>
                <w:sz w:val="24"/>
              </w:rPr>
            </w:pPr>
            <w:proofErr w:type="spellStart"/>
            <w:r>
              <w:rPr>
                <w:sz w:val="24"/>
              </w:rPr>
              <w:t>Dejepis</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Pr="00B30100" w:rsidRDefault="00EA008E" w:rsidP="00CC7489">
            <w:pPr>
              <w:pStyle w:val="TableParagraph"/>
              <w:spacing w:line="270" w:lineRule="exact"/>
              <w:ind w:left="106"/>
              <w:rPr>
                <w:sz w:val="24"/>
              </w:rPr>
            </w:pPr>
            <w:r w:rsidRPr="00B30100">
              <w:rPr>
                <w:sz w:val="24"/>
              </w:rPr>
              <w:t>1</w:t>
            </w:r>
          </w:p>
        </w:tc>
        <w:tc>
          <w:tcPr>
            <w:tcW w:w="708" w:type="dxa"/>
            <w:shd w:val="clear" w:color="auto" w:fill="C2D59B"/>
          </w:tcPr>
          <w:p w:rsidR="00EA008E" w:rsidRPr="00B30100" w:rsidRDefault="00EA008E" w:rsidP="00B30100">
            <w:pPr>
              <w:pStyle w:val="TableParagraph"/>
              <w:spacing w:line="270" w:lineRule="exact"/>
              <w:ind w:left="108"/>
              <w:rPr>
                <w:sz w:val="24"/>
              </w:rPr>
            </w:pPr>
            <w:r w:rsidRPr="00B30100">
              <w:rPr>
                <w:sz w:val="24"/>
              </w:rPr>
              <w:t>1</w:t>
            </w:r>
          </w:p>
        </w:tc>
        <w:tc>
          <w:tcPr>
            <w:tcW w:w="984" w:type="dxa"/>
            <w:shd w:val="clear" w:color="auto" w:fill="C2D69B" w:themeFill="accent3" w:themeFillTint="99"/>
          </w:tcPr>
          <w:p w:rsidR="00EA008E" w:rsidRPr="00B30100" w:rsidRDefault="00EA008E" w:rsidP="00B30100">
            <w:pPr>
              <w:pStyle w:val="TableParagraph"/>
              <w:spacing w:line="270" w:lineRule="exact"/>
              <w:ind w:right="77"/>
              <w:jc w:val="center"/>
              <w:rPr>
                <w:sz w:val="24"/>
              </w:rPr>
            </w:pPr>
            <w:r w:rsidRPr="00B30100">
              <w:rPr>
                <w:sz w:val="24"/>
              </w:rPr>
              <w:t>1</w:t>
            </w:r>
          </w:p>
        </w:tc>
      </w:tr>
      <w:tr w:rsidR="00EA008E" w:rsidTr="00C84D8D">
        <w:trPr>
          <w:trHeight w:val="555"/>
        </w:trPr>
        <w:tc>
          <w:tcPr>
            <w:tcW w:w="1740" w:type="dxa"/>
            <w:tcBorders>
              <w:top w:val="nil"/>
              <w:bottom w:val="nil"/>
            </w:tcBorders>
          </w:tcPr>
          <w:p w:rsidR="00EA008E" w:rsidRDefault="00EA008E" w:rsidP="00CC7489">
            <w:pPr>
              <w:pStyle w:val="TableParagraph"/>
              <w:rPr>
                <w:sz w:val="24"/>
              </w:rPr>
            </w:pPr>
          </w:p>
        </w:tc>
        <w:tc>
          <w:tcPr>
            <w:tcW w:w="1843" w:type="dxa"/>
          </w:tcPr>
          <w:p w:rsidR="00EA008E" w:rsidRDefault="00EA008E" w:rsidP="00CC7489">
            <w:pPr>
              <w:pStyle w:val="TableParagraph"/>
              <w:spacing w:line="270" w:lineRule="exact"/>
              <w:ind w:left="107"/>
              <w:rPr>
                <w:sz w:val="24"/>
              </w:rPr>
            </w:pPr>
            <w:proofErr w:type="spellStart"/>
            <w:r>
              <w:rPr>
                <w:sz w:val="24"/>
              </w:rPr>
              <w:t>Geografia</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Pr="00B30100" w:rsidRDefault="00EA008E" w:rsidP="00B30100">
            <w:pPr>
              <w:pStyle w:val="TableParagraph"/>
              <w:spacing w:line="270" w:lineRule="exact"/>
              <w:ind w:left="106"/>
              <w:jc w:val="center"/>
              <w:rPr>
                <w:sz w:val="24"/>
              </w:rPr>
            </w:pPr>
            <w:r w:rsidRPr="00B30100">
              <w:rPr>
                <w:sz w:val="24"/>
              </w:rPr>
              <w:t>1</w:t>
            </w:r>
          </w:p>
        </w:tc>
        <w:tc>
          <w:tcPr>
            <w:tcW w:w="708" w:type="dxa"/>
            <w:shd w:val="clear" w:color="auto" w:fill="C2D59B"/>
          </w:tcPr>
          <w:p w:rsidR="00EA008E" w:rsidRPr="00B30100" w:rsidRDefault="00EA008E" w:rsidP="00B30100">
            <w:pPr>
              <w:pStyle w:val="TableParagraph"/>
              <w:jc w:val="center"/>
              <w:rPr>
                <w:sz w:val="24"/>
              </w:rPr>
            </w:pPr>
            <w:r w:rsidRPr="00B30100">
              <w:rPr>
                <w:sz w:val="24"/>
              </w:rPr>
              <w:t>1</w:t>
            </w:r>
          </w:p>
        </w:tc>
        <w:tc>
          <w:tcPr>
            <w:tcW w:w="984" w:type="dxa"/>
            <w:shd w:val="clear" w:color="auto" w:fill="C2D69B" w:themeFill="accent3" w:themeFillTint="99"/>
          </w:tcPr>
          <w:p w:rsidR="00EA008E" w:rsidRDefault="00EA008E" w:rsidP="00CC7489">
            <w:pPr>
              <w:pStyle w:val="TableParagraph"/>
              <w:spacing w:line="270" w:lineRule="exact"/>
              <w:ind w:right="77"/>
              <w:jc w:val="center"/>
              <w:rPr>
                <w:sz w:val="24"/>
              </w:rPr>
            </w:pPr>
            <w:r>
              <w:rPr>
                <w:sz w:val="24"/>
              </w:rPr>
              <w:t>1</w:t>
            </w:r>
          </w:p>
        </w:tc>
      </w:tr>
      <w:tr w:rsidR="00EA008E" w:rsidTr="00C84D8D">
        <w:trPr>
          <w:trHeight w:val="834"/>
        </w:trPr>
        <w:tc>
          <w:tcPr>
            <w:tcW w:w="1740" w:type="dxa"/>
            <w:tcBorders>
              <w:top w:val="nil"/>
            </w:tcBorders>
          </w:tcPr>
          <w:p w:rsidR="00EA008E" w:rsidRDefault="00EA008E" w:rsidP="00CC7489">
            <w:pPr>
              <w:pStyle w:val="TableParagraph"/>
              <w:rPr>
                <w:sz w:val="24"/>
              </w:rPr>
            </w:pPr>
          </w:p>
        </w:tc>
        <w:tc>
          <w:tcPr>
            <w:tcW w:w="1843" w:type="dxa"/>
          </w:tcPr>
          <w:p w:rsidR="00EA008E" w:rsidRDefault="00EA008E" w:rsidP="00CC7489">
            <w:pPr>
              <w:pStyle w:val="TableParagraph"/>
              <w:spacing w:line="276" w:lineRule="auto"/>
              <w:ind w:left="107" w:right="693"/>
              <w:rPr>
                <w:sz w:val="24"/>
              </w:rPr>
            </w:pPr>
            <w:proofErr w:type="spellStart"/>
            <w:r>
              <w:rPr>
                <w:sz w:val="24"/>
              </w:rPr>
              <w:t>Občianska</w:t>
            </w:r>
            <w:proofErr w:type="spellEnd"/>
            <w:r>
              <w:rPr>
                <w:sz w:val="24"/>
              </w:rPr>
              <w:t xml:space="preserve"> </w:t>
            </w:r>
            <w:proofErr w:type="spellStart"/>
            <w:r>
              <w:rPr>
                <w:sz w:val="24"/>
              </w:rPr>
              <w:t>náuka</w:t>
            </w:r>
            <w:proofErr w:type="spellEnd"/>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rPr>
                <w:sz w:val="24"/>
              </w:rPr>
            </w:pPr>
          </w:p>
        </w:tc>
        <w:tc>
          <w:tcPr>
            <w:tcW w:w="710"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spacing w:line="272" w:lineRule="exact"/>
              <w:ind w:left="106"/>
              <w:rPr>
                <w:sz w:val="24"/>
              </w:rPr>
            </w:pPr>
            <w:r>
              <w:rPr>
                <w:sz w:val="24"/>
              </w:rPr>
              <w:t>1</w:t>
            </w:r>
          </w:p>
        </w:tc>
        <w:tc>
          <w:tcPr>
            <w:tcW w:w="708" w:type="dxa"/>
            <w:shd w:val="clear" w:color="auto" w:fill="C2D59B"/>
          </w:tcPr>
          <w:p w:rsidR="00EA008E" w:rsidRDefault="00EA008E" w:rsidP="00CC7489">
            <w:pPr>
              <w:pStyle w:val="TableParagraph"/>
              <w:spacing w:line="272" w:lineRule="exact"/>
              <w:ind w:left="108"/>
              <w:rPr>
                <w:sz w:val="24"/>
              </w:rPr>
            </w:pPr>
            <w:r>
              <w:rPr>
                <w:sz w:val="24"/>
              </w:rPr>
              <w:t>1</w:t>
            </w:r>
          </w:p>
        </w:tc>
        <w:tc>
          <w:tcPr>
            <w:tcW w:w="984" w:type="dxa"/>
            <w:shd w:val="clear" w:color="auto" w:fill="C2D69B" w:themeFill="accent3" w:themeFillTint="99"/>
          </w:tcPr>
          <w:p w:rsidR="00EA008E" w:rsidRDefault="00EA008E" w:rsidP="00CC7489">
            <w:pPr>
              <w:pStyle w:val="TableParagraph"/>
              <w:spacing w:line="272" w:lineRule="exact"/>
              <w:ind w:right="77"/>
              <w:jc w:val="center"/>
              <w:rPr>
                <w:sz w:val="24"/>
              </w:rPr>
            </w:pPr>
            <w:r>
              <w:rPr>
                <w:sz w:val="24"/>
              </w:rPr>
              <w:t>1</w:t>
            </w:r>
          </w:p>
        </w:tc>
      </w:tr>
      <w:tr w:rsidR="00EA008E" w:rsidTr="00C84D8D">
        <w:trPr>
          <w:trHeight w:val="1034"/>
        </w:trPr>
        <w:tc>
          <w:tcPr>
            <w:tcW w:w="1740" w:type="dxa"/>
          </w:tcPr>
          <w:p w:rsidR="00EA008E" w:rsidRDefault="00EA008E" w:rsidP="00CC7489">
            <w:pPr>
              <w:pStyle w:val="TableParagraph"/>
              <w:spacing w:line="275" w:lineRule="exact"/>
              <w:ind w:left="107"/>
              <w:rPr>
                <w:b/>
                <w:sz w:val="24"/>
              </w:rPr>
            </w:pPr>
            <w:proofErr w:type="spellStart"/>
            <w:r>
              <w:rPr>
                <w:b/>
                <w:sz w:val="24"/>
              </w:rPr>
              <w:t>Človek</w:t>
            </w:r>
            <w:proofErr w:type="spellEnd"/>
          </w:p>
          <w:p w:rsidR="00EA008E" w:rsidRDefault="00EA008E" w:rsidP="00CC7489">
            <w:pPr>
              <w:pStyle w:val="TableParagraph"/>
              <w:spacing w:before="41"/>
              <w:ind w:left="107"/>
              <w:rPr>
                <w:b/>
                <w:sz w:val="24"/>
              </w:rPr>
            </w:pPr>
            <w:r>
              <w:rPr>
                <w:b/>
                <w:sz w:val="24"/>
              </w:rPr>
              <w:t xml:space="preserve">a </w:t>
            </w:r>
            <w:proofErr w:type="spellStart"/>
            <w:r>
              <w:rPr>
                <w:b/>
                <w:sz w:val="24"/>
              </w:rPr>
              <w:t>hodnoty</w:t>
            </w:r>
            <w:proofErr w:type="spellEnd"/>
          </w:p>
        </w:tc>
        <w:tc>
          <w:tcPr>
            <w:tcW w:w="1843" w:type="dxa"/>
          </w:tcPr>
          <w:p w:rsidR="00EA008E" w:rsidRDefault="00EA008E" w:rsidP="00CC7489">
            <w:pPr>
              <w:pStyle w:val="TableParagraph"/>
              <w:spacing w:line="270" w:lineRule="exact"/>
              <w:ind w:left="107"/>
              <w:rPr>
                <w:sz w:val="24"/>
              </w:rPr>
            </w:pPr>
            <w:proofErr w:type="spellStart"/>
            <w:r>
              <w:rPr>
                <w:sz w:val="24"/>
              </w:rPr>
              <w:t>Etická</w:t>
            </w:r>
            <w:proofErr w:type="spellEnd"/>
            <w:r>
              <w:rPr>
                <w:spacing w:val="-4"/>
                <w:sz w:val="24"/>
              </w:rPr>
              <w:t xml:space="preserve"> </w:t>
            </w:r>
            <w:proofErr w:type="spellStart"/>
            <w:r>
              <w:rPr>
                <w:sz w:val="24"/>
              </w:rPr>
              <w:t>vých</w:t>
            </w:r>
            <w:proofErr w:type="spellEnd"/>
            <w:proofErr w:type="gramStart"/>
            <w:r>
              <w:rPr>
                <w:sz w:val="24"/>
              </w:rPr>
              <w:t>./</w:t>
            </w:r>
            <w:proofErr w:type="gramEnd"/>
          </w:p>
          <w:p w:rsidR="00EA008E" w:rsidRDefault="00EA008E" w:rsidP="00CC7489">
            <w:pPr>
              <w:pStyle w:val="TableParagraph"/>
              <w:rPr>
                <w:sz w:val="21"/>
              </w:rPr>
            </w:pPr>
          </w:p>
          <w:p w:rsidR="00EA008E" w:rsidRDefault="00EA008E" w:rsidP="00CC7489">
            <w:pPr>
              <w:pStyle w:val="TableParagraph"/>
              <w:spacing w:before="1"/>
              <w:ind w:left="107"/>
              <w:rPr>
                <w:sz w:val="24"/>
              </w:rPr>
            </w:pPr>
            <w:proofErr w:type="spellStart"/>
            <w:r>
              <w:rPr>
                <w:sz w:val="24"/>
              </w:rPr>
              <w:t>Nábož</w:t>
            </w:r>
            <w:proofErr w:type="spellEnd"/>
            <w:r>
              <w:rPr>
                <w:sz w:val="24"/>
              </w:rPr>
              <w:t>.</w:t>
            </w:r>
            <w:r>
              <w:rPr>
                <w:spacing w:val="-6"/>
                <w:sz w:val="24"/>
              </w:rPr>
              <w:t xml:space="preserve"> </w:t>
            </w:r>
            <w:proofErr w:type="spellStart"/>
            <w:proofErr w:type="gramStart"/>
            <w:r>
              <w:rPr>
                <w:sz w:val="24"/>
              </w:rPr>
              <w:t>vých</w:t>
            </w:r>
            <w:proofErr w:type="spellEnd"/>
            <w:proofErr w:type="gramEnd"/>
            <w:r>
              <w:rPr>
                <w:sz w:val="24"/>
              </w:rPr>
              <w:t>.</w:t>
            </w:r>
          </w:p>
        </w:tc>
        <w:tc>
          <w:tcPr>
            <w:tcW w:w="708" w:type="dxa"/>
            <w:shd w:val="clear" w:color="auto" w:fill="C2D59B"/>
          </w:tcPr>
          <w:p w:rsidR="00EA008E" w:rsidRPr="000E26A9" w:rsidRDefault="00EA008E" w:rsidP="00CC7489">
            <w:pPr>
              <w:pStyle w:val="TableParagraph"/>
              <w:jc w:val="center"/>
              <w:rPr>
                <w:b/>
                <w:sz w:val="24"/>
              </w:rPr>
            </w:pPr>
            <w:r w:rsidRPr="000E26A9">
              <w:rPr>
                <w:b/>
                <w:sz w:val="24"/>
              </w:rPr>
              <w:t>1</w:t>
            </w:r>
          </w:p>
        </w:tc>
        <w:tc>
          <w:tcPr>
            <w:tcW w:w="708" w:type="dxa"/>
            <w:shd w:val="clear" w:color="auto" w:fill="C2D59B"/>
          </w:tcPr>
          <w:p w:rsidR="00EA008E" w:rsidRPr="000E26A9" w:rsidRDefault="00EA008E" w:rsidP="00CC7489">
            <w:pPr>
              <w:pStyle w:val="TableParagraph"/>
              <w:jc w:val="center"/>
              <w:rPr>
                <w:b/>
                <w:sz w:val="24"/>
              </w:rPr>
            </w:pPr>
            <w:r w:rsidRPr="000E26A9">
              <w:rPr>
                <w:b/>
                <w:sz w:val="24"/>
              </w:rPr>
              <w:t>1</w:t>
            </w:r>
          </w:p>
        </w:tc>
        <w:tc>
          <w:tcPr>
            <w:tcW w:w="710" w:type="dxa"/>
            <w:shd w:val="clear" w:color="auto" w:fill="C2D59B"/>
          </w:tcPr>
          <w:p w:rsidR="00EA008E" w:rsidRPr="000E26A9" w:rsidRDefault="00EA008E" w:rsidP="00CC7489">
            <w:pPr>
              <w:pStyle w:val="TableParagraph"/>
              <w:jc w:val="center"/>
              <w:rPr>
                <w:b/>
                <w:sz w:val="24"/>
              </w:rPr>
            </w:pPr>
            <w:r w:rsidRPr="000E26A9">
              <w:rPr>
                <w:b/>
                <w:sz w:val="24"/>
              </w:rPr>
              <w:t>1</w:t>
            </w:r>
          </w:p>
        </w:tc>
        <w:tc>
          <w:tcPr>
            <w:tcW w:w="708" w:type="dxa"/>
            <w:shd w:val="clear" w:color="auto" w:fill="C2D59B"/>
          </w:tcPr>
          <w:p w:rsidR="00EA008E" w:rsidRPr="000E26A9" w:rsidRDefault="00EA008E" w:rsidP="00CC7489">
            <w:pPr>
              <w:pStyle w:val="TableParagraph"/>
              <w:jc w:val="center"/>
              <w:rPr>
                <w:b/>
                <w:sz w:val="24"/>
              </w:rPr>
            </w:pPr>
            <w:r w:rsidRPr="000E26A9">
              <w:rPr>
                <w:b/>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710" w:type="dxa"/>
            <w:shd w:val="clear" w:color="auto" w:fill="C2D59B"/>
          </w:tcPr>
          <w:p w:rsidR="00EA008E" w:rsidRDefault="00EA008E" w:rsidP="00CC7489">
            <w:pPr>
              <w:pStyle w:val="TableParagraph"/>
              <w:spacing w:line="270" w:lineRule="exact"/>
              <w:ind w:left="108"/>
              <w:rPr>
                <w:sz w:val="24"/>
              </w:rPr>
            </w:pPr>
            <w:r>
              <w:rPr>
                <w:sz w:val="24"/>
              </w:rPr>
              <w:t>1</w:t>
            </w:r>
          </w:p>
        </w:tc>
        <w:tc>
          <w:tcPr>
            <w:tcW w:w="708" w:type="dxa"/>
            <w:shd w:val="clear" w:color="auto" w:fill="C2D59B"/>
          </w:tcPr>
          <w:p w:rsidR="00EA008E" w:rsidRDefault="00EA008E" w:rsidP="00CC7489">
            <w:pPr>
              <w:pStyle w:val="TableParagraph"/>
              <w:spacing w:line="270" w:lineRule="exact"/>
              <w:ind w:left="106"/>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EA008E" w:rsidRDefault="00EA008E" w:rsidP="00CC7489">
            <w:pPr>
              <w:pStyle w:val="TableParagraph"/>
              <w:spacing w:line="270" w:lineRule="exact"/>
              <w:ind w:right="77"/>
              <w:jc w:val="center"/>
              <w:rPr>
                <w:sz w:val="24"/>
              </w:rPr>
            </w:pPr>
            <w:r>
              <w:rPr>
                <w:sz w:val="24"/>
              </w:rPr>
              <w:t>1</w:t>
            </w:r>
          </w:p>
        </w:tc>
      </w:tr>
      <w:tr w:rsidR="00EA008E" w:rsidTr="00C84D8D">
        <w:trPr>
          <w:trHeight w:val="834"/>
        </w:trPr>
        <w:tc>
          <w:tcPr>
            <w:tcW w:w="1740" w:type="dxa"/>
          </w:tcPr>
          <w:p w:rsidR="00EA008E" w:rsidRDefault="00EA008E" w:rsidP="00CC7489">
            <w:pPr>
              <w:pStyle w:val="TableParagraph"/>
              <w:spacing w:line="275" w:lineRule="exact"/>
              <w:ind w:left="107"/>
              <w:rPr>
                <w:b/>
                <w:sz w:val="24"/>
              </w:rPr>
            </w:pPr>
            <w:proofErr w:type="spellStart"/>
            <w:r>
              <w:rPr>
                <w:b/>
                <w:sz w:val="24"/>
              </w:rPr>
              <w:t>Človek</w:t>
            </w:r>
            <w:proofErr w:type="spellEnd"/>
            <w:r>
              <w:rPr>
                <w:b/>
                <w:sz w:val="24"/>
              </w:rPr>
              <w:t xml:space="preserve"> a </w:t>
            </w:r>
            <w:proofErr w:type="spellStart"/>
            <w:r>
              <w:rPr>
                <w:b/>
                <w:sz w:val="24"/>
              </w:rPr>
              <w:t>svet</w:t>
            </w:r>
            <w:proofErr w:type="spellEnd"/>
          </w:p>
        </w:tc>
        <w:tc>
          <w:tcPr>
            <w:tcW w:w="1843" w:type="dxa"/>
          </w:tcPr>
          <w:p w:rsidR="00EA008E" w:rsidRDefault="00EA008E" w:rsidP="00CC7489">
            <w:pPr>
              <w:pStyle w:val="TableParagraph"/>
              <w:spacing w:line="278" w:lineRule="auto"/>
              <w:ind w:left="107" w:right="599"/>
              <w:rPr>
                <w:sz w:val="24"/>
              </w:rPr>
            </w:pPr>
            <w:proofErr w:type="spellStart"/>
            <w:r>
              <w:rPr>
                <w:sz w:val="24"/>
              </w:rPr>
              <w:t>Pracovné</w:t>
            </w:r>
            <w:proofErr w:type="spellEnd"/>
            <w:r>
              <w:rPr>
                <w:sz w:val="24"/>
              </w:rPr>
              <w:t xml:space="preserve"> </w:t>
            </w:r>
            <w:proofErr w:type="spellStart"/>
            <w:r>
              <w:rPr>
                <w:sz w:val="24"/>
              </w:rPr>
              <w:t>vyučovanie</w:t>
            </w:r>
            <w:proofErr w:type="spellEnd"/>
          </w:p>
        </w:tc>
        <w:tc>
          <w:tcPr>
            <w:tcW w:w="708" w:type="dxa"/>
            <w:shd w:val="clear" w:color="auto" w:fill="C2D59B"/>
          </w:tcPr>
          <w:p w:rsidR="00EA008E" w:rsidRDefault="00EA008E" w:rsidP="00CC7489">
            <w:pPr>
              <w:pStyle w:val="TableParagraph"/>
              <w:spacing w:line="270" w:lineRule="exact"/>
              <w:ind w:left="105"/>
              <w:rPr>
                <w:sz w:val="24"/>
              </w:rPr>
            </w:pPr>
            <w:r>
              <w:rPr>
                <w:sz w:val="24"/>
              </w:rPr>
              <w:t>1</w:t>
            </w:r>
          </w:p>
        </w:tc>
        <w:tc>
          <w:tcPr>
            <w:tcW w:w="708" w:type="dxa"/>
            <w:shd w:val="clear" w:color="auto" w:fill="C2D59B"/>
          </w:tcPr>
          <w:p w:rsidR="00EA008E" w:rsidRDefault="00EA008E" w:rsidP="00CC7489">
            <w:pPr>
              <w:pStyle w:val="TableParagraph"/>
              <w:spacing w:line="270" w:lineRule="exact"/>
              <w:ind w:left="107"/>
              <w:rPr>
                <w:sz w:val="24"/>
              </w:rPr>
            </w:pPr>
            <w:r>
              <w:rPr>
                <w:sz w:val="24"/>
              </w:rPr>
              <w:t>2</w:t>
            </w:r>
          </w:p>
        </w:tc>
        <w:tc>
          <w:tcPr>
            <w:tcW w:w="710" w:type="dxa"/>
            <w:shd w:val="clear" w:color="auto" w:fill="C2D59B"/>
          </w:tcPr>
          <w:p w:rsidR="00EA008E" w:rsidRPr="000E26A9" w:rsidRDefault="00EA008E" w:rsidP="00CC7489">
            <w:pPr>
              <w:pStyle w:val="TableParagraph"/>
              <w:spacing w:line="270" w:lineRule="exact"/>
              <w:ind w:left="107"/>
              <w:rPr>
                <w:b/>
                <w:sz w:val="24"/>
              </w:rPr>
            </w:pPr>
            <w:r w:rsidRPr="000E26A9">
              <w:rPr>
                <w:b/>
                <w:sz w:val="24"/>
              </w:rPr>
              <w:t>3+1</w:t>
            </w:r>
          </w:p>
        </w:tc>
        <w:tc>
          <w:tcPr>
            <w:tcW w:w="708" w:type="dxa"/>
            <w:shd w:val="clear" w:color="auto" w:fill="C2D59B"/>
          </w:tcPr>
          <w:p w:rsidR="00EA008E" w:rsidRDefault="00EA008E" w:rsidP="00CC7489">
            <w:pPr>
              <w:pStyle w:val="TableParagraph"/>
              <w:spacing w:line="270" w:lineRule="exact"/>
              <w:ind w:left="108"/>
              <w:rPr>
                <w:sz w:val="24"/>
              </w:rPr>
            </w:pPr>
            <w:r>
              <w:rPr>
                <w:sz w:val="24"/>
              </w:rPr>
              <w:t>4</w:t>
            </w:r>
          </w:p>
        </w:tc>
        <w:tc>
          <w:tcPr>
            <w:tcW w:w="708" w:type="dxa"/>
            <w:shd w:val="clear" w:color="auto" w:fill="C2D59B"/>
          </w:tcPr>
          <w:p w:rsidR="00EA008E" w:rsidRDefault="00EA008E" w:rsidP="00CC7489">
            <w:pPr>
              <w:pStyle w:val="TableParagraph"/>
              <w:spacing w:line="270" w:lineRule="exact"/>
              <w:ind w:left="108"/>
              <w:rPr>
                <w:sz w:val="24"/>
              </w:rPr>
            </w:pPr>
            <w:r>
              <w:rPr>
                <w:sz w:val="24"/>
              </w:rPr>
              <w:t>4</w:t>
            </w:r>
          </w:p>
        </w:tc>
        <w:tc>
          <w:tcPr>
            <w:tcW w:w="710" w:type="dxa"/>
            <w:shd w:val="clear" w:color="auto" w:fill="C2D59B"/>
          </w:tcPr>
          <w:p w:rsidR="00EA008E" w:rsidRDefault="00EA008E" w:rsidP="00CC7489">
            <w:pPr>
              <w:pStyle w:val="TableParagraph"/>
              <w:spacing w:line="270" w:lineRule="exact"/>
              <w:ind w:left="108"/>
              <w:rPr>
                <w:sz w:val="24"/>
              </w:rPr>
            </w:pPr>
            <w:r>
              <w:rPr>
                <w:sz w:val="24"/>
              </w:rPr>
              <w:t>4</w:t>
            </w:r>
          </w:p>
        </w:tc>
        <w:tc>
          <w:tcPr>
            <w:tcW w:w="708" w:type="dxa"/>
            <w:shd w:val="clear" w:color="auto" w:fill="C2D59B"/>
          </w:tcPr>
          <w:p w:rsidR="00EA008E" w:rsidRDefault="00EA008E" w:rsidP="00CC7489">
            <w:pPr>
              <w:pStyle w:val="TableParagraph"/>
              <w:spacing w:line="270" w:lineRule="exact"/>
              <w:ind w:left="106"/>
              <w:rPr>
                <w:sz w:val="24"/>
              </w:rPr>
            </w:pPr>
            <w:r>
              <w:rPr>
                <w:sz w:val="24"/>
              </w:rPr>
              <w:t>4</w:t>
            </w:r>
          </w:p>
        </w:tc>
        <w:tc>
          <w:tcPr>
            <w:tcW w:w="708" w:type="dxa"/>
            <w:shd w:val="clear" w:color="auto" w:fill="C2D59B"/>
          </w:tcPr>
          <w:p w:rsidR="00EA008E" w:rsidRDefault="00EA008E" w:rsidP="00CC7489">
            <w:pPr>
              <w:pStyle w:val="TableParagraph"/>
              <w:spacing w:line="270" w:lineRule="exact"/>
              <w:ind w:left="108"/>
              <w:rPr>
                <w:sz w:val="24"/>
              </w:rPr>
            </w:pPr>
            <w:r>
              <w:rPr>
                <w:sz w:val="24"/>
              </w:rPr>
              <w:t>4</w:t>
            </w:r>
          </w:p>
        </w:tc>
        <w:tc>
          <w:tcPr>
            <w:tcW w:w="984" w:type="dxa"/>
            <w:shd w:val="clear" w:color="auto" w:fill="C2D69B" w:themeFill="accent3" w:themeFillTint="99"/>
          </w:tcPr>
          <w:p w:rsidR="00EA008E" w:rsidRDefault="00EA008E" w:rsidP="00CC7489">
            <w:pPr>
              <w:pStyle w:val="TableParagraph"/>
              <w:spacing w:line="270" w:lineRule="exact"/>
              <w:ind w:right="77"/>
              <w:jc w:val="center"/>
              <w:rPr>
                <w:sz w:val="24"/>
              </w:rPr>
            </w:pPr>
            <w:r>
              <w:rPr>
                <w:sz w:val="24"/>
              </w:rPr>
              <w:t>4</w:t>
            </w:r>
          </w:p>
        </w:tc>
      </w:tr>
      <w:tr w:rsidR="00EA008E" w:rsidTr="00C84D8D">
        <w:trPr>
          <w:trHeight w:val="551"/>
        </w:trPr>
        <w:tc>
          <w:tcPr>
            <w:tcW w:w="1740" w:type="dxa"/>
            <w:tcBorders>
              <w:bottom w:val="nil"/>
            </w:tcBorders>
          </w:tcPr>
          <w:p w:rsidR="00EA008E" w:rsidRDefault="00EA008E" w:rsidP="00CC7489">
            <w:pPr>
              <w:pStyle w:val="TableParagraph"/>
              <w:spacing w:line="275" w:lineRule="exact"/>
              <w:ind w:left="107"/>
              <w:rPr>
                <w:b/>
                <w:sz w:val="24"/>
              </w:rPr>
            </w:pPr>
            <w:proofErr w:type="spellStart"/>
            <w:r>
              <w:rPr>
                <w:b/>
                <w:sz w:val="24"/>
              </w:rPr>
              <w:t>Umenie</w:t>
            </w:r>
            <w:proofErr w:type="spellEnd"/>
            <w:r>
              <w:rPr>
                <w:b/>
                <w:sz w:val="24"/>
              </w:rPr>
              <w:t xml:space="preserve"> a</w:t>
            </w:r>
          </w:p>
          <w:p w:rsidR="00EA008E" w:rsidRDefault="00EA008E" w:rsidP="00CC7489">
            <w:pPr>
              <w:pStyle w:val="TableParagraph"/>
              <w:spacing w:before="41" w:line="216" w:lineRule="exact"/>
              <w:ind w:left="107"/>
              <w:rPr>
                <w:b/>
                <w:sz w:val="24"/>
              </w:rPr>
            </w:pPr>
            <w:proofErr w:type="spellStart"/>
            <w:r>
              <w:rPr>
                <w:b/>
                <w:sz w:val="24"/>
              </w:rPr>
              <w:t>kultúra</w:t>
            </w:r>
            <w:proofErr w:type="spellEnd"/>
          </w:p>
        </w:tc>
        <w:tc>
          <w:tcPr>
            <w:tcW w:w="1843" w:type="dxa"/>
          </w:tcPr>
          <w:p w:rsidR="00EA008E" w:rsidRDefault="00EA008E" w:rsidP="00CC7489">
            <w:pPr>
              <w:pStyle w:val="TableParagraph"/>
              <w:spacing w:line="268" w:lineRule="exact"/>
              <w:ind w:left="107"/>
              <w:rPr>
                <w:sz w:val="24"/>
              </w:rPr>
            </w:pPr>
            <w:proofErr w:type="spellStart"/>
            <w:r>
              <w:rPr>
                <w:sz w:val="24"/>
              </w:rPr>
              <w:t>Hudobná</w:t>
            </w:r>
            <w:proofErr w:type="spellEnd"/>
          </w:p>
          <w:p w:rsidR="00EA008E" w:rsidRDefault="00EA008E" w:rsidP="00CC7489">
            <w:pPr>
              <w:pStyle w:val="TableParagraph"/>
              <w:spacing w:line="264" w:lineRule="exact"/>
              <w:ind w:left="107"/>
              <w:rPr>
                <w:sz w:val="24"/>
              </w:rPr>
            </w:pPr>
            <w:proofErr w:type="spellStart"/>
            <w:r>
              <w:rPr>
                <w:sz w:val="24"/>
              </w:rPr>
              <w:t>výchova</w:t>
            </w:r>
            <w:proofErr w:type="spellEnd"/>
          </w:p>
        </w:tc>
        <w:tc>
          <w:tcPr>
            <w:tcW w:w="708" w:type="dxa"/>
            <w:shd w:val="clear" w:color="auto" w:fill="C2D59B"/>
          </w:tcPr>
          <w:p w:rsidR="00EA008E" w:rsidRDefault="00EA008E" w:rsidP="00CC7489">
            <w:pPr>
              <w:pStyle w:val="TableParagraph"/>
              <w:spacing w:line="270" w:lineRule="exact"/>
              <w:ind w:left="105"/>
              <w:rPr>
                <w:sz w:val="24"/>
              </w:rPr>
            </w:pPr>
            <w:r>
              <w:rPr>
                <w:sz w:val="24"/>
              </w:rPr>
              <w:t>1</w:t>
            </w:r>
          </w:p>
        </w:tc>
        <w:tc>
          <w:tcPr>
            <w:tcW w:w="708" w:type="dxa"/>
            <w:shd w:val="clear" w:color="auto" w:fill="C2D59B"/>
          </w:tcPr>
          <w:p w:rsidR="00EA008E" w:rsidRDefault="00EA008E" w:rsidP="00CC7489">
            <w:pPr>
              <w:pStyle w:val="TableParagraph"/>
              <w:spacing w:line="270" w:lineRule="exact"/>
              <w:ind w:left="107"/>
              <w:rPr>
                <w:sz w:val="24"/>
              </w:rPr>
            </w:pPr>
            <w:r>
              <w:rPr>
                <w:sz w:val="24"/>
              </w:rPr>
              <w:t>1</w:t>
            </w:r>
          </w:p>
        </w:tc>
        <w:tc>
          <w:tcPr>
            <w:tcW w:w="710" w:type="dxa"/>
            <w:shd w:val="clear" w:color="auto" w:fill="C2D59B"/>
          </w:tcPr>
          <w:p w:rsidR="00EA008E" w:rsidRDefault="00EA008E" w:rsidP="00CC7489">
            <w:pPr>
              <w:pStyle w:val="TableParagraph"/>
              <w:spacing w:line="270" w:lineRule="exact"/>
              <w:ind w:left="107"/>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710" w:type="dxa"/>
            <w:shd w:val="clear" w:color="auto" w:fill="C2D59B"/>
          </w:tcPr>
          <w:p w:rsidR="00EA008E" w:rsidRDefault="00EA008E" w:rsidP="00CC7489">
            <w:pPr>
              <w:pStyle w:val="TableParagraph"/>
              <w:spacing w:line="270" w:lineRule="exact"/>
              <w:ind w:left="108"/>
              <w:rPr>
                <w:sz w:val="24"/>
              </w:rPr>
            </w:pPr>
            <w:r>
              <w:rPr>
                <w:sz w:val="24"/>
              </w:rPr>
              <w:t>1</w:t>
            </w:r>
          </w:p>
        </w:tc>
        <w:tc>
          <w:tcPr>
            <w:tcW w:w="708" w:type="dxa"/>
            <w:shd w:val="clear" w:color="auto" w:fill="C2D59B"/>
          </w:tcPr>
          <w:p w:rsidR="00EA008E" w:rsidRDefault="00EA008E" w:rsidP="00CC7489">
            <w:pPr>
              <w:pStyle w:val="TableParagraph"/>
              <w:spacing w:line="270" w:lineRule="exact"/>
              <w:ind w:left="106"/>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EA008E" w:rsidRDefault="00EA008E" w:rsidP="00CC7489">
            <w:pPr>
              <w:pStyle w:val="TableParagraph"/>
              <w:spacing w:line="270" w:lineRule="exact"/>
              <w:ind w:right="77"/>
              <w:jc w:val="center"/>
              <w:rPr>
                <w:sz w:val="24"/>
              </w:rPr>
            </w:pPr>
            <w:r>
              <w:rPr>
                <w:sz w:val="24"/>
              </w:rPr>
              <w:t>1</w:t>
            </w:r>
          </w:p>
        </w:tc>
      </w:tr>
      <w:tr w:rsidR="00EA008E" w:rsidTr="00C84D8D">
        <w:trPr>
          <w:trHeight w:val="551"/>
        </w:trPr>
        <w:tc>
          <w:tcPr>
            <w:tcW w:w="1740" w:type="dxa"/>
            <w:tcBorders>
              <w:top w:val="nil"/>
            </w:tcBorders>
          </w:tcPr>
          <w:p w:rsidR="00EA008E" w:rsidRDefault="00EA008E" w:rsidP="00CC7489">
            <w:pPr>
              <w:pStyle w:val="TableParagraph"/>
              <w:rPr>
                <w:sz w:val="24"/>
              </w:rPr>
            </w:pPr>
          </w:p>
        </w:tc>
        <w:tc>
          <w:tcPr>
            <w:tcW w:w="1843" w:type="dxa"/>
          </w:tcPr>
          <w:p w:rsidR="00EA008E" w:rsidRDefault="00EA008E" w:rsidP="00CC7489">
            <w:pPr>
              <w:pStyle w:val="TableParagraph"/>
              <w:spacing w:line="268" w:lineRule="exact"/>
              <w:ind w:left="107"/>
              <w:rPr>
                <w:sz w:val="24"/>
              </w:rPr>
            </w:pPr>
            <w:proofErr w:type="spellStart"/>
            <w:r>
              <w:rPr>
                <w:sz w:val="24"/>
              </w:rPr>
              <w:t>Výtvarná</w:t>
            </w:r>
            <w:proofErr w:type="spellEnd"/>
          </w:p>
          <w:p w:rsidR="00EA008E" w:rsidRDefault="00EA008E" w:rsidP="00CC7489">
            <w:pPr>
              <w:pStyle w:val="TableParagraph"/>
              <w:spacing w:line="264" w:lineRule="exact"/>
              <w:ind w:left="107"/>
              <w:rPr>
                <w:sz w:val="24"/>
              </w:rPr>
            </w:pPr>
            <w:proofErr w:type="spellStart"/>
            <w:r>
              <w:rPr>
                <w:sz w:val="24"/>
              </w:rPr>
              <w:t>výchova</w:t>
            </w:r>
            <w:proofErr w:type="spellEnd"/>
          </w:p>
        </w:tc>
        <w:tc>
          <w:tcPr>
            <w:tcW w:w="708" w:type="dxa"/>
            <w:shd w:val="clear" w:color="auto" w:fill="C2D59B"/>
          </w:tcPr>
          <w:p w:rsidR="00EA008E" w:rsidRPr="00B30100" w:rsidRDefault="00EA008E" w:rsidP="00CC7489">
            <w:pPr>
              <w:pStyle w:val="TableParagraph"/>
              <w:spacing w:line="270" w:lineRule="exact"/>
              <w:ind w:left="105"/>
              <w:rPr>
                <w:sz w:val="24"/>
              </w:rPr>
            </w:pPr>
            <w:r w:rsidRPr="00B30100">
              <w:rPr>
                <w:sz w:val="24"/>
              </w:rPr>
              <w:t>1</w:t>
            </w:r>
          </w:p>
        </w:tc>
        <w:tc>
          <w:tcPr>
            <w:tcW w:w="708" w:type="dxa"/>
            <w:shd w:val="clear" w:color="auto" w:fill="C2D59B"/>
          </w:tcPr>
          <w:p w:rsidR="00EA008E" w:rsidRPr="00B30100" w:rsidRDefault="00EA008E" w:rsidP="00B30100">
            <w:pPr>
              <w:pStyle w:val="TableParagraph"/>
              <w:spacing w:line="270" w:lineRule="exact"/>
              <w:ind w:left="107"/>
              <w:rPr>
                <w:sz w:val="24"/>
              </w:rPr>
            </w:pPr>
            <w:r w:rsidRPr="00B30100">
              <w:rPr>
                <w:sz w:val="24"/>
              </w:rPr>
              <w:t>1</w:t>
            </w:r>
          </w:p>
        </w:tc>
        <w:tc>
          <w:tcPr>
            <w:tcW w:w="710" w:type="dxa"/>
            <w:shd w:val="clear" w:color="auto" w:fill="C2D59B"/>
          </w:tcPr>
          <w:p w:rsidR="00EA008E" w:rsidRDefault="00EA008E" w:rsidP="00CC7489">
            <w:pPr>
              <w:pStyle w:val="TableParagraph"/>
              <w:spacing w:line="270" w:lineRule="exact"/>
              <w:ind w:left="107"/>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710" w:type="dxa"/>
            <w:shd w:val="clear" w:color="auto" w:fill="C2D59B"/>
          </w:tcPr>
          <w:p w:rsidR="00EA008E" w:rsidRDefault="00EA008E" w:rsidP="00CC7489">
            <w:pPr>
              <w:pStyle w:val="TableParagraph"/>
              <w:spacing w:line="270" w:lineRule="exact"/>
              <w:ind w:left="108"/>
              <w:rPr>
                <w:sz w:val="24"/>
              </w:rPr>
            </w:pPr>
            <w:r>
              <w:rPr>
                <w:sz w:val="24"/>
              </w:rPr>
              <w:t>1</w:t>
            </w:r>
          </w:p>
        </w:tc>
        <w:tc>
          <w:tcPr>
            <w:tcW w:w="708" w:type="dxa"/>
            <w:shd w:val="clear" w:color="auto" w:fill="C2D59B"/>
          </w:tcPr>
          <w:p w:rsidR="00EA008E" w:rsidRDefault="00EA008E" w:rsidP="00CC7489">
            <w:pPr>
              <w:pStyle w:val="TableParagraph"/>
              <w:spacing w:line="270" w:lineRule="exact"/>
              <w:ind w:left="106"/>
              <w:rPr>
                <w:sz w:val="24"/>
              </w:rPr>
            </w:pPr>
            <w:r>
              <w:rPr>
                <w:sz w:val="24"/>
              </w:rPr>
              <w:t>1</w:t>
            </w:r>
          </w:p>
        </w:tc>
        <w:tc>
          <w:tcPr>
            <w:tcW w:w="708" w:type="dxa"/>
            <w:shd w:val="clear" w:color="auto" w:fill="C2D59B"/>
          </w:tcPr>
          <w:p w:rsidR="00EA008E" w:rsidRDefault="00EA008E"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EA008E" w:rsidRDefault="00EA008E" w:rsidP="00CC7489">
            <w:pPr>
              <w:pStyle w:val="TableParagraph"/>
              <w:spacing w:line="270" w:lineRule="exact"/>
              <w:ind w:right="77"/>
              <w:jc w:val="center"/>
              <w:rPr>
                <w:sz w:val="24"/>
              </w:rPr>
            </w:pPr>
            <w:r>
              <w:rPr>
                <w:sz w:val="24"/>
              </w:rPr>
              <w:t>1</w:t>
            </w:r>
          </w:p>
        </w:tc>
      </w:tr>
      <w:tr w:rsidR="00EA008E" w:rsidTr="00C84D8D">
        <w:trPr>
          <w:trHeight w:val="1152"/>
        </w:trPr>
        <w:tc>
          <w:tcPr>
            <w:tcW w:w="1740" w:type="dxa"/>
          </w:tcPr>
          <w:p w:rsidR="00EA008E" w:rsidRDefault="00EA008E" w:rsidP="00CC7489">
            <w:pPr>
              <w:pStyle w:val="TableParagraph"/>
              <w:spacing w:line="278" w:lineRule="auto"/>
              <w:ind w:left="107" w:right="782"/>
              <w:rPr>
                <w:b/>
                <w:sz w:val="24"/>
              </w:rPr>
            </w:pPr>
            <w:proofErr w:type="spellStart"/>
            <w:r>
              <w:rPr>
                <w:b/>
                <w:sz w:val="24"/>
              </w:rPr>
              <w:t>Zdravie</w:t>
            </w:r>
            <w:proofErr w:type="spellEnd"/>
            <w:r>
              <w:rPr>
                <w:b/>
                <w:sz w:val="24"/>
              </w:rPr>
              <w:t xml:space="preserve"> a </w:t>
            </w:r>
            <w:proofErr w:type="spellStart"/>
            <w:r>
              <w:rPr>
                <w:b/>
                <w:sz w:val="24"/>
              </w:rPr>
              <w:t>pohyb</w:t>
            </w:r>
            <w:proofErr w:type="spellEnd"/>
          </w:p>
        </w:tc>
        <w:tc>
          <w:tcPr>
            <w:tcW w:w="1843" w:type="dxa"/>
          </w:tcPr>
          <w:p w:rsidR="00EA008E" w:rsidRDefault="00EA008E" w:rsidP="00CC7489">
            <w:pPr>
              <w:pStyle w:val="TableParagraph"/>
              <w:spacing w:line="270" w:lineRule="exact"/>
              <w:ind w:left="107"/>
              <w:rPr>
                <w:sz w:val="24"/>
              </w:rPr>
            </w:pPr>
            <w:proofErr w:type="spellStart"/>
            <w:r>
              <w:rPr>
                <w:sz w:val="24"/>
              </w:rPr>
              <w:t>Telesná</w:t>
            </w:r>
            <w:proofErr w:type="spellEnd"/>
          </w:p>
          <w:p w:rsidR="00EA008E" w:rsidRDefault="00EA008E" w:rsidP="00CC7489">
            <w:pPr>
              <w:pStyle w:val="TableParagraph"/>
              <w:spacing w:before="43" w:line="276" w:lineRule="auto"/>
              <w:ind w:left="107" w:right="712"/>
              <w:rPr>
                <w:sz w:val="24"/>
              </w:rPr>
            </w:pPr>
            <w:r>
              <w:rPr>
                <w:sz w:val="24"/>
              </w:rPr>
              <w:t xml:space="preserve">a </w:t>
            </w:r>
            <w:proofErr w:type="spellStart"/>
            <w:r>
              <w:rPr>
                <w:sz w:val="24"/>
              </w:rPr>
              <w:t>športová</w:t>
            </w:r>
            <w:proofErr w:type="spellEnd"/>
            <w:r>
              <w:rPr>
                <w:sz w:val="24"/>
              </w:rPr>
              <w:t xml:space="preserve"> </w:t>
            </w:r>
            <w:proofErr w:type="spellStart"/>
            <w:r>
              <w:rPr>
                <w:sz w:val="24"/>
              </w:rPr>
              <w:t>výchova</w:t>
            </w:r>
            <w:proofErr w:type="spellEnd"/>
          </w:p>
        </w:tc>
        <w:tc>
          <w:tcPr>
            <w:tcW w:w="708" w:type="dxa"/>
            <w:shd w:val="clear" w:color="auto" w:fill="C2D59B"/>
          </w:tcPr>
          <w:p w:rsidR="00EA008E" w:rsidRDefault="00EA008E" w:rsidP="00CC7489">
            <w:pPr>
              <w:pStyle w:val="TableParagraph"/>
              <w:spacing w:line="270" w:lineRule="exact"/>
              <w:ind w:left="105"/>
              <w:rPr>
                <w:sz w:val="24"/>
              </w:rPr>
            </w:pPr>
            <w:r>
              <w:rPr>
                <w:sz w:val="24"/>
              </w:rPr>
              <w:t>2</w:t>
            </w:r>
          </w:p>
        </w:tc>
        <w:tc>
          <w:tcPr>
            <w:tcW w:w="708" w:type="dxa"/>
            <w:shd w:val="clear" w:color="auto" w:fill="C2D59B"/>
          </w:tcPr>
          <w:p w:rsidR="00EA008E" w:rsidRDefault="00EA008E" w:rsidP="00CC7489">
            <w:pPr>
              <w:pStyle w:val="TableParagraph"/>
              <w:spacing w:line="270" w:lineRule="exact"/>
              <w:ind w:left="107"/>
              <w:rPr>
                <w:sz w:val="24"/>
              </w:rPr>
            </w:pPr>
            <w:r>
              <w:rPr>
                <w:sz w:val="24"/>
              </w:rPr>
              <w:t>2</w:t>
            </w:r>
          </w:p>
        </w:tc>
        <w:tc>
          <w:tcPr>
            <w:tcW w:w="710" w:type="dxa"/>
            <w:shd w:val="clear" w:color="auto" w:fill="C2D59B"/>
          </w:tcPr>
          <w:p w:rsidR="00EA008E" w:rsidRDefault="00EA008E" w:rsidP="00CC7489">
            <w:pPr>
              <w:pStyle w:val="TableParagraph"/>
              <w:spacing w:line="270" w:lineRule="exact"/>
              <w:ind w:left="107"/>
              <w:rPr>
                <w:sz w:val="24"/>
              </w:rPr>
            </w:pPr>
            <w:r>
              <w:rPr>
                <w:sz w:val="24"/>
              </w:rPr>
              <w:t>2</w:t>
            </w:r>
          </w:p>
        </w:tc>
        <w:tc>
          <w:tcPr>
            <w:tcW w:w="708" w:type="dxa"/>
            <w:shd w:val="clear" w:color="auto" w:fill="C2D59B"/>
          </w:tcPr>
          <w:p w:rsidR="00EA008E" w:rsidRDefault="00EA008E" w:rsidP="00CC7489">
            <w:pPr>
              <w:pStyle w:val="TableParagraph"/>
              <w:spacing w:line="270" w:lineRule="exact"/>
              <w:ind w:left="108"/>
              <w:rPr>
                <w:sz w:val="24"/>
              </w:rPr>
            </w:pPr>
            <w:r>
              <w:rPr>
                <w:sz w:val="24"/>
              </w:rPr>
              <w:t>2</w:t>
            </w:r>
          </w:p>
        </w:tc>
        <w:tc>
          <w:tcPr>
            <w:tcW w:w="708" w:type="dxa"/>
            <w:shd w:val="clear" w:color="auto" w:fill="C2D59B"/>
          </w:tcPr>
          <w:p w:rsidR="00EA008E" w:rsidRDefault="00EA008E" w:rsidP="00CC7489">
            <w:pPr>
              <w:pStyle w:val="TableParagraph"/>
              <w:spacing w:line="270" w:lineRule="exact"/>
              <w:ind w:left="108"/>
              <w:rPr>
                <w:sz w:val="24"/>
              </w:rPr>
            </w:pPr>
            <w:r>
              <w:rPr>
                <w:sz w:val="24"/>
              </w:rPr>
              <w:t>2</w:t>
            </w:r>
          </w:p>
        </w:tc>
        <w:tc>
          <w:tcPr>
            <w:tcW w:w="710" w:type="dxa"/>
            <w:shd w:val="clear" w:color="auto" w:fill="C2D59B"/>
          </w:tcPr>
          <w:p w:rsidR="00EA008E" w:rsidRDefault="00EA008E" w:rsidP="00CC7489">
            <w:pPr>
              <w:pStyle w:val="TableParagraph"/>
              <w:spacing w:line="270" w:lineRule="exact"/>
              <w:ind w:left="108"/>
              <w:rPr>
                <w:sz w:val="24"/>
              </w:rPr>
            </w:pPr>
            <w:r>
              <w:rPr>
                <w:sz w:val="24"/>
              </w:rPr>
              <w:t>2</w:t>
            </w:r>
          </w:p>
        </w:tc>
        <w:tc>
          <w:tcPr>
            <w:tcW w:w="708" w:type="dxa"/>
            <w:shd w:val="clear" w:color="auto" w:fill="C2D59B"/>
          </w:tcPr>
          <w:p w:rsidR="00EA008E" w:rsidRDefault="00EA008E" w:rsidP="00CC7489">
            <w:pPr>
              <w:pStyle w:val="TableParagraph"/>
              <w:spacing w:line="270" w:lineRule="exact"/>
              <w:ind w:left="106"/>
              <w:rPr>
                <w:sz w:val="24"/>
              </w:rPr>
            </w:pPr>
            <w:r>
              <w:rPr>
                <w:sz w:val="24"/>
              </w:rPr>
              <w:t>2</w:t>
            </w:r>
          </w:p>
        </w:tc>
        <w:tc>
          <w:tcPr>
            <w:tcW w:w="708" w:type="dxa"/>
            <w:shd w:val="clear" w:color="auto" w:fill="C2D59B"/>
          </w:tcPr>
          <w:p w:rsidR="00EA008E" w:rsidRDefault="00EA008E" w:rsidP="00CC7489">
            <w:pPr>
              <w:pStyle w:val="TableParagraph"/>
              <w:spacing w:line="270" w:lineRule="exact"/>
              <w:ind w:left="108"/>
              <w:rPr>
                <w:sz w:val="24"/>
              </w:rPr>
            </w:pPr>
            <w:r>
              <w:rPr>
                <w:sz w:val="24"/>
              </w:rPr>
              <w:t>2</w:t>
            </w:r>
          </w:p>
        </w:tc>
        <w:tc>
          <w:tcPr>
            <w:tcW w:w="984" w:type="dxa"/>
            <w:shd w:val="clear" w:color="auto" w:fill="C2D69B" w:themeFill="accent3" w:themeFillTint="99"/>
          </w:tcPr>
          <w:p w:rsidR="00EA008E" w:rsidRDefault="00EA008E" w:rsidP="00CC7489">
            <w:pPr>
              <w:pStyle w:val="TableParagraph"/>
              <w:spacing w:line="270" w:lineRule="exact"/>
              <w:ind w:right="77"/>
              <w:jc w:val="center"/>
              <w:rPr>
                <w:sz w:val="24"/>
              </w:rPr>
            </w:pPr>
            <w:r>
              <w:rPr>
                <w:sz w:val="24"/>
              </w:rPr>
              <w:t>2</w:t>
            </w:r>
          </w:p>
        </w:tc>
      </w:tr>
      <w:tr w:rsidR="00EA008E" w:rsidTr="00CC7489">
        <w:trPr>
          <w:trHeight w:val="834"/>
        </w:trPr>
        <w:tc>
          <w:tcPr>
            <w:tcW w:w="1740" w:type="dxa"/>
            <w:shd w:val="clear" w:color="auto" w:fill="339966"/>
          </w:tcPr>
          <w:p w:rsidR="00EA008E" w:rsidRDefault="00EA008E" w:rsidP="00CC7489">
            <w:pPr>
              <w:pStyle w:val="TableParagraph"/>
              <w:ind w:left="107"/>
              <w:rPr>
                <w:b/>
                <w:sz w:val="24"/>
              </w:rPr>
            </w:pPr>
            <w:proofErr w:type="spellStart"/>
            <w:r>
              <w:rPr>
                <w:b/>
                <w:sz w:val="24"/>
              </w:rPr>
              <w:t>Spolu</w:t>
            </w:r>
            <w:proofErr w:type="spellEnd"/>
            <w:r>
              <w:rPr>
                <w:b/>
                <w:sz w:val="24"/>
              </w:rPr>
              <w:t xml:space="preserve"> </w:t>
            </w:r>
            <w:proofErr w:type="spellStart"/>
            <w:r>
              <w:rPr>
                <w:b/>
                <w:sz w:val="24"/>
              </w:rPr>
              <w:t>povinná</w:t>
            </w:r>
            <w:proofErr w:type="spellEnd"/>
          </w:p>
          <w:p w:rsidR="00EA008E" w:rsidRDefault="00EA008E" w:rsidP="00CC7489">
            <w:pPr>
              <w:pStyle w:val="TableParagraph"/>
              <w:spacing w:before="41"/>
              <w:ind w:left="107"/>
              <w:rPr>
                <w:b/>
                <w:sz w:val="24"/>
              </w:rPr>
            </w:pPr>
            <w:proofErr w:type="spellStart"/>
            <w:r>
              <w:rPr>
                <w:b/>
                <w:sz w:val="24"/>
              </w:rPr>
              <w:t>časť</w:t>
            </w:r>
            <w:proofErr w:type="spellEnd"/>
          </w:p>
        </w:tc>
        <w:tc>
          <w:tcPr>
            <w:tcW w:w="1843" w:type="dxa"/>
            <w:shd w:val="clear" w:color="auto" w:fill="339966"/>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ind w:left="105"/>
              <w:rPr>
                <w:b/>
                <w:sz w:val="24"/>
              </w:rPr>
            </w:pPr>
            <w:r>
              <w:rPr>
                <w:b/>
                <w:sz w:val="24"/>
              </w:rPr>
              <w:t>18</w:t>
            </w:r>
          </w:p>
        </w:tc>
        <w:tc>
          <w:tcPr>
            <w:tcW w:w="708" w:type="dxa"/>
            <w:shd w:val="clear" w:color="auto" w:fill="C2D59B"/>
          </w:tcPr>
          <w:p w:rsidR="00EA008E" w:rsidRDefault="00EA008E" w:rsidP="00CC7489">
            <w:pPr>
              <w:pStyle w:val="TableParagraph"/>
              <w:ind w:left="107"/>
              <w:rPr>
                <w:b/>
                <w:sz w:val="24"/>
              </w:rPr>
            </w:pPr>
            <w:r>
              <w:rPr>
                <w:b/>
                <w:sz w:val="24"/>
              </w:rPr>
              <w:t>19</w:t>
            </w:r>
          </w:p>
        </w:tc>
        <w:tc>
          <w:tcPr>
            <w:tcW w:w="710" w:type="dxa"/>
            <w:shd w:val="clear" w:color="auto" w:fill="C2D59B"/>
          </w:tcPr>
          <w:p w:rsidR="00EA008E" w:rsidRDefault="00EA008E" w:rsidP="00CC7489">
            <w:pPr>
              <w:pStyle w:val="TableParagraph"/>
              <w:ind w:left="107"/>
              <w:rPr>
                <w:b/>
                <w:sz w:val="24"/>
              </w:rPr>
            </w:pPr>
            <w:r>
              <w:rPr>
                <w:b/>
                <w:sz w:val="24"/>
              </w:rPr>
              <w:t>20</w:t>
            </w:r>
          </w:p>
        </w:tc>
        <w:tc>
          <w:tcPr>
            <w:tcW w:w="708" w:type="dxa"/>
            <w:shd w:val="clear" w:color="auto" w:fill="C2D59B"/>
          </w:tcPr>
          <w:p w:rsidR="00EA008E" w:rsidRDefault="00EA008E" w:rsidP="00CC7489">
            <w:pPr>
              <w:pStyle w:val="TableParagraph"/>
              <w:ind w:left="108"/>
              <w:rPr>
                <w:b/>
                <w:sz w:val="24"/>
              </w:rPr>
            </w:pPr>
            <w:r>
              <w:rPr>
                <w:b/>
                <w:sz w:val="24"/>
              </w:rPr>
              <w:t>2</w:t>
            </w:r>
            <w:r w:rsidR="00B30100">
              <w:rPr>
                <w:b/>
                <w:sz w:val="24"/>
              </w:rPr>
              <w:t>2</w:t>
            </w:r>
          </w:p>
        </w:tc>
        <w:tc>
          <w:tcPr>
            <w:tcW w:w="708" w:type="dxa"/>
            <w:shd w:val="clear" w:color="auto" w:fill="C2D59B"/>
          </w:tcPr>
          <w:p w:rsidR="00EA008E" w:rsidRDefault="00EA008E" w:rsidP="00CC7489">
            <w:pPr>
              <w:pStyle w:val="TableParagraph"/>
              <w:ind w:left="108"/>
              <w:rPr>
                <w:b/>
                <w:sz w:val="24"/>
              </w:rPr>
            </w:pPr>
            <w:r>
              <w:rPr>
                <w:b/>
                <w:sz w:val="24"/>
              </w:rPr>
              <w:t>2</w:t>
            </w:r>
            <w:r w:rsidR="00B30100">
              <w:rPr>
                <w:b/>
                <w:sz w:val="24"/>
              </w:rPr>
              <w:t>3</w:t>
            </w:r>
          </w:p>
        </w:tc>
        <w:tc>
          <w:tcPr>
            <w:tcW w:w="710" w:type="dxa"/>
            <w:shd w:val="clear" w:color="auto" w:fill="C2D59B"/>
          </w:tcPr>
          <w:p w:rsidR="00EA008E" w:rsidRDefault="00EA008E" w:rsidP="00B30100">
            <w:pPr>
              <w:pStyle w:val="TableParagraph"/>
              <w:ind w:left="108"/>
              <w:rPr>
                <w:b/>
                <w:sz w:val="24"/>
              </w:rPr>
            </w:pPr>
            <w:r>
              <w:rPr>
                <w:b/>
                <w:sz w:val="24"/>
              </w:rPr>
              <w:t>2</w:t>
            </w:r>
            <w:r w:rsidR="00B30100">
              <w:rPr>
                <w:b/>
                <w:sz w:val="24"/>
              </w:rPr>
              <w:t>4</w:t>
            </w:r>
          </w:p>
        </w:tc>
        <w:tc>
          <w:tcPr>
            <w:tcW w:w="708" w:type="dxa"/>
            <w:shd w:val="clear" w:color="auto" w:fill="C2D59B"/>
          </w:tcPr>
          <w:p w:rsidR="00EA008E" w:rsidRDefault="00EA008E" w:rsidP="00B30100">
            <w:pPr>
              <w:pStyle w:val="TableParagraph"/>
              <w:ind w:left="106"/>
              <w:rPr>
                <w:b/>
                <w:sz w:val="24"/>
              </w:rPr>
            </w:pPr>
            <w:r>
              <w:rPr>
                <w:b/>
                <w:sz w:val="24"/>
              </w:rPr>
              <w:t>2</w:t>
            </w:r>
            <w:r w:rsidR="00B30100">
              <w:rPr>
                <w:b/>
                <w:sz w:val="24"/>
              </w:rPr>
              <w:t>7</w:t>
            </w:r>
          </w:p>
        </w:tc>
        <w:tc>
          <w:tcPr>
            <w:tcW w:w="708" w:type="dxa"/>
            <w:shd w:val="clear" w:color="auto" w:fill="C2D59B"/>
          </w:tcPr>
          <w:p w:rsidR="00EA008E" w:rsidRDefault="00EA008E" w:rsidP="00B30100">
            <w:pPr>
              <w:pStyle w:val="TableParagraph"/>
              <w:ind w:left="108"/>
              <w:rPr>
                <w:b/>
                <w:sz w:val="24"/>
              </w:rPr>
            </w:pPr>
            <w:r>
              <w:rPr>
                <w:b/>
                <w:sz w:val="24"/>
              </w:rPr>
              <w:t>2</w:t>
            </w:r>
            <w:r w:rsidR="00B30100">
              <w:rPr>
                <w:b/>
                <w:sz w:val="24"/>
              </w:rPr>
              <w:t>7</w:t>
            </w:r>
          </w:p>
        </w:tc>
        <w:tc>
          <w:tcPr>
            <w:tcW w:w="984" w:type="dxa"/>
            <w:shd w:val="clear" w:color="auto" w:fill="339966"/>
          </w:tcPr>
          <w:p w:rsidR="00EA008E" w:rsidRDefault="00EA008E" w:rsidP="00B30100">
            <w:pPr>
              <w:pStyle w:val="TableParagraph"/>
              <w:ind w:left="108"/>
              <w:rPr>
                <w:b/>
                <w:sz w:val="24"/>
              </w:rPr>
            </w:pPr>
            <w:r>
              <w:rPr>
                <w:b/>
                <w:sz w:val="24"/>
              </w:rPr>
              <w:t>2</w:t>
            </w:r>
            <w:r w:rsidR="00B30100">
              <w:rPr>
                <w:b/>
                <w:sz w:val="24"/>
              </w:rPr>
              <w:t>8</w:t>
            </w:r>
          </w:p>
        </w:tc>
      </w:tr>
      <w:tr w:rsidR="00EA008E" w:rsidTr="00CC7489">
        <w:trPr>
          <w:trHeight w:val="517"/>
        </w:trPr>
        <w:tc>
          <w:tcPr>
            <w:tcW w:w="1740" w:type="dxa"/>
            <w:tcBorders>
              <w:right w:val="nil"/>
            </w:tcBorders>
            <w:shd w:val="clear" w:color="auto" w:fill="C2D59B"/>
          </w:tcPr>
          <w:p w:rsidR="00EA008E" w:rsidRDefault="00EA008E" w:rsidP="00CC7489">
            <w:pPr>
              <w:pStyle w:val="TableParagraph"/>
              <w:ind w:left="107" w:right="-15"/>
              <w:rPr>
                <w:b/>
                <w:sz w:val="24"/>
              </w:rPr>
            </w:pPr>
            <w:proofErr w:type="spellStart"/>
            <w:r>
              <w:rPr>
                <w:b/>
                <w:sz w:val="24"/>
              </w:rPr>
              <w:t>Školský</w:t>
            </w:r>
            <w:proofErr w:type="spellEnd"/>
            <w:r>
              <w:rPr>
                <w:b/>
                <w:spacing w:val="-2"/>
                <w:sz w:val="24"/>
              </w:rPr>
              <w:t xml:space="preserve"> </w:t>
            </w:r>
            <w:proofErr w:type="spellStart"/>
            <w:r>
              <w:rPr>
                <w:b/>
                <w:sz w:val="24"/>
              </w:rPr>
              <w:t>vzdeláv</w:t>
            </w:r>
            <w:proofErr w:type="spellEnd"/>
          </w:p>
        </w:tc>
        <w:tc>
          <w:tcPr>
            <w:tcW w:w="1843" w:type="dxa"/>
            <w:tcBorders>
              <w:left w:val="nil"/>
              <w:right w:val="nil"/>
            </w:tcBorders>
            <w:shd w:val="clear" w:color="auto" w:fill="C2D59B"/>
          </w:tcPr>
          <w:p w:rsidR="00EA008E" w:rsidRDefault="00EA008E" w:rsidP="00CC7489">
            <w:pPr>
              <w:pStyle w:val="TableParagraph"/>
              <w:ind w:left="9"/>
              <w:rPr>
                <w:b/>
                <w:sz w:val="24"/>
              </w:rPr>
            </w:pPr>
            <w:proofErr w:type="spellStart"/>
            <w:r>
              <w:rPr>
                <w:b/>
                <w:sz w:val="24"/>
              </w:rPr>
              <w:t>ací</w:t>
            </w:r>
            <w:proofErr w:type="spellEnd"/>
            <w:r>
              <w:rPr>
                <w:b/>
                <w:sz w:val="24"/>
              </w:rPr>
              <w:t xml:space="preserve"> program</w:t>
            </w:r>
          </w:p>
        </w:tc>
        <w:tc>
          <w:tcPr>
            <w:tcW w:w="5668" w:type="dxa"/>
            <w:gridSpan w:val="8"/>
            <w:tcBorders>
              <w:left w:val="nil"/>
              <w:right w:val="nil"/>
            </w:tcBorders>
            <w:shd w:val="clear" w:color="auto" w:fill="C2D59B"/>
          </w:tcPr>
          <w:p w:rsidR="00EA008E" w:rsidRDefault="00EA008E" w:rsidP="00CC7489">
            <w:pPr>
              <w:pStyle w:val="TableParagraph"/>
              <w:rPr>
                <w:sz w:val="24"/>
              </w:rPr>
            </w:pPr>
          </w:p>
        </w:tc>
        <w:tc>
          <w:tcPr>
            <w:tcW w:w="984" w:type="dxa"/>
            <w:tcBorders>
              <w:left w:val="nil"/>
            </w:tcBorders>
            <w:shd w:val="clear" w:color="auto" w:fill="C2D59B"/>
          </w:tcPr>
          <w:p w:rsidR="00EA008E" w:rsidRDefault="00EA008E" w:rsidP="00CC7489">
            <w:pPr>
              <w:pStyle w:val="TableParagraph"/>
              <w:rPr>
                <w:sz w:val="24"/>
              </w:rPr>
            </w:pPr>
          </w:p>
        </w:tc>
      </w:tr>
      <w:tr w:rsidR="00EA008E" w:rsidTr="00C84D8D">
        <w:trPr>
          <w:trHeight w:val="834"/>
        </w:trPr>
        <w:tc>
          <w:tcPr>
            <w:tcW w:w="1740" w:type="dxa"/>
            <w:shd w:val="clear" w:color="auto" w:fill="00AF50"/>
          </w:tcPr>
          <w:p w:rsidR="00EA008E" w:rsidRDefault="00EA008E" w:rsidP="00CC7489">
            <w:pPr>
              <w:pStyle w:val="TableParagraph"/>
              <w:spacing w:line="276" w:lineRule="auto"/>
              <w:ind w:left="107" w:right="637"/>
              <w:rPr>
                <w:b/>
                <w:sz w:val="24"/>
              </w:rPr>
            </w:pPr>
            <w:proofErr w:type="spellStart"/>
            <w:r>
              <w:rPr>
                <w:b/>
                <w:sz w:val="24"/>
              </w:rPr>
              <w:t>Voliteľné</w:t>
            </w:r>
            <w:proofErr w:type="spellEnd"/>
            <w:r>
              <w:rPr>
                <w:b/>
                <w:sz w:val="24"/>
              </w:rPr>
              <w:t xml:space="preserve"> </w:t>
            </w:r>
            <w:proofErr w:type="spellStart"/>
            <w:r>
              <w:rPr>
                <w:b/>
                <w:sz w:val="24"/>
              </w:rPr>
              <w:t>hodiny</w:t>
            </w:r>
            <w:proofErr w:type="spellEnd"/>
          </w:p>
        </w:tc>
        <w:tc>
          <w:tcPr>
            <w:tcW w:w="1843" w:type="dxa"/>
            <w:shd w:val="clear" w:color="auto" w:fill="C2D59B"/>
          </w:tcPr>
          <w:p w:rsidR="00EA008E" w:rsidRDefault="00EA008E" w:rsidP="00CC7489">
            <w:pPr>
              <w:pStyle w:val="TableParagraph"/>
              <w:rPr>
                <w:sz w:val="24"/>
              </w:rPr>
            </w:pPr>
          </w:p>
        </w:tc>
        <w:tc>
          <w:tcPr>
            <w:tcW w:w="708" w:type="dxa"/>
            <w:shd w:val="clear" w:color="auto" w:fill="C2D59B"/>
          </w:tcPr>
          <w:p w:rsidR="00EA008E" w:rsidRDefault="00EA008E" w:rsidP="00CC7489">
            <w:pPr>
              <w:pStyle w:val="TableParagraph"/>
              <w:spacing w:line="270" w:lineRule="exact"/>
              <w:ind w:left="105"/>
              <w:rPr>
                <w:sz w:val="24"/>
              </w:rPr>
            </w:pPr>
            <w:r>
              <w:rPr>
                <w:sz w:val="24"/>
              </w:rPr>
              <w:t>4</w:t>
            </w:r>
          </w:p>
        </w:tc>
        <w:tc>
          <w:tcPr>
            <w:tcW w:w="708" w:type="dxa"/>
            <w:shd w:val="clear" w:color="auto" w:fill="C2D59B"/>
          </w:tcPr>
          <w:p w:rsidR="00EA008E" w:rsidRDefault="00EA008E" w:rsidP="00CC7489">
            <w:pPr>
              <w:pStyle w:val="TableParagraph"/>
              <w:spacing w:line="270" w:lineRule="exact"/>
              <w:ind w:left="107"/>
              <w:rPr>
                <w:sz w:val="24"/>
              </w:rPr>
            </w:pPr>
            <w:r>
              <w:rPr>
                <w:sz w:val="24"/>
              </w:rPr>
              <w:t>4</w:t>
            </w:r>
          </w:p>
        </w:tc>
        <w:tc>
          <w:tcPr>
            <w:tcW w:w="710" w:type="dxa"/>
            <w:shd w:val="clear" w:color="auto" w:fill="C2D59B"/>
          </w:tcPr>
          <w:p w:rsidR="00EA008E" w:rsidRDefault="00EA008E" w:rsidP="00CC7489">
            <w:pPr>
              <w:pStyle w:val="TableParagraph"/>
              <w:spacing w:line="270" w:lineRule="exact"/>
              <w:ind w:left="107"/>
              <w:rPr>
                <w:sz w:val="24"/>
              </w:rPr>
            </w:pPr>
            <w:r>
              <w:rPr>
                <w:sz w:val="24"/>
              </w:rPr>
              <w:t>4</w:t>
            </w:r>
          </w:p>
        </w:tc>
        <w:tc>
          <w:tcPr>
            <w:tcW w:w="708" w:type="dxa"/>
            <w:shd w:val="clear" w:color="auto" w:fill="C2D59B"/>
          </w:tcPr>
          <w:p w:rsidR="00EA008E" w:rsidRDefault="00B30100" w:rsidP="00CC7489">
            <w:pPr>
              <w:pStyle w:val="TableParagraph"/>
              <w:spacing w:line="270" w:lineRule="exact"/>
              <w:ind w:left="108"/>
              <w:rPr>
                <w:sz w:val="24"/>
              </w:rPr>
            </w:pPr>
            <w:r>
              <w:rPr>
                <w:sz w:val="24"/>
              </w:rPr>
              <w:t>3</w:t>
            </w:r>
          </w:p>
        </w:tc>
        <w:tc>
          <w:tcPr>
            <w:tcW w:w="708" w:type="dxa"/>
            <w:shd w:val="clear" w:color="auto" w:fill="C2D59B"/>
          </w:tcPr>
          <w:p w:rsidR="00EA008E" w:rsidRDefault="00B30100" w:rsidP="00CC7489">
            <w:pPr>
              <w:pStyle w:val="TableParagraph"/>
              <w:spacing w:line="270" w:lineRule="exact"/>
              <w:ind w:left="108"/>
              <w:rPr>
                <w:sz w:val="24"/>
              </w:rPr>
            </w:pPr>
            <w:r>
              <w:rPr>
                <w:sz w:val="24"/>
              </w:rPr>
              <w:t>3</w:t>
            </w:r>
          </w:p>
        </w:tc>
        <w:tc>
          <w:tcPr>
            <w:tcW w:w="710" w:type="dxa"/>
            <w:shd w:val="clear" w:color="auto" w:fill="C2D59B"/>
          </w:tcPr>
          <w:p w:rsidR="00EA008E" w:rsidRDefault="00B30100" w:rsidP="00CC7489">
            <w:pPr>
              <w:pStyle w:val="TableParagraph"/>
              <w:spacing w:line="270" w:lineRule="exact"/>
              <w:ind w:left="108"/>
              <w:rPr>
                <w:sz w:val="24"/>
              </w:rPr>
            </w:pPr>
            <w:r>
              <w:rPr>
                <w:sz w:val="24"/>
              </w:rPr>
              <w:t>2</w:t>
            </w:r>
          </w:p>
        </w:tc>
        <w:tc>
          <w:tcPr>
            <w:tcW w:w="708" w:type="dxa"/>
            <w:shd w:val="clear" w:color="auto" w:fill="C2D59B"/>
          </w:tcPr>
          <w:p w:rsidR="00EA008E" w:rsidRDefault="00B30100" w:rsidP="00B30100">
            <w:pPr>
              <w:pStyle w:val="TableParagraph"/>
              <w:spacing w:line="270" w:lineRule="exact"/>
              <w:rPr>
                <w:sz w:val="24"/>
              </w:rPr>
            </w:pPr>
            <w:r>
              <w:rPr>
                <w:sz w:val="24"/>
              </w:rPr>
              <w:t>1</w:t>
            </w:r>
          </w:p>
        </w:tc>
        <w:tc>
          <w:tcPr>
            <w:tcW w:w="708" w:type="dxa"/>
            <w:shd w:val="clear" w:color="auto" w:fill="C2D59B"/>
          </w:tcPr>
          <w:p w:rsidR="00EA008E" w:rsidRDefault="00B30100" w:rsidP="00CC7489">
            <w:pPr>
              <w:pStyle w:val="TableParagraph"/>
              <w:spacing w:line="270" w:lineRule="exact"/>
              <w:ind w:left="108"/>
              <w:rPr>
                <w:sz w:val="24"/>
              </w:rPr>
            </w:pPr>
            <w:r>
              <w:rPr>
                <w:sz w:val="24"/>
              </w:rPr>
              <w:t>1</w:t>
            </w:r>
          </w:p>
        </w:tc>
        <w:tc>
          <w:tcPr>
            <w:tcW w:w="984" w:type="dxa"/>
            <w:shd w:val="clear" w:color="auto" w:fill="C2D69B" w:themeFill="accent3" w:themeFillTint="99"/>
          </w:tcPr>
          <w:p w:rsidR="00EA008E" w:rsidRDefault="00B30100" w:rsidP="00CC7489">
            <w:pPr>
              <w:pStyle w:val="TableParagraph"/>
              <w:spacing w:line="276" w:lineRule="auto"/>
              <w:ind w:left="108" w:right="153"/>
              <w:rPr>
                <w:sz w:val="24"/>
              </w:rPr>
            </w:pPr>
            <w:r>
              <w:rPr>
                <w:sz w:val="24"/>
              </w:rPr>
              <w:t>1</w:t>
            </w:r>
          </w:p>
        </w:tc>
      </w:tr>
      <w:tr w:rsidR="00EA008E" w:rsidTr="00CC7489">
        <w:trPr>
          <w:trHeight w:val="834"/>
        </w:trPr>
        <w:tc>
          <w:tcPr>
            <w:tcW w:w="1740" w:type="dxa"/>
            <w:tcBorders>
              <w:right w:val="nil"/>
            </w:tcBorders>
            <w:shd w:val="clear" w:color="auto" w:fill="C2D59B"/>
          </w:tcPr>
          <w:p w:rsidR="00EA008E" w:rsidRDefault="00EA008E" w:rsidP="00CC7489">
            <w:pPr>
              <w:pStyle w:val="TableParagraph"/>
              <w:spacing w:line="276" w:lineRule="auto"/>
              <w:ind w:left="107" w:right="-15"/>
              <w:rPr>
                <w:b/>
                <w:sz w:val="24"/>
              </w:rPr>
            </w:pPr>
            <w:proofErr w:type="spellStart"/>
            <w:r>
              <w:rPr>
                <w:b/>
                <w:sz w:val="24"/>
              </w:rPr>
              <w:t>Spolu</w:t>
            </w:r>
            <w:proofErr w:type="spellEnd"/>
            <w:r>
              <w:rPr>
                <w:b/>
                <w:sz w:val="24"/>
              </w:rPr>
              <w:t xml:space="preserve">: </w:t>
            </w:r>
            <w:proofErr w:type="spellStart"/>
            <w:r>
              <w:rPr>
                <w:b/>
                <w:sz w:val="24"/>
              </w:rPr>
              <w:t>povinná</w:t>
            </w:r>
            <w:proofErr w:type="spellEnd"/>
            <w:r>
              <w:rPr>
                <w:b/>
                <w:sz w:val="24"/>
              </w:rPr>
              <w:t xml:space="preserve"> </w:t>
            </w:r>
            <w:proofErr w:type="spellStart"/>
            <w:r>
              <w:rPr>
                <w:b/>
                <w:sz w:val="24"/>
              </w:rPr>
              <w:t>hodiny</w:t>
            </w:r>
            <w:proofErr w:type="spellEnd"/>
          </w:p>
        </w:tc>
        <w:tc>
          <w:tcPr>
            <w:tcW w:w="1843" w:type="dxa"/>
            <w:tcBorders>
              <w:left w:val="nil"/>
            </w:tcBorders>
            <w:shd w:val="clear" w:color="auto" w:fill="C2D59B"/>
          </w:tcPr>
          <w:p w:rsidR="00EA008E" w:rsidRDefault="00EA008E" w:rsidP="00CC7489">
            <w:pPr>
              <w:pStyle w:val="TableParagraph"/>
              <w:spacing w:line="275" w:lineRule="exact"/>
              <w:ind w:left="50"/>
              <w:rPr>
                <w:b/>
                <w:sz w:val="24"/>
              </w:rPr>
            </w:pPr>
            <w:proofErr w:type="spellStart"/>
            <w:r>
              <w:rPr>
                <w:b/>
                <w:sz w:val="24"/>
              </w:rPr>
              <w:t>časť</w:t>
            </w:r>
            <w:proofErr w:type="spellEnd"/>
            <w:r>
              <w:rPr>
                <w:b/>
                <w:sz w:val="24"/>
              </w:rPr>
              <w:t xml:space="preserve"> + </w:t>
            </w:r>
            <w:proofErr w:type="spellStart"/>
            <w:r>
              <w:rPr>
                <w:b/>
                <w:sz w:val="24"/>
              </w:rPr>
              <w:t>voliteľné</w:t>
            </w:r>
            <w:proofErr w:type="spellEnd"/>
          </w:p>
        </w:tc>
        <w:tc>
          <w:tcPr>
            <w:tcW w:w="708" w:type="dxa"/>
            <w:shd w:val="clear" w:color="auto" w:fill="C2D59B"/>
          </w:tcPr>
          <w:p w:rsidR="00EA008E" w:rsidRDefault="00EA008E" w:rsidP="00CC7489">
            <w:pPr>
              <w:pStyle w:val="TableParagraph"/>
              <w:spacing w:line="275" w:lineRule="exact"/>
              <w:ind w:left="105"/>
              <w:rPr>
                <w:b/>
                <w:sz w:val="24"/>
              </w:rPr>
            </w:pPr>
            <w:r>
              <w:rPr>
                <w:b/>
                <w:sz w:val="24"/>
              </w:rPr>
              <w:t>22</w:t>
            </w:r>
          </w:p>
        </w:tc>
        <w:tc>
          <w:tcPr>
            <w:tcW w:w="708" w:type="dxa"/>
            <w:shd w:val="clear" w:color="auto" w:fill="C2D59B"/>
          </w:tcPr>
          <w:p w:rsidR="00EA008E" w:rsidRDefault="00EA008E" w:rsidP="00CC7489">
            <w:pPr>
              <w:pStyle w:val="TableParagraph"/>
              <w:spacing w:line="275" w:lineRule="exact"/>
              <w:ind w:left="107"/>
              <w:rPr>
                <w:b/>
                <w:sz w:val="24"/>
              </w:rPr>
            </w:pPr>
            <w:r>
              <w:rPr>
                <w:b/>
                <w:sz w:val="24"/>
              </w:rPr>
              <w:t>23</w:t>
            </w:r>
          </w:p>
        </w:tc>
        <w:tc>
          <w:tcPr>
            <w:tcW w:w="710" w:type="dxa"/>
            <w:shd w:val="clear" w:color="auto" w:fill="C2D59B"/>
          </w:tcPr>
          <w:p w:rsidR="00EA008E" w:rsidRDefault="00EA008E" w:rsidP="00CC7489">
            <w:pPr>
              <w:pStyle w:val="TableParagraph"/>
              <w:spacing w:line="275" w:lineRule="exact"/>
              <w:ind w:left="107"/>
              <w:rPr>
                <w:b/>
                <w:sz w:val="24"/>
              </w:rPr>
            </w:pPr>
            <w:r>
              <w:rPr>
                <w:b/>
                <w:sz w:val="24"/>
              </w:rPr>
              <w:t>24</w:t>
            </w:r>
          </w:p>
        </w:tc>
        <w:tc>
          <w:tcPr>
            <w:tcW w:w="708" w:type="dxa"/>
            <w:shd w:val="clear" w:color="auto" w:fill="C2D59B"/>
          </w:tcPr>
          <w:p w:rsidR="00EA008E" w:rsidRDefault="00EA008E" w:rsidP="00CC7489">
            <w:pPr>
              <w:pStyle w:val="TableParagraph"/>
              <w:spacing w:line="275" w:lineRule="exact"/>
              <w:ind w:left="108"/>
              <w:rPr>
                <w:b/>
                <w:sz w:val="24"/>
              </w:rPr>
            </w:pPr>
            <w:r>
              <w:rPr>
                <w:b/>
                <w:sz w:val="24"/>
              </w:rPr>
              <w:t>25</w:t>
            </w:r>
          </w:p>
        </w:tc>
        <w:tc>
          <w:tcPr>
            <w:tcW w:w="708" w:type="dxa"/>
            <w:shd w:val="clear" w:color="auto" w:fill="C2D59B"/>
          </w:tcPr>
          <w:p w:rsidR="00EA008E" w:rsidRDefault="00EA008E" w:rsidP="00CC7489">
            <w:pPr>
              <w:pStyle w:val="TableParagraph"/>
              <w:spacing w:line="275" w:lineRule="exact"/>
              <w:ind w:left="108"/>
              <w:rPr>
                <w:b/>
                <w:sz w:val="24"/>
              </w:rPr>
            </w:pPr>
            <w:r>
              <w:rPr>
                <w:b/>
                <w:sz w:val="24"/>
              </w:rPr>
              <w:t>26</w:t>
            </w:r>
          </w:p>
        </w:tc>
        <w:tc>
          <w:tcPr>
            <w:tcW w:w="710" w:type="dxa"/>
            <w:shd w:val="clear" w:color="auto" w:fill="C2D59B"/>
          </w:tcPr>
          <w:p w:rsidR="00EA008E" w:rsidRDefault="00EA008E" w:rsidP="00CC7489">
            <w:pPr>
              <w:pStyle w:val="TableParagraph"/>
              <w:spacing w:line="275" w:lineRule="exact"/>
              <w:ind w:left="108"/>
              <w:rPr>
                <w:b/>
                <w:sz w:val="24"/>
              </w:rPr>
            </w:pPr>
            <w:r>
              <w:rPr>
                <w:b/>
                <w:sz w:val="24"/>
              </w:rPr>
              <w:t>26</w:t>
            </w:r>
          </w:p>
        </w:tc>
        <w:tc>
          <w:tcPr>
            <w:tcW w:w="708" w:type="dxa"/>
            <w:shd w:val="clear" w:color="auto" w:fill="C2D59B"/>
          </w:tcPr>
          <w:p w:rsidR="00EA008E" w:rsidRDefault="00EA008E" w:rsidP="00CC7489">
            <w:pPr>
              <w:pStyle w:val="TableParagraph"/>
              <w:spacing w:line="275" w:lineRule="exact"/>
              <w:ind w:left="106"/>
              <w:rPr>
                <w:b/>
                <w:sz w:val="24"/>
              </w:rPr>
            </w:pPr>
            <w:r>
              <w:rPr>
                <w:b/>
                <w:sz w:val="24"/>
              </w:rPr>
              <w:t>28</w:t>
            </w:r>
          </w:p>
        </w:tc>
        <w:tc>
          <w:tcPr>
            <w:tcW w:w="708" w:type="dxa"/>
            <w:shd w:val="clear" w:color="auto" w:fill="C2D59B"/>
          </w:tcPr>
          <w:p w:rsidR="00EA008E" w:rsidRDefault="00EA008E" w:rsidP="00CC7489">
            <w:pPr>
              <w:pStyle w:val="TableParagraph"/>
              <w:spacing w:line="275" w:lineRule="exact"/>
              <w:ind w:left="108"/>
              <w:rPr>
                <w:b/>
                <w:sz w:val="24"/>
              </w:rPr>
            </w:pPr>
            <w:r>
              <w:rPr>
                <w:b/>
                <w:sz w:val="24"/>
              </w:rPr>
              <w:t>28</w:t>
            </w:r>
          </w:p>
        </w:tc>
        <w:tc>
          <w:tcPr>
            <w:tcW w:w="984" w:type="dxa"/>
            <w:shd w:val="clear" w:color="auto" w:fill="339966"/>
          </w:tcPr>
          <w:p w:rsidR="00EA008E" w:rsidRDefault="00EA008E" w:rsidP="00CC7489">
            <w:pPr>
              <w:pStyle w:val="TableParagraph"/>
              <w:spacing w:line="275" w:lineRule="exact"/>
              <w:ind w:left="108"/>
              <w:rPr>
                <w:b/>
                <w:sz w:val="24"/>
              </w:rPr>
            </w:pPr>
            <w:r>
              <w:rPr>
                <w:b/>
                <w:sz w:val="24"/>
              </w:rPr>
              <w:t>29</w:t>
            </w:r>
          </w:p>
        </w:tc>
      </w:tr>
    </w:tbl>
    <w:p w:rsidR="00EA008E" w:rsidRDefault="00EA008E" w:rsidP="00A50A9D">
      <w:pPr>
        <w:spacing w:line="240" w:lineRule="auto"/>
        <w:ind w:left="298"/>
        <w:rPr>
          <w:sz w:val="24"/>
        </w:rPr>
      </w:pPr>
    </w:p>
    <w:p w:rsidR="00F33A6D" w:rsidRPr="003B1A46" w:rsidRDefault="00F33A6D" w:rsidP="00F33A6D">
      <w:pPr>
        <w:autoSpaceDE w:val="0"/>
        <w:autoSpaceDN w:val="0"/>
        <w:adjustRightInd w:val="0"/>
        <w:spacing w:after="0" w:line="240" w:lineRule="auto"/>
        <w:rPr>
          <w:bCs w:val="0"/>
          <w:color w:val="000000"/>
        </w:rPr>
      </w:pPr>
      <w:r w:rsidRPr="003B1A46">
        <w:rPr>
          <w:bCs w:val="0"/>
          <w:color w:val="000000"/>
        </w:rPr>
        <w:t xml:space="preserve">Poznámky k učebnému plánu školy zo </w:t>
      </w:r>
      <w:proofErr w:type="spellStart"/>
      <w:r w:rsidRPr="003B1A46">
        <w:rPr>
          <w:bCs w:val="0"/>
          <w:color w:val="000000"/>
        </w:rPr>
        <w:t>ŠkVP</w:t>
      </w:r>
      <w:proofErr w:type="spellEnd"/>
      <w:r w:rsidRPr="003B1A46">
        <w:rPr>
          <w:bCs w:val="0"/>
          <w:color w:val="000000"/>
        </w:rPr>
        <w:t xml:space="preserve"> pre žiakov s VJM:</w:t>
      </w:r>
    </w:p>
    <w:p w:rsidR="00F33A6D" w:rsidRPr="003B1A46" w:rsidRDefault="00F33A6D" w:rsidP="00F33A6D">
      <w:pPr>
        <w:autoSpaceDE w:val="0"/>
        <w:autoSpaceDN w:val="0"/>
        <w:adjustRightInd w:val="0"/>
        <w:spacing w:after="0" w:line="240" w:lineRule="auto"/>
        <w:rPr>
          <w:bCs w:val="0"/>
          <w:color w:val="000000"/>
        </w:rPr>
      </w:pPr>
    </w:p>
    <w:p w:rsidR="00F33A6D" w:rsidRPr="003B1A46" w:rsidRDefault="00F33A6D" w:rsidP="00F33A6D">
      <w:pPr>
        <w:autoSpaceDE w:val="0"/>
        <w:autoSpaceDN w:val="0"/>
        <w:adjustRightInd w:val="0"/>
        <w:spacing w:after="0" w:line="240" w:lineRule="auto"/>
        <w:rPr>
          <w:bCs w:val="0"/>
          <w:color w:val="000000"/>
        </w:rPr>
      </w:pPr>
      <w:r w:rsidRPr="003B1A46">
        <w:rPr>
          <w:bCs w:val="0"/>
          <w:color w:val="000000"/>
        </w:rPr>
        <w:t>1. Na prvom stupni sa žiaci s VJM z dôvodu nízkeho počtu žiakov vyučujú všetky ročníky v jednej triede.</w:t>
      </w:r>
    </w:p>
    <w:p w:rsidR="00F33A6D" w:rsidRPr="003B1A46" w:rsidRDefault="00F33A6D" w:rsidP="00F33A6D">
      <w:pPr>
        <w:autoSpaceDE w:val="0"/>
        <w:autoSpaceDN w:val="0"/>
        <w:adjustRightInd w:val="0"/>
        <w:spacing w:after="0" w:line="240" w:lineRule="auto"/>
        <w:rPr>
          <w:bCs w:val="0"/>
          <w:color w:val="000000"/>
        </w:rPr>
      </w:pPr>
      <w:r w:rsidRPr="003B1A46">
        <w:rPr>
          <w:bCs w:val="0"/>
          <w:color w:val="000000"/>
        </w:rPr>
        <w:t>2. V triedach s VJM, kde počet žiakov klesol pod minimálny počet, sa žiaci spájajú do skupín z viacerých ročníkov na hodinách predmetov: Regionálna výchova, Výtvarná výchova, Telesná výchova, Občianska náuka, Náboženská výchova / Etická výchova, Informatika a Technika.</w:t>
      </w:r>
    </w:p>
    <w:p w:rsidR="00B30100" w:rsidRDefault="00B30100" w:rsidP="00B30100">
      <w:pPr>
        <w:pStyle w:val="Zkladntext"/>
        <w:spacing w:line="278" w:lineRule="auto"/>
        <w:ind w:left="298" w:right="1186"/>
      </w:pPr>
      <w:r>
        <w:t xml:space="preserve">V rámci inovovaného </w:t>
      </w:r>
      <w:proofErr w:type="spellStart"/>
      <w:r>
        <w:t>ŠkVP</w:t>
      </w:r>
      <w:proofErr w:type="spellEnd"/>
      <w:r>
        <w:t xml:space="preserve"> pre žiakov s mentálnym postihnutím variant A s VJM sa voliteľné hodiny využili k zvýšeniu počtu hodín  na prehĺbenie a upevnenie vedomostí v predmetoch:</w:t>
      </w:r>
    </w:p>
    <w:p w:rsidR="00B30100" w:rsidRDefault="00B30100" w:rsidP="00B30100">
      <w:pPr>
        <w:pStyle w:val="Heading1"/>
        <w:spacing w:before="197" w:line="274" w:lineRule="exact"/>
      </w:pPr>
      <w:proofErr w:type="gramStart"/>
      <w:r>
        <w:t>v</w:t>
      </w:r>
      <w:proofErr w:type="gramEnd"/>
      <w:r>
        <w:t xml:space="preserve"> 1. </w:t>
      </w:r>
      <w:proofErr w:type="spellStart"/>
      <w:proofErr w:type="gramStart"/>
      <w:r>
        <w:t>ročníku</w:t>
      </w:r>
      <w:proofErr w:type="spellEnd"/>
      <w:proofErr w:type="gramEnd"/>
    </w:p>
    <w:p w:rsidR="00B30100" w:rsidRDefault="00B30100" w:rsidP="00B30100">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B30100">
        <w:rPr>
          <w:b w:val="0"/>
        </w:rPr>
        <w:t>Slovenský</w:t>
      </w:r>
      <w:proofErr w:type="spellEnd"/>
      <w:r w:rsidRPr="00B30100">
        <w:rPr>
          <w:b w:val="0"/>
        </w:rPr>
        <w:t xml:space="preserve"> </w:t>
      </w:r>
      <w:proofErr w:type="spellStart"/>
      <w:r w:rsidRPr="00B30100">
        <w:rPr>
          <w:b w:val="0"/>
        </w:rPr>
        <w:t>jazyk</w:t>
      </w:r>
      <w:proofErr w:type="spellEnd"/>
      <w:r w:rsidRPr="00B30100">
        <w:rPr>
          <w:b w:val="0"/>
        </w:rPr>
        <w:t xml:space="preserve"> a </w:t>
      </w:r>
      <w:proofErr w:type="spellStart"/>
      <w:r w:rsidRPr="00B30100">
        <w:rPr>
          <w:b w:val="0"/>
        </w:rPr>
        <w:t>slovenská</w:t>
      </w:r>
      <w:proofErr w:type="spellEnd"/>
      <w:r w:rsidRPr="00B30100">
        <w:rPr>
          <w:b w:val="0"/>
        </w:rPr>
        <w:t xml:space="preserve"> </w:t>
      </w:r>
      <w:proofErr w:type="spellStart"/>
      <w:r>
        <w:rPr>
          <w:b w:val="0"/>
        </w:rPr>
        <w:t>literatura</w:t>
      </w:r>
      <w:proofErr w:type="spellEnd"/>
      <w:r>
        <w:rPr>
          <w:b w:val="0"/>
        </w:rPr>
        <w:t xml:space="preserve"> – 2h</w:t>
      </w:r>
    </w:p>
    <w:p w:rsidR="00B30100" w:rsidRDefault="00B30100" w:rsidP="00B30100">
      <w:pPr>
        <w:ind w:left="298"/>
        <w:rPr>
          <w:sz w:val="24"/>
        </w:rPr>
      </w:pPr>
      <w:r>
        <w:rPr>
          <w:b/>
          <w:sz w:val="24"/>
        </w:rPr>
        <w:t xml:space="preserve">Človek a príroda- </w:t>
      </w:r>
      <w:r>
        <w:rPr>
          <w:sz w:val="24"/>
        </w:rPr>
        <w:t>Vecné učenie – 1 h</w:t>
      </w:r>
    </w:p>
    <w:p w:rsidR="00B30100" w:rsidRDefault="00B30100" w:rsidP="00B30100">
      <w:pPr>
        <w:ind w:left="298"/>
        <w:rPr>
          <w:sz w:val="24"/>
        </w:rPr>
      </w:pPr>
      <w:r>
        <w:rPr>
          <w:b/>
          <w:sz w:val="24"/>
        </w:rPr>
        <w:lastRenderedPageBreak/>
        <w:t>Človek a hodnoty –</w:t>
      </w:r>
      <w:r>
        <w:rPr>
          <w:sz w:val="24"/>
        </w:rPr>
        <w:t xml:space="preserve"> Náboženská výchova – 1h</w:t>
      </w:r>
    </w:p>
    <w:p w:rsidR="00B30100" w:rsidRDefault="00B30100" w:rsidP="00B30100">
      <w:pPr>
        <w:pStyle w:val="Heading1"/>
        <w:spacing w:line="274" w:lineRule="exact"/>
      </w:pPr>
      <w:proofErr w:type="gramStart"/>
      <w:r>
        <w:t>v</w:t>
      </w:r>
      <w:proofErr w:type="gramEnd"/>
      <w:r>
        <w:t xml:space="preserve"> 2. </w:t>
      </w:r>
      <w:proofErr w:type="spellStart"/>
      <w:proofErr w:type="gramStart"/>
      <w:r>
        <w:t>ročníku</w:t>
      </w:r>
      <w:proofErr w:type="spellEnd"/>
      <w:proofErr w:type="gramEnd"/>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B30100">
        <w:rPr>
          <w:b w:val="0"/>
        </w:rPr>
        <w:t>Slovenský</w:t>
      </w:r>
      <w:proofErr w:type="spellEnd"/>
      <w:r w:rsidRPr="00B30100">
        <w:rPr>
          <w:b w:val="0"/>
        </w:rPr>
        <w:t xml:space="preserve"> </w:t>
      </w:r>
      <w:proofErr w:type="spellStart"/>
      <w:r w:rsidRPr="00B30100">
        <w:rPr>
          <w:b w:val="0"/>
        </w:rPr>
        <w:t>jazyk</w:t>
      </w:r>
      <w:proofErr w:type="spellEnd"/>
      <w:r w:rsidRPr="00B30100">
        <w:rPr>
          <w:b w:val="0"/>
        </w:rPr>
        <w:t xml:space="preserve"> a </w:t>
      </w:r>
      <w:proofErr w:type="spellStart"/>
      <w:r w:rsidRPr="00B30100">
        <w:rPr>
          <w:b w:val="0"/>
        </w:rPr>
        <w:t>slovenská</w:t>
      </w:r>
      <w:proofErr w:type="spellEnd"/>
      <w:r w:rsidRPr="00B30100">
        <w:rPr>
          <w:b w:val="0"/>
        </w:rPr>
        <w:t xml:space="preserve"> </w:t>
      </w:r>
      <w:proofErr w:type="spellStart"/>
      <w:r>
        <w:rPr>
          <w:b w:val="0"/>
        </w:rPr>
        <w:t>literatura</w:t>
      </w:r>
      <w:proofErr w:type="spellEnd"/>
      <w:r>
        <w:rPr>
          <w:b w:val="0"/>
        </w:rPr>
        <w:t xml:space="preserve"> – 2h</w:t>
      </w:r>
    </w:p>
    <w:p w:rsidR="00F33A6D" w:rsidRDefault="00F33A6D" w:rsidP="00F33A6D">
      <w:pPr>
        <w:ind w:left="298"/>
        <w:rPr>
          <w:sz w:val="24"/>
        </w:rPr>
      </w:pPr>
      <w:r>
        <w:rPr>
          <w:b/>
          <w:sz w:val="24"/>
        </w:rPr>
        <w:t xml:space="preserve">Človek a príroda- </w:t>
      </w:r>
      <w:r>
        <w:rPr>
          <w:sz w:val="24"/>
        </w:rPr>
        <w:t>Vecné učenie – 1 h</w:t>
      </w:r>
    </w:p>
    <w:p w:rsidR="00F33A6D" w:rsidRDefault="00F33A6D" w:rsidP="00F33A6D">
      <w:pPr>
        <w:ind w:left="298"/>
        <w:rPr>
          <w:sz w:val="24"/>
        </w:rPr>
      </w:pPr>
      <w:r>
        <w:rPr>
          <w:b/>
          <w:sz w:val="24"/>
        </w:rPr>
        <w:t>Človek a hodnoty –</w:t>
      </w:r>
      <w:r>
        <w:rPr>
          <w:sz w:val="24"/>
        </w:rPr>
        <w:t xml:space="preserve"> Náboženská výchova – 1h</w:t>
      </w:r>
    </w:p>
    <w:p w:rsidR="00B30100" w:rsidRDefault="00B30100" w:rsidP="00B30100">
      <w:pPr>
        <w:pStyle w:val="Heading1"/>
        <w:spacing w:line="274" w:lineRule="exact"/>
      </w:pPr>
      <w:proofErr w:type="gramStart"/>
      <w:r>
        <w:t>v</w:t>
      </w:r>
      <w:proofErr w:type="gramEnd"/>
      <w:r>
        <w:t xml:space="preserve"> 3. </w:t>
      </w:r>
      <w:proofErr w:type="spellStart"/>
      <w:proofErr w:type="gramStart"/>
      <w:r w:rsidR="00F33A6D">
        <w:t>r</w:t>
      </w:r>
      <w:r>
        <w:t>očníku</w:t>
      </w:r>
      <w:proofErr w:type="spellEnd"/>
      <w:proofErr w:type="gramEnd"/>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B30100">
        <w:rPr>
          <w:b w:val="0"/>
        </w:rPr>
        <w:t>Slovenský</w:t>
      </w:r>
      <w:proofErr w:type="spellEnd"/>
      <w:r w:rsidRPr="00B30100">
        <w:rPr>
          <w:b w:val="0"/>
        </w:rPr>
        <w:t xml:space="preserve"> </w:t>
      </w:r>
      <w:proofErr w:type="spellStart"/>
      <w:r w:rsidRPr="00B30100">
        <w:rPr>
          <w:b w:val="0"/>
        </w:rPr>
        <w:t>jazyk</w:t>
      </w:r>
      <w:proofErr w:type="spellEnd"/>
      <w:r w:rsidRPr="00B30100">
        <w:rPr>
          <w:b w:val="0"/>
        </w:rPr>
        <w:t xml:space="preserve"> a </w:t>
      </w:r>
      <w:proofErr w:type="spellStart"/>
      <w:r w:rsidRPr="00B30100">
        <w:rPr>
          <w:b w:val="0"/>
        </w:rPr>
        <w:t>slovenská</w:t>
      </w:r>
      <w:proofErr w:type="spellEnd"/>
      <w:r w:rsidRPr="00B30100">
        <w:rPr>
          <w:b w:val="0"/>
        </w:rPr>
        <w:t xml:space="preserve"> </w:t>
      </w:r>
      <w:proofErr w:type="spellStart"/>
      <w:r>
        <w:rPr>
          <w:b w:val="0"/>
        </w:rPr>
        <w:t>literatúra</w:t>
      </w:r>
      <w:proofErr w:type="spellEnd"/>
      <w:r>
        <w:rPr>
          <w:b w:val="0"/>
        </w:rPr>
        <w:t xml:space="preserve"> – 1h</w:t>
      </w:r>
    </w:p>
    <w:p w:rsidR="00F33A6D" w:rsidRDefault="00F33A6D" w:rsidP="00B30100">
      <w:pPr>
        <w:pStyle w:val="Heading1"/>
        <w:spacing w:line="274" w:lineRule="exact"/>
      </w:pPr>
    </w:p>
    <w:p w:rsidR="00B30100" w:rsidRDefault="00B30100" w:rsidP="00B30100">
      <w:pPr>
        <w:ind w:left="298"/>
        <w:rPr>
          <w:sz w:val="24"/>
        </w:rPr>
      </w:pPr>
      <w:r>
        <w:rPr>
          <w:b/>
          <w:sz w:val="24"/>
        </w:rPr>
        <w:t xml:space="preserve">Človek a príroda- </w:t>
      </w:r>
      <w:r>
        <w:rPr>
          <w:sz w:val="24"/>
        </w:rPr>
        <w:t>Vecné učenie – 1 h</w:t>
      </w:r>
    </w:p>
    <w:p w:rsidR="00B30100" w:rsidRDefault="00B30100" w:rsidP="00B30100">
      <w:pPr>
        <w:ind w:left="298"/>
        <w:rPr>
          <w:sz w:val="24"/>
        </w:rPr>
      </w:pPr>
      <w:r>
        <w:rPr>
          <w:b/>
          <w:sz w:val="24"/>
        </w:rPr>
        <w:t>Človek a hodnoty –</w:t>
      </w:r>
      <w:r>
        <w:rPr>
          <w:sz w:val="24"/>
        </w:rPr>
        <w:t xml:space="preserve"> Náboženská výchova – 1h</w:t>
      </w:r>
    </w:p>
    <w:p w:rsidR="00B30100" w:rsidRDefault="00B30100" w:rsidP="00B30100">
      <w:pPr>
        <w:ind w:left="298"/>
        <w:rPr>
          <w:sz w:val="24"/>
        </w:rPr>
      </w:pPr>
      <w:r>
        <w:rPr>
          <w:b/>
          <w:sz w:val="24"/>
        </w:rPr>
        <w:t xml:space="preserve">Človek a svet – </w:t>
      </w:r>
      <w:r w:rsidRPr="00A50A9D">
        <w:rPr>
          <w:sz w:val="24"/>
        </w:rPr>
        <w:t>Pracovné vyučovanie</w:t>
      </w:r>
      <w:r>
        <w:rPr>
          <w:sz w:val="24"/>
        </w:rPr>
        <w:t xml:space="preserve"> – 1h</w:t>
      </w:r>
    </w:p>
    <w:p w:rsidR="00B30100" w:rsidRDefault="00B30100" w:rsidP="00B30100">
      <w:pPr>
        <w:pStyle w:val="Heading1"/>
        <w:spacing w:line="274" w:lineRule="exact"/>
      </w:pPr>
      <w:proofErr w:type="gramStart"/>
      <w:r>
        <w:t>v</w:t>
      </w:r>
      <w:proofErr w:type="gramEnd"/>
      <w:r>
        <w:t xml:space="preserve"> 4. </w:t>
      </w:r>
      <w:proofErr w:type="spellStart"/>
      <w:proofErr w:type="gramStart"/>
      <w:r>
        <w:t>ročníku</w:t>
      </w:r>
      <w:proofErr w:type="spellEnd"/>
      <w:proofErr w:type="gramEnd"/>
    </w:p>
    <w:p w:rsidR="00B30100" w:rsidRDefault="00B30100" w:rsidP="00B30100">
      <w:pPr>
        <w:ind w:left="298" w:right="3994"/>
        <w:jc w:val="both"/>
        <w:rPr>
          <w:sz w:val="24"/>
        </w:rPr>
      </w:pPr>
      <w:r>
        <w:rPr>
          <w:b/>
          <w:sz w:val="24"/>
        </w:rPr>
        <w:t xml:space="preserve">Matematika a práca s informáciami – </w:t>
      </w:r>
      <w:r w:rsidRPr="00A50A9D">
        <w:rPr>
          <w:sz w:val="24"/>
        </w:rPr>
        <w:t>Informatika -1h</w:t>
      </w:r>
    </w:p>
    <w:p w:rsidR="00B30100" w:rsidRDefault="00B30100" w:rsidP="00B30100">
      <w:pPr>
        <w:ind w:left="298"/>
        <w:rPr>
          <w:sz w:val="24"/>
        </w:rPr>
      </w:pPr>
      <w:r>
        <w:rPr>
          <w:b/>
          <w:sz w:val="24"/>
        </w:rPr>
        <w:t>Človek a spoločnosť –</w:t>
      </w:r>
      <w:r>
        <w:rPr>
          <w:sz w:val="24"/>
        </w:rPr>
        <w:t xml:space="preserve"> Vlastiveda – 1h</w:t>
      </w:r>
    </w:p>
    <w:p w:rsidR="00B30100" w:rsidRDefault="00B30100" w:rsidP="00B30100">
      <w:pPr>
        <w:ind w:left="298"/>
        <w:rPr>
          <w:sz w:val="24"/>
        </w:rPr>
      </w:pPr>
      <w:r>
        <w:rPr>
          <w:b/>
          <w:sz w:val="24"/>
        </w:rPr>
        <w:t>Človek a hodnoty –</w:t>
      </w:r>
      <w:r>
        <w:rPr>
          <w:sz w:val="24"/>
        </w:rPr>
        <w:t xml:space="preserve"> Náboženská výchova – 1h</w:t>
      </w:r>
    </w:p>
    <w:p w:rsidR="00B30100" w:rsidRDefault="00B30100" w:rsidP="00B30100">
      <w:pPr>
        <w:pStyle w:val="Heading1"/>
        <w:spacing w:line="274" w:lineRule="exact"/>
      </w:pPr>
      <w:proofErr w:type="gramStart"/>
      <w:r>
        <w:t>v</w:t>
      </w:r>
      <w:proofErr w:type="gramEnd"/>
      <w:r>
        <w:t xml:space="preserve"> 5. </w:t>
      </w:r>
      <w:proofErr w:type="spellStart"/>
      <w:proofErr w:type="gramStart"/>
      <w:r>
        <w:t>ročníku</w:t>
      </w:r>
      <w:proofErr w:type="spellEnd"/>
      <w:proofErr w:type="gramEnd"/>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B30100">
        <w:rPr>
          <w:b w:val="0"/>
        </w:rPr>
        <w:t>Slovenský</w:t>
      </w:r>
      <w:proofErr w:type="spellEnd"/>
      <w:r w:rsidRPr="00B30100">
        <w:rPr>
          <w:b w:val="0"/>
        </w:rPr>
        <w:t xml:space="preserve"> </w:t>
      </w:r>
      <w:proofErr w:type="spellStart"/>
      <w:r w:rsidRPr="00B30100">
        <w:rPr>
          <w:b w:val="0"/>
        </w:rPr>
        <w:t>jazyk</w:t>
      </w:r>
      <w:proofErr w:type="spellEnd"/>
      <w:r w:rsidRPr="00B30100">
        <w:rPr>
          <w:b w:val="0"/>
        </w:rPr>
        <w:t xml:space="preserve"> a </w:t>
      </w:r>
      <w:proofErr w:type="spellStart"/>
      <w:r w:rsidRPr="00B30100">
        <w:rPr>
          <w:b w:val="0"/>
        </w:rPr>
        <w:t>slovenská</w:t>
      </w:r>
      <w:proofErr w:type="spellEnd"/>
      <w:r w:rsidRPr="00B30100">
        <w:rPr>
          <w:b w:val="0"/>
        </w:rPr>
        <w:t xml:space="preserve"> </w:t>
      </w:r>
      <w:proofErr w:type="spellStart"/>
      <w:r>
        <w:rPr>
          <w:b w:val="0"/>
        </w:rPr>
        <w:t>literatúra</w:t>
      </w:r>
      <w:proofErr w:type="spellEnd"/>
      <w:r>
        <w:rPr>
          <w:b w:val="0"/>
        </w:rPr>
        <w:t xml:space="preserve"> – 1h</w:t>
      </w:r>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F33A6D">
        <w:rPr>
          <w:b w:val="0"/>
        </w:rPr>
        <w:t>Jazyk</w:t>
      </w:r>
      <w:proofErr w:type="spellEnd"/>
      <w:r w:rsidRPr="00F33A6D">
        <w:rPr>
          <w:b w:val="0"/>
        </w:rPr>
        <w:t xml:space="preserve"> a</w:t>
      </w:r>
      <w:r>
        <w:rPr>
          <w:b w:val="0"/>
        </w:rPr>
        <w:t xml:space="preserve"> </w:t>
      </w:r>
      <w:proofErr w:type="spellStart"/>
      <w:r w:rsidRPr="00F33A6D">
        <w:rPr>
          <w:b w:val="0"/>
        </w:rPr>
        <w:t>literatúra</w:t>
      </w:r>
      <w:proofErr w:type="spellEnd"/>
      <w:r w:rsidRPr="00F33A6D">
        <w:rPr>
          <w:b w:val="0"/>
        </w:rPr>
        <w:t xml:space="preserve"> </w:t>
      </w:r>
      <w:proofErr w:type="spellStart"/>
      <w:r w:rsidRPr="00F33A6D">
        <w:rPr>
          <w:b w:val="0"/>
        </w:rPr>
        <w:t>národnostnej</w:t>
      </w:r>
      <w:proofErr w:type="spellEnd"/>
      <w:r w:rsidRPr="00F33A6D">
        <w:rPr>
          <w:b w:val="0"/>
        </w:rPr>
        <w:t xml:space="preserve"> </w:t>
      </w:r>
      <w:proofErr w:type="spellStart"/>
      <w:r w:rsidRPr="00F33A6D">
        <w:rPr>
          <w:b w:val="0"/>
        </w:rPr>
        <w:t>menšiny</w:t>
      </w:r>
      <w:proofErr w:type="spellEnd"/>
      <w:r>
        <w:rPr>
          <w:b w:val="0"/>
        </w:rPr>
        <w:t xml:space="preserve"> – 1h</w:t>
      </w:r>
    </w:p>
    <w:p w:rsidR="00F33A6D" w:rsidRDefault="00F33A6D" w:rsidP="00F33A6D">
      <w:pPr>
        <w:pStyle w:val="Heading1"/>
        <w:spacing w:line="274" w:lineRule="exact"/>
      </w:pPr>
    </w:p>
    <w:p w:rsidR="00B30100" w:rsidRDefault="00B30100" w:rsidP="00B30100">
      <w:pPr>
        <w:ind w:left="298"/>
        <w:rPr>
          <w:sz w:val="24"/>
        </w:rPr>
      </w:pPr>
      <w:r>
        <w:rPr>
          <w:b/>
          <w:sz w:val="24"/>
        </w:rPr>
        <w:t>Človek a spoločnosť –</w:t>
      </w:r>
      <w:r>
        <w:rPr>
          <w:sz w:val="24"/>
        </w:rPr>
        <w:t xml:space="preserve"> Vlastiveda – 3h</w:t>
      </w:r>
    </w:p>
    <w:p w:rsidR="00B30100" w:rsidRDefault="00B30100" w:rsidP="00B30100">
      <w:pPr>
        <w:pStyle w:val="Heading1"/>
        <w:spacing w:line="274" w:lineRule="exact"/>
      </w:pPr>
    </w:p>
    <w:p w:rsidR="00B30100" w:rsidRDefault="00B30100" w:rsidP="00B30100">
      <w:pPr>
        <w:pStyle w:val="Heading1"/>
        <w:spacing w:line="274" w:lineRule="exact"/>
      </w:pPr>
      <w:proofErr w:type="gramStart"/>
      <w:r>
        <w:t>v</w:t>
      </w:r>
      <w:proofErr w:type="gramEnd"/>
      <w:r>
        <w:t xml:space="preserve"> 6. </w:t>
      </w:r>
      <w:proofErr w:type="spellStart"/>
      <w:proofErr w:type="gramStart"/>
      <w:r>
        <w:t>ročníku</w:t>
      </w:r>
      <w:proofErr w:type="spellEnd"/>
      <w:proofErr w:type="gramEnd"/>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B30100">
        <w:rPr>
          <w:b w:val="0"/>
        </w:rPr>
        <w:t>Slovenský</w:t>
      </w:r>
      <w:proofErr w:type="spellEnd"/>
      <w:r w:rsidRPr="00B30100">
        <w:rPr>
          <w:b w:val="0"/>
        </w:rPr>
        <w:t xml:space="preserve"> </w:t>
      </w:r>
      <w:proofErr w:type="spellStart"/>
      <w:r w:rsidRPr="00B30100">
        <w:rPr>
          <w:b w:val="0"/>
        </w:rPr>
        <w:t>jazyk</w:t>
      </w:r>
      <w:proofErr w:type="spellEnd"/>
      <w:r w:rsidRPr="00B30100">
        <w:rPr>
          <w:b w:val="0"/>
        </w:rPr>
        <w:t xml:space="preserve"> a </w:t>
      </w:r>
      <w:proofErr w:type="spellStart"/>
      <w:r w:rsidRPr="00B30100">
        <w:rPr>
          <w:b w:val="0"/>
        </w:rPr>
        <w:t>slovenská</w:t>
      </w:r>
      <w:proofErr w:type="spellEnd"/>
      <w:r w:rsidRPr="00B30100">
        <w:rPr>
          <w:b w:val="0"/>
        </w:rPr>
        <w:t xml:space="preserve"> </w:t>
      </w:r>
      <w:proofErr w:type="spellStart"/>
      <w:r>
        <w:rPr>
          <w:b w:val="0"/>
        </w:rPr>
        <w:t>literatúra</w:t>
      </w:r>
      <w:proofErr w:type="spellEnd"/>
      <w:r>
        <w:rPr>
          <w:b w:val="0"/>
        </w:rPr>
        <w:t xml:space="preserve"> – 1h</w:t>
      </w:r>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F33A6D">
        <w:rPr>
          <w:b w:val="0"/>
        </w:rPr>
        <w:t>Jazyk</w:t>
      </w:r>
      <w:proofErr w:type="spellEnd"/>
      <w:r w:rsidRPr="00F33A6D">
        <w:rPr>
          <w:b w:val="0"/>
        </w:rPr>
        <w:t xml:space="preserve"> a</w:t>
      </w:r>
      <w:r>
        <w:rPr>
          <w:b w:val="0"/>
        </w:rPr>
        <w:t xml:space="preserve"> </w:t>
      </w:r>
      <w:proofErr w:type="spellStart"/>
      <w:r w:rsidRPr="00F33A6D">
        <w:rPr>
          <w:b w:val="0"/>
        </w:rPr>
        <w:t>literatúra</w:t>
      </w:r>
      <w:proofErr w:type="spellEnd"/>
      <w:r w:rsidRPr="00F33A6D">
        <w:rPr>
          <w:b w:val="0"/>
        </w:rPr>
        <w:t xml:space="preserve"> </w:t>
      </w:r>
      <w:proofErr w:type="spellStart"/>
      <w:r w:rsidRPr="00F33A6D">
        <w:rPr>
          <w:b w:val="0"/>
        </w:rPr>
        <w:t>národnostnej</w:t>
      </w:r>
      <w:proofErr w:type="spellEnd"/>
      <w:r w:rsidRPr="00F33A6D">
        <w:rPr>
          <w:b w:val="0"/>
        </w:rPr>
        <w:t xml:space="preserve"> </w:t>
      </w:r>
      <w:proofErr w:type="spellStart"/>
      <w:r w:rsidRPr="00F33A6D">
        <w:rPr>
          <w:b w:val="0"/>
        </w:rPr>
        <w:t>menšiny</w:t>
      </w:r>
      <w:proofErr w:type="spellEnd"/>
      <w:r>
        <w:rPr>
          <w:b w:val="0"/>
        </w:rPr>
        <w:t xml:space="preserve"> – 1h</w:t>
      </w:r>
    </w:p>
    <w:p w:rsidR="00B30100" w:rsidRDefault="00B30100" w:rsidP="00B30100">
      <w:pPr>
        <w:pStyle w:val="Zkladntext"/>
        <w:rPr>
          <w:sz w:val="26"/>
        </w:rPr>
      </w:pPr>
    </w:p>
    <w:p w:rsidR="00B30100" w:rsidRDefault="00B30100" w:rsidP="00B30100">
      <w:pPr>
        <w:pStyle w:val="Heading1"/>
        <w:spacing w:line="274" w:lineRule="exact"/>
      </w:pPr>
      <w:proofErr w:type="gramStart"/>
      <w:r>
        <w:t>v</w:t>
      </w:r>
      <w:proofErr w:type="gramEnd"/>
      <w:r>
        <w:t xml:space="preserve"> 7. </w:t>
      </w:r>
      <w:proofErr w:type="spellStart"/>
      <w:proofErr w:type="gramStart"/>
      <w:r w:rsidR="00F33A6D">
        <w:t>r</w:t>
      </w:r>
      <w:r>
        <w:t>očníku</w:t>
      </w:r>
      <w:proofErr w:type="spellEnd"/>
      <w:proofErr w:type="gramEnd"/>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F33A6D">
        <w:rPr>
          <w:b w:val="0"/>
        </w:rPr>
        <w:t>Jazyk</w:t>
      </w:r>
      <w:proofErr w:type="spellEnd"/>
      <w:r w:rsidRPr="00F33A6D">
        <w:rPr>
          <w:b w:val="0"/>
        </w:rPr>
        <w:t xml:space="preserve"> a</w:t>
      </w:r>
      <w:r>
        <w:rPr>
          <w:b w:val="0"/>
        </w:rPr>
        <w:t xml:space="preserve"> </w:t>
      </w:r>
      <w:proofErr w:type="spellStart"/>
      <w:r w:rsidRPr="00F33A6D">
        <w:rPr>
          <w:b w:val="0"/>
        </w:rPr>
        <w:t>literatúra</w:t>
      </w:r>
      <w:proofErr w:type="spellEnd"/>
      <w:r w:rsidRPr="00F33A6D">
        <w:rPr>
          <w:b w:val="0"/>
        </w:rPr>
        <w:t xml:space="preserve"> </w:t>
      </w:r>
      <w:proofErr w:type="spellStart"/>
      <w:r w:rsidRPr="00F33A6D">
        <w:rPr>
          <w:b w:val="0"/>
        </w:rPr>
        <w:t>národnostnej</w:t>
      </w:r>
      <w:proofErr w:type="spellEnd"/>
      <w:r w:rsidRPr="00F33A6D">
        <w:rPr>
          <w:b w:val="0"/>
        </w:rPr>
        <w:t xml:space="preserve"> </w:t>
      </w:r>
      <w:proofErr w:type="spellStart"/>
      <w:r w:rsidRPr="00F33A6D">
        <w:rPr>
          <w:b w:val="0"/>
        </w:rPr>
        <w:t>menšiny</w:t>
      </w:r>
      <w:proofErr w:type="spellEnd"/>
      <w:r>
        <w:rPr>
          <w:b w:val="0"/>
        </w:rPr>
        <w:t xml:space="preserve"> – 1h</w:t>
      </w:r>
    </w:p>
    <w:p w:rsidR="00F33A6D" w:rsidRDefault="00F33A6D" w:rsidP="00B30100">
      <w:pPr>
        <w:pStyle w:val="Heading1"/>
        <w:spacing w:line="274" w:lineRule="exact"/>
      </w:pPr>
    </w:p>
    <w:p w:rsidR="00B30100" w:rsidRDefault="00B30100" w:rsidP="00B30100">
      <w:pPr>
        <w:pStyle w:val="Heading1"/>
        <w:spacing w:before="76" w:line="274" w:lineRule="exact"/>
        <w:ind w:left="358"/>
      </w:pPr>
      <w:proofErr w:type="gramStart"/>
      <w:r>
        <w:t>v</w:t>
      </w:r>
      <w:proofErr w:type="gramEnd"/>
      <w:r>
        <w:t xml:space="preserve"> 8. </w:t>
      </w:r>
      <w:proofErr w:type="spellStart"/>
      <w:proofErr w:type="gramStart"/>
      <w:r>
        <w:t>ročníku</w:t>
      </w:r>
      <w:proofErr w:type="spellEnd"/>
      <w:proofErr w:type="gramEnd"/>
    </w:p>
    <w:p w:rsidR="00F33A6D" w:rsidRDefault="00F33A6D" w:rsidP="00F33A6D">
      <w:pPr>
        <w:pStyle w:val="Heading1"/>
        <w:spacing w:before="197" w:line="274" w:lineRule="exact"/>
      </w:pPr>
      <w:proofErr w:type="spellStart"/>
      <w:r>
        <w:t>Jazyk</w:t>
      </w:r>
      <w:proofErr w:type="spellEnd"/>
      <w:r>
        <w:t xml:space="preserve"> a </w:t>
      </w:r>
      <w:proofErr w:type="spellStart"/>
      <w:r>
        <w:t>komunikácia</w:t>
      </w:r>
      <w:proofErr w:type="spellEnd"/>
      <w:r>
        <w:t xml:space="preserve"> – </w:t>
      </w:r>
      <w:proofErr w:type="spellStart"/>
      <w:r w:rsidRPr="00F33A6D">
        <w:rPr>
          <w:b w:val="0"/>
        </w:rPr>
        <w:t>Jazyk</w:t>
      </w:r>
      <w:proofErr w:type="spellEnd"/>
      <w:r w:rsidRPr="00F33A6D">
        <w:rPr>
          <w:b w:val="0"/>
        </w:rPr>
        <w:t xml:space="preserve"> a</w:t>
      </w:r>
      <w:r>
        <w:rPr>
          <w:b w:val="0"/>
        </w:rPr>
        <w:t xml:space="preserve"> </w:t>
      </w:r>
      <w:proofErr w:type="spellStart"/>
      <w:r w:rsidRPr="00F33A6D">
        <w:rPr>
          <w:b w:val="0"/>
        </w:rPr>
        <w:t>literatúra</w:t>
      </w:r>
      <w:proofErr w:type="spellEnd"/>
      <w:r w:rsidRPr="00F33A6D">
        <w:rPr>
          <w:b w:val="0"/>
        </w:rPr>
        <w:t xml:space="preserve"> </w:t>
      </w:r>
      <w:proofErr w:type="spellStart"/>
      <w:r w:rsidRPr="00F33A6D">
        <w:rPr>
          <w:b w:val="0"/>
        </w:rPr>
        <w:t>národnostnej</w:t>
      </w:r>
      <w:proofErr w:type="spellEnd"/>
      <w:r w:rsidRPr="00F33A6D">
        <w:rPr>
          <w:b w:val="0"/>
        </w:rPr>
        <w:t xml:space="preserve"> </w:t>
      </w:r>
      <w:proofErr w:type="spellStart"/>
      <w:r w:rsidRPr="00F33A6D">
        <w:rPr>
          <w:b w:val="0"/>
        </w:rPr>
        <w:t>menšiny</w:t>
      </w:r>
      <w:proofErr w:type="spellEnd"/>
      <w:r>
        <w:rPr>
          <w:b w:val="0"/>
        </w:rPr>
        <w:t xml:space="preserve"> – 1h</w:t>
      </w:r>
    </w:p>
    <w:p w:rsidR="00F33A6D" w:rsidRDefault="00F33A6D" w:rsidP="00B30100">
      <w:pPr>
        <w:ind w:left="298" w:right="3994"/>
        <w:jc w:val="both"/>
        <w:rPr>
          <w:b/>
          <w:sz w:val="24"/>
        </w:rPr>
      </w:pPr>
    </w:p>
    <w:p w:rsidR="00B30100" w:rsidRDefault="00B30100" w:rsidP="00B30100">
      <w:pPr>
        <w:ind w:left="298" w:right="3994"/>
        <w:jc w:val="both"/>
        <w:rPr>
          <w:b/>
          <w:sz w:val="24"/>
        </w:rPr>
      </w:pPr>
      <w:r w:rsidRPr="00A50A9D">
        <w:rPr>
          <w:b/>
          <w:sz w:val="24"/>
        </w:rPr>
        <w:t>V 9.ročníku</w:t>
      </w:r>
    </w:p>
    <w:p w:rsidR="00B30100" w:rsidRDefault="00B30100" w:rsidP="00B30100">
      <w:pPr>
        <w:ind w:left="298" w:right="2357"/>
        <w:jc w:val="both"/>
        <w:rPr>
          <w:sz w:val="24"/>
        </w:rPr>
      </w:pPr>
      <w:r>
        <w:rPr>
          <w:b/>
          <w:sz w:val="24"/>
        </w:rPr>
        <w:t xml:space="preserve">Matematika a práca s informáciami – </w:t>
      </w:r>
      <w:r>
        <w:rPr>
          <w:sz w:val="24"/>
        </w:rPr>
        <w:t xml:space="preserve">Matematika – 1h </w:t>
      </w:r>
    </w:p>
    <w:p w:rsidR="00A50A9D" w:rsidRDefault="00A50A9D" w:rsidP="00A50A9D">
      <w:pPr>
        <w:spacing w:line="240" w:lineRule="auto"/>
        <w:ind w:left="298"/>
        <w:rPr>
          <w:sz w:val="24"/>
        </w:rPr>
      </w:pPr>
    </w:p>
    <w:p w:rsidR="00C84D8D" w:rsidRDefault="00C84D8D" w:rsidP="000E26A9">
      <w:pPr>
        <w:ind w:left="298" w:right="3994"/>
        <w:jc w:val="both"/>
        <w:rPr>
          <w:b/>
          <w:sz w:val="24"/>
        </w:rPr>
      </w:pPr>
    </w:p>
    <w:p w:rsidR="004E0BAD" w:rsidRPr="000E26A9" w:rsidRDefault="004E0BAD" w:rsidP="004E0BAD">
      <w:pPr>
        <w:pStyle w:val="Zkladntext"/>
        <w:jc w:val="center"/>
        <w:rPr>
          <w:b/>
          <w:sz w:val="20"/>
        </w:rPr>
      </w:pPr>
      <w:r w:rsidRPr="000E26A9">
        <w:rPr>
          <w:b/>
          <w:sz w:val="20"/>
        </w:rPr>
        <w:t>ISCED 1</w:t>
      </w:r>
    </w:p>
    <w:p w:rsidR="004E0BAD" w:rsidRPr="000E26A9" w:rsidRDefault="004E0BAD" w:rsidP="004E0BAD">
      <w:pPr>
        <w:pStyle w:val="Zkladntext"/>
        <w:ind w:left="2151" w:right="1785" w:hanging="279"/>
        <w:jc w:val="center"/>
        <w:rPr>
          <w:b/>
        </w:rPr>
      </w:pPr>
      <w:r w:rsidRPr="000E26A9">
        <w:rPr>
          <w:b/>
        </w:rPr>
        <w:t>Rámcový učebný plán pre žiakov s</w:t>
      </w:r>
      <w:r>
        <w:rPr>
          <w:b/>
        </w:rPr>
        <w:t>o stredn</w:t>
      </w:r>
      <w:r w:rsidRPr="000E26A9">
        <w:rPr>
          <w:b/>
        </w:rPr>
        <w:t>ým stupňom me</w:t>
      </w:r>
      <w:r>
        <w:rPr>
          <w:b/>
        </w:rPr>
        <w:t>ntálneho postihnutia – variant B pre primárne vzdelávanie</w:t>
      </w:r>
      <w:r w:rsidRPr="000E26A9">
        <w:rPr>
          <w:b/>
        </w:rPr>
        <w:t xml:space="preserve"> s vyučovacím jazykom slovenským</w:t>
      </w:r>
    </w:p>
    <w:tbl>
      <w:tblPr>
        <w:tblStyle w:val="TableNormal"/>
        <w:tblW w:w="1990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7"/>
        <w:gridCol w:w="1842"/>
        <w:gridCol w:w="567"/>
        <w:gridCol w:w="567"/>
        <w:gridCol w:w="567"/>
        <w:gridCol w:w="709"/>
        <w:gridCol w:w="709"/>
        <w:gridCol w:w="709"/>
        <w:gridCol w:w="708"/>
        <w:gridCol w:w="709"/>
        <w:gridCol w:w="709"/>
        <w:gridCol w:w="10661"/>
      </w:tblGrid>
      <w:tr w:rsidR="004E0BAD" w:rsidTr="004E0BAD">
        <w:trPr>
          <w:trHeight w:val="518"/>
        </w:trPr>
        <w:tc>
          <w:tcPr>
            <w:tcW w:w="9243" w:type="dxa"/>
            <w:gridSpan w:val="11"/>
          </w:tcPr>
          <w:p w:rsidR="004E0BAD" w:rsidRDefault="004E0BAD" w:rsidP="00CC7489">
            <w:pPr>
              <w:pStyle w:val="TableParagraph"/>
              <w:spacing w:line="275" w:lineRule="exact"/>
              <w:ind w:left="107"/>
              <w:rPr>
                <w:b/>
                <w:sz w:val="24"/>
              </w:rPr>
            </w:pPr>
            <w:proofErr w:type="spellStart"/>
            <w:r>
              <w:rPr>
                <w:b/>
                <w:sz w:val="24"/>
              </w:rPr>
              <w:t>Školský</w:t>
            </w:r>
            <w:proofErr w:type="spellEnd"/>
            <w:r>
              <w:rPr>
                <w:b/>
                <w:sz w:val="24"/>
              </w:rPr>
              <w:t xml:space="preserve"> </w:t>
            </w:r>
            <w:proofErr w:type="spellStart"/>
            <w:r>
              <w:rPr>
                <w:b/>
                <w:sz w:val="24"/>
              </w:rPr>
              <w:t>vzdelávací</w:t>
            </w:r>
            <w:proofErr w:type="spellEnd"/>
            <w:r>
              <w:rPr>
                <w:b/>
                <w:sz w:val="24"/>
              </w:rPr>
              <w:t xml:space="preserve"> program</w:t>
            </w:r>
          </w:p>
        </w:tc>
        <w:tc>
          <w:tcPr>
            <w:tcW w:w="10661" w:type="dxa"/>
          </w:tcPr>
          <w:p w:rsidR="004E0BAD" w:rsidRDefault="004E0BAD" w:rsidP="00CC7489">
            <w:pPr>
              <w:pStyle w:val="TableParagraph"/>
              <w:spacing w:line="275" w:lineRule="exact"/>
              <w:ind w:left="107"/>
              <w:rPr>
                <w:b/>
                <w:sz w:val="24"/>
              </w:rPr>
            </w:pPr>
          </w:p>
        </w:tc>
      </w:tr>
      <w:tr w:rsidR="004E0BAD" w:rsidTr="004E0BAD">
        <w:trPr>
          <w:trHeight w:val="913"/>
        </w:trPr>
        <w:tc>
          <w:tcPr>
            <w:tcW w:w="1447" w:type="dxa"/>
            <w:shd w:val="clear" w:color="auto" w:fill="00AF50"/>
          </w:tcPr>
          <w:p w:rsidR="004E0BAD" w:rsidRDefault="004E0BAD" w:rsidP="00CC7489">
            <w:pPr>
              <w:pStyle w:val="TableParagraph"/>
              <w:spacing w:line="276" w:lineRule="auto"/>
              <w:ind w:left="107" w:right="363"/>
              <w:rPr>
                <w:b/>
                <w:sz w:val="24"/>
              </w:rPr>
            </w:pPr>
            <w:proofErr w:type="spellStart"/>
            <w:r>
              <w:rPr>
                <w:b/>
                <w:sz w:val="24"/>
              </w:rPr>
              <w:t>Vzdelávacia</w:t>
            </w:r>
            <w:proofErr w:type="spellEnd"/>
            <w:r>
              <w:rPr>
                <w:b/>
                <w:sz w:val="24"/>
              </w:rPr>
              <w:t xml:space="preserve"> </w:t>
            </w:r>
            <w:proofErr w:type="spellStart"/>
            <w:r>
              <w:rPr>
                <w:b/>
                <w:sz w:val="24"/>
              </w:rPr>
              <w:t>oblasť</w:t>
            </w:r>
            <w:proofErr w:type="spellEnd"/>
          </w:p>
        </w:tc>
        <w:tc>
          <w:tcPr>
            <w:tcW w:w="1842" w:type="dxa"/>
            <w:shd w:val="clear" w:color="auto" w:fill="00AF50"/>
          </w:tcPr>
          <w:p w:rsidR="004E0BAD" w:rsidRDefault="004E0BAD" w:rsidP="00CC7489">
            <w:pPr>
              <w:pStyle w:val="TableParagraph"/>
              <w:spacing w:line="276" w:lineRule="auto"/>
              <w:ind w:left="107" w:right="346"/>
              <w:rPr>
                <w:b/>
                <w:sz w:val="24"/>
              </w:rPr>
            </w:pPr>
            <w:proofErr w:type="spellStart"/>
            <w:r>
              <w:rPr>
                <w:b/>
                <w:sz w:val="24"/>
              </w:rPr>
              <w:t>Predmet</w:t>
            </w:r>
            <w:proofErr w:type="spellEnd"/>
            <w:r>
              <w:rPr>
                <w:b/>
                <w:sz w:val="24"/>
              </w:rPr>
              <w:t xml:space="preserve">/ </w:t>
            </w:r>
            <w:proofErr w:type="spellStart"/>
            <w:r>
              <w:rPr>
                <w:b/>
                <w:sz w:val="24"/>
              </w:rPr>
              <w:t>ročník</w:t>
            </w:r>
            <w:proofErr w:type="spellEnd"/>
          </w:p>
        </w:tc>
        <w:tc>
          <w:tcPr>
            <w:tcW w:w="567" w:type="dxa"/>
            <w:shd w:val="clear" w:color="auto" w:fill="00AF50"/>
          </w:tcPr>
          <w:p w:rsidR="004E0BAD" w:rsidRDefault="004E0BAD" w:rsidP="00CC7489">
            <w:pPr>
              <w:pStyle w:val="TableParagraph"/>
              <w:spacing w:line="275" w:lineRule="exact"/>
              <w:ind w:left="105"/>
              <w:rPr>
                <w:b/>
                <w:sz w:val="24"/>
              </w:rPr>
            </w:pPr>
            <w:r>
              <w:rPr>
                <w:b/>
                <w:sz w:val="24"/>
              </w:rPr>
              <w:t>1.</w:t>
            </w:r>
          </w:p>
        </w:tc>
        <w:tc>
          <w:tcPr>
            <w:tcW w:w="567" w:type="dxa"/>
            <w:shd w:val="clear" w:color="auto" w:fill="00AF50"/>
          </w:tcPr>
          <w:p w:rsidR="004E0BAD" w:rsidRDefault="004E0BAD" w:rsidP="00CC7489">
            <w:pPr>
              <w:pStyle w:val="TableParagraph"/>
              <w:spacing w:line="275" w:lineRule="exact"/>
              <w:ind w:left="107"/>
              <w:rPr>
                <w:b/>
                <w:sz w:val="24"/>
              </w:rPr>
            </w:pPr>
            <w:r>
              <w:rPr>
                <w:b/>
                <w:sz w:val="24"/>
              </w:rPr>
              <w:t>2.</w:t>
            </w:r>
          </w:p>
        </w:tc>
        <w:tc>
          <w:tcPr>
            <w:tcW w:w="567" w:type="dxa"/>
            <w:shd w:val="clear" w:color="auto" w:fill="00AF50"/>
          </w:tcPr>
          <w:p w:rsidR="004E0BAD" w:rsidRDefault="004E0BAD" w:rsidP="00CC7489">
            <w:pPr>
              <w:pStyle w:val="TableParagraph"/>
              <w:spacing w:line="275" w:lineRule="exact"/>
              <w:ind w:left="107"/>
              <w:rPr>
                <w:b/>
                <w:sz w:val="24"/>
              </w:rPr>
            </w:pPr>
            <w:r>
              <w:rPr>
                <w:b/>
                <w:sz w:val="24"/>
              </w:rPr>
              <w:t>3.</w:t>
            </w:r>
          </w:p>
        </w:tc>
        <w:tc>
          <w:tcPr>
            <w:tcW w:w="709" w:type="dxa"/>
            <w:shd w:val="clear" w:color="auto" w:fill="00AF50"/>
          </w:tcPr>
          <w:p w:rsidR="004E0BAD" w:rsidRDefault="004E0BAD" w:rsidP="00CC7489">
            <w:pPr>
              <w:pStyle w:val="TableParagraph"/>
              <w:spacing w:line="275" w:lineRule="exact"/>
              <w:ind w:left="108"/>
              <w:rPr>
                <w:b/>
                <w:sz w:val="24"/>
              </w:rPr>
            </w:pPr>
            <w:r>
              <w:rPr>
                <w:b/>
                <w:sz w:val="24"/>
              </w:rPr>
              <w:t>4.</w:t>
            </w:r>
          </w:p>
        </w:tc>
        <w:tc>
          <w:tcPr>
            <w:tcW w:w="709" w:type="dxa"/>
            <w:shd w:val="clear" w:color="auto" w:fill="00AF50"/>
          </w:tcPr>
          <w:p w:rsidR="004E0BAD" w:rsidRDefault="004E0BAD" w:rsidP="00CC7489">
            <w:pPr>
              <w:pStyle w:val="TableParagraph"/>
              <w:spacing w:line="275" w:lineRule="exact"/>
              <w:ind w:left="108"/>
              <w:rPr>
                <w:b/>
                <w:sz w:val="24"/>
              </w:rPr>
            </w:pPr>
            <w:r>
              <w:rPr>
                <w:b/>
                <w:sz w:val="24"/>
              </w:rPr>
              <w:t>5.</w:t>
            </w:r>
          </w:p>
        </w:tc>
        <w:tc>
          <w:tcPr>
            <w:tcW w:w="709" w:type="dxa"/>
            <w:shd w:val="clear" w:color="auto" w:fill="00AF50"/>
          </w:tcPr>
          <w:p w:rsidR="004E0BAD" w:rsidRDefault="004E0BAD" w:rsidP="00CC7489">
            <w:pPr>
              <w:pStyle w:val="TableParagraph"/>
              <w:spacing w:line="275" w:lineRule="exact"/>
              <w:ind w:left="108"/>
              <w:rPr>
                <w:b/>
                <w:sz w:val="24"/>
              </w:rPr>
            </w:pPr>
            <w:r>
              <w:rPr>
                <w:b/>
                <w:sz w:val="24"/>
              </w:rPr>
              <w:t>6.</w:t>
            </w:r>
          </w:p>
        </w:tc>
        <w:tc>
          <w:tcPr>
            <w:tcW w:w="708" w:type="dxa"/>
            <w:shd w:val="clear" w:color="auto" w:fill="00AF50"/>
          </w:tcPr>
          <w:p w:rsidR="004E0BAD" w:rsidRDefault="004E0BAD" w:rsidP="00CC7489">
            <w:pPr>
              <w:pStyle w:val="TableParagraph"/>
              <w:spacing w:line="275" w:lineRule="exact"/>
              <w:ind w:left="106"/>
              <w:rPr>
                <w:b/>
                <w:sz w:val="24"/>
              </w:rPr>
            </w:pPr>
            <w:r>
              <w:rPr>
                <w:b/>
                <w:sz w:val="24"/>
              </w:rPr>
              <w:t>7.</w:t>
            </w:r>
          </w:p>
        </w:tc>
        <w:tc>
          <w:tcPr>
            <w:tcW w:w="709" w:type="dxa"/>
            <w:shd w:val="clear" w:color="auto" w:fill="00AF50"/>
          </w:tcPr>
          <w:p w:rsidR="004E0BAD" w:rsidRDefault="004E0BAD" w:rsidP="00CC7489">
            <w:pPr>
              <w:pStyle w:val="TableParagraph"/>
              <w:spacing w:line="275" w:lineRule="exact"/>
              <w:ind w:left="108"/>
              <w:rPr>
                <w:b/>
                <w:sz w:val="24"/>
              </w:rPr>
            </w:pPr>
            <w:r>
              <w:rPr>
                <w:b/>
                <w:sz w:val="24"/>
              </w:rPr>
              <w:t>8.</w:t>
            </w:r>
          </w:p>
        </w:tc>
        <w:tc>
          <w:tcPr>
            <w:tcW w:w="709" w:type="dxa"/>
            <w:shd w:val="clear" w:color="auto" w:fill="00B050"/>
          </w:tcPr>
          <w:p w:rsidR="004E0BAD" w:rsidRDefault="004E0BAD" w:rsidP="00CC7489">
            <w:pPr>
              <w:pStyle w:val="TableParagraph"/>
              <w:spacing w:line="275" w:lineRule="exact"/>
              <w:ind w:left="90" w:right="107"/>
              <w:jc w:val="center"/>
              <w:rPr>
                <w:b/>
                <w:sz w:val="24"/>
              </w:rPr>
            </w:pPr>
            <w:r>
              <w:rPr>
                <w:b/>
                <w:sz w:val="24"/>
              </w:rPr>
              <w:t>9.</w:t>
            </w:r>
          </w:p>
        </w:tc>
        <w:tc>
          <w:tcPr>
            <w:tcW w:w="10661" w:type="dxa"/>
            <w:shd w:val="clear" w:color="auto" w:fill="00B050"/>
          </w:tcPr>
          <w:p w:rsidR="004E0BAD" w:rsidRDefault="004E0BAD" w:rsidP="004E0BAD">
            <w:pPr>
              <w:pStyle w:val="TableParagraph"/>
              <w:tabs>
                <w:tab w:val="left" w:pos="513"/>
                <w:tab w:val="center" w:pos="5317"/>
              </w:tabs>
              <w:spacing w:line="275" w:lineRule="exact"/>
              <w:ind w:left="90" w:right="107"/>
              <w:rPr>
                <w:b/>
                <w:sz w:val="24"/>
              </w:rPr>
            </w:pPr>
            <w:r>
              <w:rPr>
                <w:b/>
                <w:sz w:val="24"/>
              </w:rPr>
              <w:tab/>
              <w:t>10.</w:t>
            </w:r>
            <w:r>
              <w:rPr>
                <w:b/>
                <w:sz w:val="24"/>
              </w:rPr>
              <w:tab/>
              <w:t>10</w:t>
            </w:r>
          </w:p>
        </w:tc>
      </w:tr>
      <w:tr w:rsidR="004E0BAD" w:rsidTr="00C84D8D">
        <w:trPr>
          <w:trHeight w:val="834"/>
        </w:trPr>
        <w:tc>
          <w:tcPr>
            <w:tcW w:w="1447" w:type="dxa"/>
            <w:vMerge w:val="restart"/>
          </w:tcPr>
          <w:p w:rsidR="004E0BAD" w:rsidRDefault="004E0BAD" w:rsidP="00CC7489">
            <w:pPr>
              <w:pStyle w:val="TableParagraph"/>
              <w:rPr>
                <w:sz w:val="26"/>
              </w:rPr>
            </w:pPr>
          </w:p>
          <w:p w:rsidR="004E0BAD" w:rsidRDefault="004E0BAD" w:rsidP="00CC7489">
            <w:pPr>
              <w:pStyle w:val="TableParagraph"/>
              <w:rPr>
                <w:sz w:val="26"/>
              </w:rPr>
            </w:pPr>
          </w:p>
          <w:p w:rsidR="004E0BAD" w:rsidRDefault="004E0BAD" w:rsidP="00CC7489">
            <w:pPr>
              <w:pStyle w:val="TableParagraph"/>
              <w:rPr>
                <w:sz w:val="38"/>
              </w:rPr>
            </w:pPr>
          </w:p>
          <w:p w:rsidR="004E0BAD" w:rsidRDefault="004E0BAD" w:rsidP="00CC7489">
            <w:pPr>
              <w:pStyle w:val="TableParagraph"/>
              <w:spacing w:before="1"/>
              <w:ind w:left="107"/>
              <w:rPr>
                <w:b/>
                <w:sz w:val="24"/>
              </w:rPr>
            </w:pPr>
            <w:proofErr w:type="spellStart"/>
            <w:r>
              <w:rPr>
                <w:b/>
                <w:sz w:val="24"/>
              </w:rPr>
              <w:t>Jazyk</w:t>
            </w:r>
            <w:proofErr w:type="spellEnd"/>
          </w:p>
          <w:p w:rsidR="004E0BAD" w:rsidRDefault="004E0BAD" w:rsidP="00CC7489">
            <w:pPr>
              <w:pStyle w:val="TableParagraph"/>
              <w:spacing w:before="40"/>
              <w:ind w:left="107"/>
              <w:rPr>
                <w:b/>
                <w:sz w:val="24"/>
              </w:rPr>
            </w:pPr>
            <w:r>
              <w:rPr>
                <w:b/>
                <w:sz w:val="24"/>
              </w:rPr>
              <w:t xml:space="preserve">a </w:t>
            </w:r>
            <w:proofErr w:type="spellStart"/>
            <w:r>
              <w:rPr>
                <w:b/>
                <w:sz w:val="24"/>
              </w:rPr>
              <w:t>komunikácia</w:t>
            </w:r>
            <w:proofErr w:type="spellEnd"/>
          </w:p>
        </w:tc>
        <w:tc>
          <w:tcPr>
            <w:tcW w:w="1842" w:type="dxa"/>
          </w:tcPr>
          <w:p w:rsidR="004E0BAD" w:rsidRDefault="004E0BAD" w:rsidP="00CC7489">
            <w:pPr>
              <w:pStyle w:val="TableParagraph"/>
              <w:spacing w:line="276" w:lineRule="auto"/>
              <w:ind w:left="107" w:right="59"/>
              <w:rPr>
                <w:sz w:val="24"/>
              </w:rPr>
            </w:pPr>
            <w:proofErr w:type="spellStart"/>
            <w:r>
              <w:rPr>
                <w:sz w:val="24"/>
              </w:rPr>
              <w:t>Slovenský</w:t>
            </w:r>
            <w:proofErr w:type="spellEnd"/>
            <w:r>
              <w:rPr>
                <w:sz w:val="24"/>
              </w:rPr>
              <w:t xml:space="preserve"> </w:t>
            </w:r>
            <w:proofErr w:type="spellStart"/>
            <w:r>
              <w:rPr>
                <w:sz w:val="24"/>
              </w:rPr>
              <w:t>jazyk</w:t>
            </w:r>
            <w:proofErr w:type="spellEnd"/>
            <w:r>
              <w:rPr>
                <w:sz w:val="24"/>
              </w:rPr>
              <w:t xml:space="preserve"> a </w:t>
            </w:r>
            <w:proofErr w:type="spellStart"/>
            <w:r>
              <w:rPr>
                <w:sz w:val="24"/>
              </w:rPr>
              <w:t>literatúra</w:t>
            </w:r>
            <w:proofErr w:type="spellEnd"/>
          </w:p>
        </w:tc>
        <w:tc>
          <w:tcPr>
            <w:tcW w:w="567" w:type="dxa"/>
            <w:shd w:val="clear" w:color="auto" w:fill="C2D59B"/>
          </w:tcPr>
          <w:p w:rsidR="004E0BAD" w:rsidRPr="000E26A9" w:rsidRDefault="00C84D8D" w:rsidP="00CC7489">
            <w:pPr>
              <w:pStyle w:val="TableParagraph"/>
              <w:spacing w:line="273" w:lineRule="exact"/>
              <w:ind w:left="105"/>
              <w:rPr>
                <w:sz w:val="24"/>
              </w:rPr>
            </w:pPr>
            <w:r>
              <w:rPr>
                <w:sz w:val="24"/>
              </w:rPr>
              <w:t>2</w:t>
            </w:r>
          </w:p>
        </w:tc>
        <w:tc>
          <w:tcPr>
            <w:tcW w:w="567" w:type="dxa"/>
            <w:shd w:val="clear" w:color="auto" w:fill="C2D59B"/>
          </w:tcPr>
          <w:p w:rsidR="004E0BAD" w:rsidRPr="000E26A9" w:rsidRDefault="00C84D8D" w:rsidP="00CC7489">
            <w:pPr>
              <w:pStyle w:val="TableParagraph"/>
              <w:spacing w:line="273" w:lineRule="exact"/>
              <w:ind w:left="107"/>
              <w:rPr>
                <w:sz w:val="24"/>
              </w:rPr>
            </w:pPr>
            <w:r>
              <w:rPr>
                <w:sz w:val="24"/>
              </w:rPr>
              <w:t>2</w:t>
            </w:r>
          </w:p>
        </w:tc>
        <w:tc>
          <w:tcPr>
            <w:tcW w:w="567" w:type="dxa"/>
            <w:shd w:val="clear" w:color="auto" w:fill="C2D59B"/>
          </w:tcPr>
          <w:p w:rsidR="004E0BAD" w:rsidRDefault="00C84D8D" w:rsidP="000E0D77">
            <w:pPr>
              <w:pStyle w:val="TableParagraph"/>
              <w:spacing w:line="273" w:lineRule="exact"/>
              <w:jc w:val="center"/>
              <w:rPr>
                <w:sz w:val="24"/>
              </w:rPr>
            </w:pPr>
            <w:r>
              <w:rPr>
                <w:sz w:val="24"/>
              </w:rPr>
              <w:t>3</w:t>
            </w:r>
          </w:p>
        </w:tc>
        <w:tc>
          <w:tcPr>
            <w:tcW w:w="709" w:type="dxa"/>
            <w:shd w:val="clear" w:color="auto" w:fill="C2D59B"/>
          </w:tcPr>
          <w:p w:rsidR="004E0BAD" w:rsidRPr="000E26A9" w:rsidRDefault="00C84D8D" w:rsidP="00CC7489">
            <w:pPr>
              <w:pStyle w:val="TableParagraph"/>
              <w:spacing w:line="273" w:lineRule="exact"/>
              <w:ind w:left="108"/>
              <w:rPr>
                <w:sz w:val="24"/>
              </w:rPr>
            </w:pPr>
            <w:r>
              <w:rPr>
                <w:sz w:val="24"/>
              </w:rPr>
              <w:t>3</w:t>
            </w:r>
          </w:p>
        </w:tc>
        <w:tc>
          <w:tcPr>
            <w:tcW w:w="709" w:type="dxa"/>
            <w:shd w:val="clear" w:color="auto" w:fill="C2D59B"/>
          </w:tcPr>
          <w:p w:rsidR="004E0BAD" w:rsidRDefault="00C84D8D" w:rsidP="00CC7489">
            <w:pPr>
              <w:pStyle w:val="TableParagraph"/>
              <w:spacing w:line="273" w:lineRule="exact"/>
              <w:ind w:left="108"/>
              <w:rPr>
                <w:sz w:val="24"/>
              </w:rPr>
            </w:pPr>
            <w:r>
              <w:rPr>
                <w:sz w:val="24"/>
              </w:rPr>
              <w:t>3</w:t>
            </w:r>
          </w:p>
        </w:tc>
        <w:tc>
          <w:tcPr>
            <w:tcW w:w="709" w:type="dxa"/>
            <w:shd w:val="clear" w:color="auto" w:fill="C2D59B"/>
          </w:tcPr>
          <w:p w:rsidR="004E0BAD" w:rsidRDefault="00C84D8D" w:rsidP="00CC7489">
            <w:pPr>
              <w:pStyle w:val="TableParagraph"/>
              <w:spacing w:line="273" w:lineRule="exact"/>
              <w:ind w:left="108"/>
              <w:rPr>
                <w:sz w:val="24"/>
              </w:rPr>
            </w:pPr>
            <w:r>
              <w:rPr>
                <w:sz w:val="24"/>
              </w:rPr>
              <w:t>3</w:t>
            </w:r>
          </w:p>
        </w:tc>
        <w:tc>
          <w:tcPr>
            <w:tcW w:w="708" w:type="dxa"/>
            <w:shd w:val="clear" w:color="auto" w:fill="C2D59B"/>
          </w:tcPr>
          <w:p w:rsidR="004E0BAD" w:rsidRDefault="00C84D8D" w:rsidP="00CC7489">
            <w:pPr>
              <w:pStyle w:val="TableParagraph"/>
              <w:spacing w:line="273" w:lineRule="exact"/>
              <w:ind w:left="106"/>
              <w:rPr>
                <w:sz w:val="24"/>
              </w:rPr>
            </w:pPr>
            <w:r>
              <w:rPr>
                <w:sz w:val="24"/>
              </w:rPr>
              <w:t>3</w:t>
            </w:r>
          </w:p>
        </w:tc>
        <w:tc>
          <w:tcPr>
            <w:tcW w:w="709" w:type="dxa"/>
            <w:shd w:val="clear" w:color="auto" w:fill="C2D59B"/>
          </w:tcPr>
          <w:p w:rsidR="004E0BAD" w:rsidRPr="000E0D77" w:rsidRDefault="00C84D8D" w:rsidP="00CC7489">
            <w:pPr>
              <w:pStyle w:val="TableParagraph"/>
              <w:spacing w:line="273" w:lineRule="exact"/>
              <w:ind w:left="108"/>
              <w:rPr>
                <w:sz w:val="24"/>
              </w:rPr>
            </w:pPr>
            <w:r w:rsidRPr="000E0D77">
              <w:rPr>
                <w:sz w:val="24"/>
              </w:rPr>
              <w:t>3</w:t>
            </w:r>
          </w:p>
        </w:tc>
        <w:tc>
          <w:tcPr>
            <w:tcW w:w="709" w:type="dxa"/>
            <w:shd w:val="clear" w:color="auto" w:fill="C2D69B" w:themeFill="accent3" w:themeFillTint="99"/>
          </w:tcPr>
          <w:p w:rsidR="004E0BAD" w:rsidRDefault="00C84D8D" w:rsidP="00CC7489">
            <w:pPr>
              <w:pStyle w:val="TableParagraph"/>
              <w:spacing w:line="273" w:lineRule="exact"/>
              <w:ind w:right="77"/>
              <w:jc w:val="center"/>
              <w:rPr>
                <w:sz w:val="24"/>
              </w:rPr>
            </w:pPr>
            <w:r>
              <w:rPr>
                <w:sz w:val="24"/>
              </w:rPr>
              <w:t>3</w:t>
            </w:r>
          </w:p>
        </w:tc>
        <w:tc>
          <w:tcPr>
            <w:tcW w:w="10661" w:type="dxa"/>
            <w:shd w:val="clear" w:color="auto" w:fill="C2D69B" w:themeFill="accent3" w:themeFillTint="99"/>
          </w:tcPr>
          <w:p w:rsidR="004E0BAD" w:rsidRDefault="000E0D77" w:rsidP="000E0D77">
            <w:pPr>
              <w:pStyle w:val="TableParagraph"/>
              <w:tabs>
                <w:tab w:val="left" w:pos="589"/>
              </w:tabs>
              <w:spacing w:line="273" w:lineRule="exact"/>
              <w:ind w:right="77"/>
              <w:rPr>
                <w:sz w:val="24"/>
              </w:rPr>
            </w:pPr>
            <w:r>
              <w:rPr>
                <w:sz w:val="24"/>
              </w:rPr>
              <w:tab/>
              <w:t>3</w:t>
            </w:r>
          </w:p>
        </w:tc>
      </w:tr>
      <w:tr w:rsidR="004E0BAD" w:rsidTr="00C84D8D">
        <w:trPr>
          <w:trHeight w:val="1154"/>
        </w:trPr>
        <w:tc>
          <w:tcPr>
            <w:tcW w:w="1447" w:type="dxa"/>
            <w:vMerge/>
            <w:tcBorders>
              <w:top w:val="nil"/>
            </w:tcBorders>
          </w:tcPr>
          <w:p w:rsidR="004E0BAD" w:rsidRDefault="004E0BAD" w:rsidP="00CC7489">
            <w:pPr>
              <w:rPr>
                <w:sz w:val="2"/>
                <w:szCs w:val="2"/>
              </w:rPr>
            </w:pPr>
          </w:p>
        </w:tc>
        <w:tc>
          <w:tcPr>
            <w:tcW w:w="1842" w:type="dxa"/>
          </w:tcPr>
          <w:p w:rsidR="004E0BAD" w:rsidRDefault="004E0BAD" w:rsidP="00CC7489">
            <w:pPr>
              <w:pStyle w:val="TableParagraph"/>
              <w:spacing w:line="276" w:lineRule="auto"/>
              <w:ind w:left="107" w:right="346"/>
              <w:rPr>
                <w:sz w:val="24"/>
              </w:rPr>
            </w:pPr>
            <w:proofErr w:type="spellStart"/>
            <w:r>
              <w:rPr>
                <w:sz w:val="24"/>
              </w:rPr>
              <w:t>Rozvíjanie</w:t>
            </w:r>
            <w:proofErr w:type="spellEnd"/>
            <w:r>
              <w:rPr>
                <w:sz w:val="24"/>
              </w:rPr>
              <w:t xml:space="preserve"> </w:t>
            </w:r>
            <w:proofErr w:type="spellStart"/>
            <w:r>
              <w:rPr>
                <w:sz w:val="24"/>
              </w:rPr>
              <w:t>komunikačnej</w:t>
            </w:r>
            <w:proofErr w:type="spellEnd"/>
            <w:r>
              <w:rPr>
                <w:sz w:val="24"/>
              </w:rPr>
              <w:t xml:space="preserve"> </w:t>
            </w:r>
            <w:proofErr w:type="spellStart"/>
            <w:r>
              <w:rPr>
                <w:sz w:val="24"/>
              </w:rPr>
              <w:t>schopností</w:t>
            </w:r>
            <w:proofErr w:type="spellEnd"/>
          </w:p>
        </w:tc>
        <w:tc>
          <w:tcPr>
            <w:tcW w:w="567" w:type="dxa"/>
            <w:shd w:val="clear" w:color="auto" w:fill="C2D59B"/>
          </w:tcPr>
          <w:p w:rsidR="004E0BAD" w:rsidRDefault="00C84D8D" w:rsidP="000E0D77">
            <w:pPr>
              <w:pStyle w:val="TableParagraph"/>
              <w:jc w:val="center"/>
              <w:rPr>
                <w:sz w:val="24"/>
              </w:rPr>
            </w:pPr>
            <w:r>
              <w:rPr>
                <w:sz w:val="24"/>
              </w:rPr>
              <w:t>3</w:t>
            </w:r>
          </w:p>
        </w:tc>
        <w:tc>
          <w:tcPr>
            <w:tcW w:w="567" w:type="dxa"/>
            <w:shd w:val="clear" w:color="auto" w:fill="C2D59B"/>
          </w:tcPr>
          <w:p w:rsidR="004E0BAD" w:rsidRDefault="00C84D8D" w:rsidP="000E0D77">
            <w:pPr>
              <w:pStyle w:val="TableParagraph"/>
              <w:jc w:val="center"/>
              <w:rPr>
                <w:sz w:val="24"/>
              </w:rPr>
            </w:pPr>
            <w:r>
              <w:rPr>
                <w:sz w:val="24"/>
              </w:rPr>
              <w:t>3</w:t>
            </w:r>
          </w:p>
        </w:tc>
        <w:tc>
          <w:tcPr>
            <w:tcW w:w="567" w:type="dxa"/>
            <w:shd w:val="clear" w:color="auto" w:fill="C2D59B"/>
          </w:tcPr>
          <w:p w:rsidR="004E0BAD" w:rsidRDefault="00C84D8D" w:rsidP="000E0D77">
            <w:pPr>
              <w:pStyle w:val="TableParagraph"/>
              <w:jc w:val="center"/>
              <w:rPr>
                <w:sz w:val="24"/>
              </w:rPr>
            </w:pPr>
            <w:r>
              <w:rPr>
                <w:sz w:val="24"/>
              </w:rPr>
              <w:t>3</w:t>
            </w:r>
          </w:p>
        </w:tc>
        <w:tc>
          <w:tcPr>
            <w:tcW w:w="709" w:type="dxa"/>
            <w:shd w:val="clear" w:color="auto" w:fill="C2D59B"/>
          </w:tcPr>
          <w:p w:rsidR="004E0BAD" w:rsidRDefault="00C84D8D" w:rsidP="000E0D77">
            <w:pPr>
              <w:pStyle w:val="TableParagraph"/>
              <w:jc w:val="center"/>
              <w:rPr>
                <w:sz w:val="24"/>
              </w:rPr>
            </w:pPr>
            <w:r>
              <w:rPr>
                <w:sz w:val="24"/>
              </w:rPr>
              <w:t>3</w:t>
            </w:r>
          </w:p>
        </w:tc>
        <w:tc>
          <w:tcPr>
            <w:tcW w:w="709" w:type="dxa"/>
            <w:shd w:val="clear" w:color="auto" w:fill="C2D59B"/>
          </w:tcPr>
          <w:p w:rsidR="004E0BAD" w:rsidRDefault="00C84D8D" w:rsidP="000E0D77">
            <w:pPr>
              <w:pStyle w:val="TableParagraph"/>
              <w:jc w:val="center"/>
              <w:rPr>
                <w:sz w:val="26"/>
              </w:rPr>
            </w:pPr>
            <w:r>
              <w:rPr>
                <w:sz w:val="26"/>
              </w:rPr>
              <w:t>3</w:t>
            </w:r>
          </w:p>
          <w:p w:rsidR="004E0BAD" w:rsidRDefault="004E0BAD" w:rsidP="000E0D77">
            <w:pPr>
              <w:pStyle w:val="TableParagraph"/>
              <w:spacing w:before="213"/>
              <w:ind w:left="108"/>
              <w:jc w:val="center"/>
              <w:rPr>
                <w:sz w:val="24"/>
              </w:rPr>
            </w:pPr>
          </w:p>
        </w:tc>
        <w:tc>
          <w:tcPr>
            <w:tcW w:w="709" w:type="dxa"/>
            <w:shd w:val="clear" w:color="auto" w:fill="C2D59B"/>
          </w:tcPr>
          <w:p w:rsidR="004E0BAD" w:rsidRDefault="00C84D8D" w:rsidP="000E0D77">
            <w:pPr>
              <w:pStyle w:val="TableParagraph"/>
              <w:jc w:val="center"/>
              <w:rPr>
                <w:sz w:val="24"/>
              </w:rPr>
            </w:pPr>
            <w:r>
              <w:rPr>
                <w:sz w:val="24"/>
              </w:rPr>
              <w:t>3</w:t>
            </w:r>
          </w:p>
        </w:tc>
        <w:tc>
          <w:tcPr>
            <w:tcW w:w="708" w:type="dxa"/>
            <w:shd w:val="clear" w:color="auto" w:fill="C2D59B"/>
          </w:tcPr>
          <w:p w:rsidR="004E0BAD" w:rsidRPr="000E0D77" w:rsidRDefault="00C84D8D" w:rsidP="000E0D77">
            <w:pPr>
              <w:pStyle w:val="TableParagraph"/>
              <w:jc w:val="center"/>
              <w:rPr>
                <w:b/>
                <w:sz w:val="24"/>
              </w:rPr>
            </w:pPr>
            <w:r w:rsidRPr="000E0D77">
              <w:rPr>
                <w:b/>
                <w:sz w:val="24"/>
              </w:rPr>
              <w:t>2</w:t>
            </w:r>
            <w:r w:rsidR="000E0D77" w:rsidRPr="000E0D77">
              <w:rPr>
                <w:b/>
                <w:sz w:val="24"/>
              </w:rPr>
              <w:t>+2</w:t>
            </w:r>
          </w:p>
        </w:tc>
        <w:tc>
          <w:tcPr>
            <w:tcW w:w="709" w:type="dxa"/>
            <w:shd w:val="clear" w:color="auto" w:fill="C2D59B"/>
          </w:tcPr>
          <w:p w:rsidR="004E0BAD" w:rsidRPr="000E0D77" w:rsidRDefault="00C84D8D" w:rsidP="000E0D77">
            <w:pPr>
              <w:pStyle w:val="TableParagraph"/>
              <w:jc w:val="center"/>
              <w:rPr>
                <w:b/>
                <w:sz w:val="24"/>
              </w:rPr>
            </w:pPr>
            <w:r w:rsidRPr="000E0D77">
              <w:rPr>
                <w:b/>
                <w:sz w:val="24"/>
              </w:rPr>
              <w:t>2</w:t>
            </w:r>
            <w:r w:rsidR="000E0D77" w:rsidRPr="000E0D77">
              <w:rPr>
                <w:b/>
                <w:sz w:val="24"/>
              </w:rPr>
              <w:t>+2</w:t>
            </w:r>
          </w:p>
        </w:tc>
        <w:tc>
          <w:tcPr>
            <w:tcW w:w="709" w:type="dxa"/>
            <w:shd w:val="clear" w:color="auto" w:fill="C2D69B" w:themeFill="accent3" w:themeFillTint="99"/>
          </w:tcPr>
          <w:p w:rsidR="004E0BAD" w:rsidRPr="000E0D77" w:rsidRDefault="00C84D8D" w:rsidP="000E0D77">
            <w:pPr>
              <w:pStyle w:val="TableParagraph"/>
              <w:jc w:val="center"/>
              <w:rPr>
                <w:b/>
                <w:sz w:val="24"/>
              </w:rPr>
            </w:pPr>
            <w:r w:rsidRPr="000E0D77">
              <w:rPr>
                <w:b/>
                <w:sz w:val="24"/>
              </w:rPr>
              <w:t>2</w:t>
            </w:r>
            <w:r w:rsidR="000E0D77" w:rsidRPr="000E0D77">
              <w:rPr>
                <w:b/>
                <w:sz w:val="24"/>
              </w:rPr>
              <w:t>+2</w:t>
            </w:r>
          </w:p>
        </w:tc>
        <w:tc>
          <w:tcPr>
            <w:tcW w:w="10661" w:type="dxa"/>
            <w:shd w:val="clear" w:color="auto" w:fill="C2D69B" w:themeFill="accent3" w:themeFillTint="99"/>
          </w:tcPr>
          <w:p w:rsidR="004E0BAD" w:rsidRPr="000E0D77" w:rsidRDefault="00C84D8D" w:rsidP="000E0D77">
            <w:pPr>
              <w:pStyle w:val="TableParagraph"/>
              <w:jc w:val="center"/>
              <w:rPr>
                <w:b/>
                <w:sz w:val="24"/>
              </w:rPr>
            </w:pPr>
            <w:r w:rsidRPr="000E0D77">
              <w:rPr>
                <w:b/>
                <w:sz w:val="24"/>
              </w:rPr>
              <w:t>2</w:t>
            </w:r>
            <w:r w:rsidR="000E0D77" w:rsidRPr="000E0D77">
              <w:rPr>
                <w:b/>
                <w:sz w:val="24"/>
              </w:rPr>
              <w:t>+2</w:t>
            </w:r>
          </w:p>
        </w:tc>
      </w:tr>
      <w:tr w:rsidR="004E0BAD" w:rsidTr="00C84D8D">
        <w:trPr>
          <w:trHeight w:val="1151"/>
        </w:trPr>
        <w:tc>
          <w:tcPr>
            <w:tcW w:w="1447" w:type="dxa"/>
            <w:vMerge/>
            <w:tcBorders>
              <w:top w:val="nil"/>
            </w:tcBorders>
          </w:tcPr>
          <w:p w:rsidR="004E0BAD" w:rsidRDefault="004E0BAD" w:rsidP="00CC7489">
            <w:pPr>
              <w:rPr>
                <w:sz w:val="2"/>
                <w:szCs w:val="2"/>
              </w:rPr>
            </w:pPr>
          </w:p>
        </w:tc>
        <w:tc>
          <w:tcPr>
            <w:tcW w:w="1842" w:type="dxa"/>
          </w:tcPr>
          <w:p w:rsidR="004E0BAD" w:rsidRDefault="004E0BAD" w:rsidP="00CC7489">
            <w:pPr>
              <w:pStyle w:val="TableParagraph"/>
              <w:spacing w:line="276" w:lineRule="auto"/>
              <w:ind w:left="107" w:right="566"/>
              <w:rPr>
                <w:sz w:val="24"/>
              </w:rPr>
            </w:pPr>
            <w:proofErr w:type="spellStart"/>
            <w:r>
              <w:rPr>
                <w:sz w:val="24"/>
              </w:rPr>
              <w:t>Rozvíjanie</w:t>
            </w:r>
            <w:proofErr w:type="spellEnd"/>
            <w:r>
              <w:rPr>
                <w:sz w:val="24"/>
              </w:rPr>
              <w:t xml:space="preserve"> </w:t>
            </w:r>
            <w:proofErr w:type="spellStart"/>
            <w:r>
              <w:rPr>
                <w:sz w:val="24"/>
              </w:rPr>
              <w:t>grafomotor</w:t>
            </w:r>
            <w:proofErr w:type="spellEnd"/>
            <w:r>
              <w:rPr>
                <w:sz w:val="24"/>
              </w:rPr>
              <w:t xml:space="preserve">. </w:t>
            </w:r>
            <w:proofErr w:type="spellStart"/>
            <w:r>
              <w:rPr>
                <w:sz w:val="24"/>
              </w:rPr>
              <w:t>schopností</w:t>
            </w:r>
            <w:proofErr w:type="spellEnd"/>
          </w:p>
        </w:tc>
        <w:tc>
          <w:tcPr>
            <w:tcW w:w="567" w:type="dxa"/>
            <w:shd w:val="clear" w:color="auto" w:fill="C2D59B"/>
          </w:tcPr>
          <w:p w:rsidR="004E0BAD" w:rsidRDefault="00C84D8D" w:rsidP="000E0D77">
            <w:pPr>
              <w:pStyle w:val="TableParagraph"/>
              <w:jc w:val="center"/>
              <w:rPr>
                <w:sz w:val="24"/>
              </w:rPr>
            </w:pPr>
            <w:r>
              <w:rPr>
                <w:sz w:val="24"/>
              </w:rPr>
              <w:t>1</w:t>
            </w:r>
          </w:p>
        </w:tc>
        <w:tc>
          <w:tcPr>
            <w:tcW w:w="567" w:type="dxa"/>
            <w:shd w:val="clear" w:color="auto" w:fill="C2D59B"/>
          </w:tcPr>
          <w:p w:rsidR="004E0BAD" w:rsidRDefault="00C84D8D" w:rsidP="000E0D77">
            <w:pPr>
              <w:pStyle w:val="TableParagraph"/>
              <w:jc w:val="center"/>
              <w:rPr>
                <w:sz w:val="24"/>
              </w:rPr>
            </w:pPr>
            <w:r>
              <w:rPr>
                <w:sz w:val="24"/>
              </w:rPr>
              <w:t>1</w:t>
            </w:r>
          </w:p>
        </w:tc>
        <w:tc>
          <w:tcPr>
            <w:tcW w:w="567" w:type="dxa"/>
            <w:shd w:val="clear" w:color="auto" w:fill="C2D59B"/>
          </w:tcPr>
          <w:p w:rsidR="004E0BAD" w:rsidRPr="000E0D77" w:rsidRDefault="00C84D8D" w:rsidP="000E0D77">
            <w:pPr>
              <w:pStyle w:val="TableParagraph"/>
              <w:jc w:val="center"/>
              <w:rPr>
                <w:b/>
                <w:sz w:val="24"/>
              </w:rPr>
            </w:pPr>
            <w:r w:rsidRPr="000E0D77">
              <w:rPr>
                <w:b/>
                <w:sz w:val="24"/>
              </w:rPr>
              <w:t>1</w:t>
            </w:r>
            <w:r w:rsidR="000E0D77" w:rsidRPr="000E0D77">
              <w:rPr>
                <w:b/>
                <w:sz w:val="24"/>
              </w:rPr>
              <w:t>+1</w:t>
            </w:r>
          </w:p>
        </w:tc>
        <w:tc>
          <w:tcPr>
            <w:tcW w:w="709" w:type="dxa"/>
            <w:shd w:val="clear" w:color="auto" w:fill="C2D59B"/>
          </w:tcPr>
          <w:p w:rsidR="004E0BAD" w:rsidRPr="000E0D77" w:rsidRDefault="000E0D77" w:rsidP="000E0D77">
            <w:pPr>
              <w:pStyle w:val="TableParagraph"/>
              <w:jc w:val="center"/>
              <w:rPr>
                <w:b/>
                <w:sz w:val="24"/>
              </w:rPr>
            </w:pPr>
            <w:r w:rsidRPr="000E0D77">
              <w:rPr>
                <w:b/>
                <w:sz w:val="24"/>
              </w:rPr>
              <w:t>1+</w:t>
            </w:r>
            <w:r w:rsidR="00C84D8D" w:rsidRPr="000E0D77">
              <w:rPr>
                <w:b/>
                <w:sz w:val="24"/>
              </w:rPr>
              <w:t>1</w:t>
            </w:r>
          </w:p>
        </w:tc>
        <w:tc>
          <w:tcPr>
            <w:tcW w:w="709" w:type="dxa"/>
            <w:shd w:val="clear" w:color="auto" w:fill="C2D59B"/>
          </w:tcPr>
          <w:p w:rsidR="004E0BAD" w:rsidRPr="000E0D77" w:rsidRDefault="00C84D8D" w:rsidP="000E0D77">
            <w:pPr>
              <w:pStyle w:val="TableParagraph"/>
              <w:jc w:val="center"/>
              <w:rPr>
                <w:b/>
                <w:sz w:val="24"/>
              </w:rPr>
            </w:pPr>
            <w:r w:rsidRPr="000E0D77">
              <w:rPr>
                <w:b/>
                <w:sz w:val="24"/>
              </w:rPr>
              <w:t>1</w:t>
            </w:r>
            <w:r w:rsidR="000E0D77" w:rsidRPr="000E0D77">
              <w:rPr>
                <w:b/>
                <w:sz w:val="24"/>
              </w:rPr>
              <w:t>+1</w:t>
            </w:r>
          </w:p>
        </w:tc>
        <w:tc>
          <w:tcPr>
            <w:tcW w:w="709" w:type="dxa"/>
            <w:shd w:val="clear" w:color="auto" w:fill="C2D59B"/>
          </w:tcPr>
          <w:p w:rsidR="004E0BAD" w:rsidRPr="000E0D77" w:rsidRDefault="00C84D8D" w:rsidP="000E0D77">
            <w:pPr>
              <w:pStyle w:val="TableParagraph"/>
              <w:jc w:val="center"/>
              <w:rPr>
                <w:b/>
                <w:sz w:val="24"/>
              </w:rPr>
            </w:pPr>
            <w:r w:rsidRPr="000E0D77">
              <w:rPr>
                <w:b/>
                <w:sz w:val="24"/>
              </w:rPr>
              <w:t>1</w:t>
            </w:r>
            <w:r w:rsidR="000E0D77" w:rsidRPr="000E0D77">
              <w:rPr>
                <w:b/>
                <w:sz w:val="24"/>
              </w:rPr>
              <w:t>+1</w:t>
            </w:r>
          </w:p>
        </w:tc>
        <w:tc>
          <w:tcPr>
            <w:tcW w:w="708" w:type="dxa"/>
            <w:shd w:val="clear" w:color="auto" w:fill="C2D59B"/>
          </w:tcPr>
          <w:p w:rsidR="004E0BAD" w:rsidRDefault="004E0BAD" w:rsidP="00CC7489">
            <w:pPr>
              <w:pStyle w:val="TableParagraph"/>
              <w:rPr>
                <w:sz w:val="24"/>
              </w:rPr>
            </w:pPr>
          </w:p>
        </w:tc>
        <w:tc>
          <w:tcPr>
            <w:tcW w:w="709" w:type="dxa"/>
            <w:shd w:val="clear" w:color="auto" w:fill="C2D59B"/>
          </w:tcPr>
          <w:p w:rsidR="004E0BAD" w:rsidRDefault="004E0BAD" w:rsidP="00CC7489">
            <w:pPr>
              <w:pStyle w:val="TableParagraph"/>
              <w:rPr>
                <w:sz w:val="24"/>
              </w:rPr>
            </w:pPr>
          </w:p>
        </w:tc>
        <w:tc>
          <w:tcPr>
            <w:tcW w:w="709" w:type="dxa"/>
            <w:shd w:val="clear" w:color="auto" w:fill="C2D69B" w:themeFill="accent3" w:themeFillTint="99"/>
          </w:tcPr>
          <w:p w:rsidR="004E0BAD" w:rsidRDefault="004E0BAD" w:rsidP="00CC7489">
            <w:pPr>
              <w:pStyle w:val="TableParagraph"/>
              <w:rPr>
                <w:sz w:val="24"/>
              </w:rPr>
            </w:pPr>
          </w:p>
        </w:tc>
        <w:tc>
          <w:tcPr>
            <w:tcW w:w="10661" w:type="dxa"/>
            <w:shd w:val="clear" w:color="auto" w:fill="C2D69B" w:themeFill="accent3" w:themeFillTint="99"/>
          </w:tcPr>
          <w:p w:rsidR="004E0BAD" w:rsidRDefault="004E0BAD" w:rsidP="00CC7489">
            <w:pPr>
              <w:pStyle w:val="TableParagraph"/>
              <w:rPr>
                <w:sz w:val="24"/>
              </w:rPr>
            </w:pPr>
          </w:p>
        </w:tc>
      </w:tr>
      <w:tr w:rsidR="004E0BAD" w:rsidTr="00C84D8D">
        <w:trPr>
          <w:trHeight w:val="515"/>
        </w:trPr>
        <w:tc>
          <w:tcPr>
            <w:tcW w:w="1447" w:type="dxa"/>
            <w:vMerge w:val="restart"/>
          </w:tcPr>
          <w:p w:rsidR="004E0BAD" w:rsidRDefault="004E0BAD" w:rsidP="00CC7489">
            <w:pPr>
              <w:pStyle w:val="TableParagraph"/>
              <w:spacing w:line="276" w:lineRule="auto"/>
              <w:ind w:left="107" w:right="237"/>
              <w:rPr>
                <w:b/>
                <w:sz w:val="24"/>
              </w:rPr>
            </w:pPr>
            <w:proofErr w:type="spellStart"/>
            <w:r>
              <w:rPr>
                <w:b/>
                <w:sz w:val="24"/>
              </w:rPr>
              <w:t>Matematika</w:t>
            </w:r>
            <w:proofErr w:type="spellEnd"/>
            <w:r>
              <w:rPr>
                <w:b/>
                <w:sz w:val="24"/>
              </w:rPr>
              <w:t xml:space="preserve"> a </w:t>
            </w:r>
            <w:proofErr w:type="spellStart"/>
            <w:r>
              <w:rPr>
                <w:b/>
                <w:sz w:val="24"/>
              </w:rPr>
              <w:t>práca</w:t>
            </w:r>
            <w:proofErr w:type="spellEnd"/>
            <w:r>
              <w:rPr>
                <w:b/>
                <w:sz w:val="24"/>
              </w:rPr>
              <w:t xml:space="preserve"> s </w:t>
            </w:r>
            <w:proofErr w:type="spellStart"/>
            <w:r>
              <w:rPr>
                <w:b/>
                <w:spacing w:val="-1"/>
                <w:sz w:val="24"/>
              </w:rPr>
              <w:t>informáciami</w:t>
            </w:r>
            <w:proofErr w:type="spellEnd"/>
          </w:p>
        </w:tc>
        <w:tc>
          <w:tcPr>
            <w:tcW w:w="1842" w:type="dxa"/>
          </w:tcPr>
          <w:p w:rsidR="004E0BAD" w:rsidRDefault="004E0BAD" w:rsidP="00CC7489">
            <w:pPr>
              <w:pStyle w:val="TableParagraph"/>
              <w:spacing w:line="270" w:lineRule="exact"/>
              <w:ind w:left="107"/>
              <w:rPr>
                <w:sz w:val="24"/>
              </w:rPr>
            </w:pPr>
            <w:proofErr w:type="spellStart"/>
            <w:r>
              <w:rPr>
                <w:sz w:val="24"/>
              </w:rPr>
              <w:t>Matematika</w:t>
            </w:r>
            <w:proofErr w:type="spellEnd"/>
          </w:p>
        </w:tc>
        <w:tc>
          <w:tcPr>
            <w:tcW w:w="567" w:type="dxa"/>
            <w:shd w:val="clear" w:color="auto" w:fill="C2D59B"/>
          </w:tcPr>
          <w:p w:rsidR="004E0BAD" w:rsidRPr="000E26A9" w:rsidRDefault="00C84D8D" w:rsidP="00CC7489">
            <w:pPr>
              <w:pStyle w:val="TableParagraph"/>
              <w:spacing w:line="270" w:lineRule="exact"/>
              <w:ind w:left="105"/>
              <w:rPr>
                <w:b/>
                <w:sz w:val="24"/>
              </w:rPr>
            </w:pPr>
            <w:r>
              <w:rPr>
                <w:b/>
                <w:sz w:val="24"/>
              </w:rPr>
              <w:t>2</w:t>
            </w:r>
            <w:r w:rsidR="000E0D77">
              <w:rPr>
                <w:b/>
                <w:sz w:val="24"/>
              </w:rPr>
              <w:t>+2</w:t>
            </w:r>
          </w:p>
        </w:tc>
        <w:tc>
          <w:tcPr>
            <w:tcW w:w="567" w:type="dxa"/>
            <w:shd w:val="clear" w:color="auto" w:fill="C2D59B"/>
          </w:tcPr>
          <w:p w:rsidR="004E0BAD" w:rsidRPr="000E26A9" w:rsidRDefault="000E0D77" w:rsidP="00CC7489">
            <w:pPr>
              <w:pStyle w:val="TableParagraph"/>
              <w:spacing w:line="270" w:lineRule="exact"/>
              <w:ind w:left="107"/>
              <w:rPr>
                <w:b/>
                <w:sz w:val="24"/>
              </w:rPr>
            </w:pPr>
            <w:r>
              <w:rPr>
                <w:b/>
                <w:sz w:val="24"/>
              </w:rPr>
              <w:t>2+</w:t>
            </w:r>
            <w:r w:rsidR="00C84D8D">
              <w:rPr>
                <w:b/>
                <w:sz w:val="24"/>
              </w:rPr>
              <w:t>2</w:t>
            </w:r>
          </w:p>
        </w:tc>
        <w:tc>
          <w:tcPr>
            <w:tcW w:w="567" w:type="dxa"/>
            <w:shd w:val="clear" w:color="auto" w:fill="C2D59B"/>
          </w:tcPr>
          <w:p w:rsidR="004E0BAD" w:rsidRPr="000E26A9" w:rsidRDefault="00C84D8D" w:rsidP="00CC7489">
            <w:pPr>
              <w:pStyle w:val="TableParagraph"/>
              <w:spacing w:line="270" w:lineRule="exact"/>
              <w:ind w:left="107"/>
              <w:rPr>
                <w:b/>
                <w:sz w:val="24"/>
              </w:rPr>
            </w:pPr>
            <w:r>
              <w:rPr>
                <w:b/>
                <w:sz w:val="24"/>
              </w:rPr>
              <w:t>3</w:t>
            </w:r>
            <w:r w:rsidR="000E0D77">
              <w:rPr>
                <w:b/>
                <w:sz w:val="24"/>
              </w:rPr>
              <w:t>+2</w:t>
            </w:r>
          </w:p>
        </w:tc>
        <w:tc>
          <w:tcPr>
            <w:tcW w:w="709" w:type="dxa"/>
            <w:shd w:val="clear" w:color="auto" w:fill="C2D59B"/>
          </w:tcPr>
          <w:p w:rsidR="004E0BAD" w:rsidRPr="000E26A9" w:rsidRDefault="00C84D8D" w:rsidP="00CC7489">
            <w:pPr>
              <w:pStyle w:val="TableParagraph"/>
              <w:spacing w:line="270" w:lineRule="exact"/>
              <w:ind w:left="108"/>
              <w:rPr>
                <w:b/>
                <w:sz w:val="24"/>
              </w:rPr>
            </w:pPr>
            <w:r>
              <w:rPr>
                <w:b/>
                <w:sz w:val="24"/>
              </w:rPr>
              <w:t>3</w:t>
            </w:r>
            <w:r w:rsidR="000E0D77">
              <w:rPr>
                <w:b/>
                <w:sz w:val="24"/>
              </w:rPr>
              <w:t>+2</w:t>
            </w:r>
          </w:p>
        </w:tc>
        <w:tc>
          <w:tcPr>
            <w:tcW w:w="709" w:type="dxa"/>
            <w:shd w:val="clear" w:color="auto" w:fill="C2D59B"/>
          </w:tcPr>
          <w:p w:rsidR="004E0BAD" w:rsidRPr="000E26A9" w:rsidRDefault="00C84D8D" w:rsidP="00CC7489">
            <w:pPr>
              <w:pStyle w:val="TableParagraph"/>
              <w:spacing w:line="270" w:lineRule="exact"/>
              <w:ind w:left="108"/>
              <w:rPr>
                <w:b/>
                <w:sz w:val="24"/>
              </w:rPr>
            </w:pPr>
            <w:r>
              <w:rPr>
                <w:b/>
                <w:sz w:val="24"/>
              </w:rPr>
              <w:t>3</w:t>
            </w:r>
            <w:r w:rsidR="000E0D77">
              <w:rPr>
                <w:b/>
                <w:sz w:val="24"/>
              </w:rPr>
              <w:t>+2</w:t>
            </w:r>
          </w:p>
        </w:tc>
        <w:tc>
          <w:tcPr>
            <w:tcW w:w="709" w:type="dxa"/>
            <w:shd w:val="clear" w:color="auto" w:fill="C2D59B"/>
          </w:tcPr>
          <w:p w:rsidR="004E0BAD" w:rsidRPr="000E26A9" w:rsidRDefault="00C84D8D" w:rsidP="00CC7489">
            <w:pPr>
              <w:pStyle w:val="TableParagraph"/>
              <w:spacing w:line="270" w:lineRule="exact"/>
              <w:ind w:left="108"/>
              <w:rPr>
                <w:b/>
                <w:sz w:val="24"/>
              </w:rPr>
            </w:pPr>
            <w:r>
              <w:rPr>
                <w:b/>
                <w:sz w:val="24"/>
              </w:rPr>
              <w:t>3</w:t>
            </w:r>
            <w:r w:rsidR="000E0D77">
              <w:rPr>
                <w:b/>
                <w:sz w:val="24"/>
              </w:rPr>
              <w:t>+2</w:t>
            </w:r>
          </w:p>
        </w:tc>
        <w:tc>
          <w:tcPr>
            <w:tcW w:w="708" w:type="dxa"/>
            <w:shd w:val="clear" w:color="auto" w:fill="C2D59B"/>
          </w:tcPr>
          <w:p w:rsidR="004E0BAD" w:rsidRPr="000E0D77" w:rsidRDefault="00C84D8D" w:rsidP="00CC7489">
            <w:pPr>
              <w:pStyle w:val="TableParagraph"/>
              <w:spacing w:line="270" w:lineRule="exact"/>
              <w:ind w:left="106"/>
              <w:rPr>
                <w:b/>
                <w:sz w:val="24"/>
              </w:rPr>
            </w:pPr>
            <w:r w:rsidRPr="000E0D77">
              <w:rPr>
                <w:b/>
                <w:sz w:val="24"/>
              </w:rPr>
              <w:t>3</w:t>
            </w:r>
            <w:r w:rsidR="000E0D77" w:rsidRPr="000E0D77">
              <w:rPr>
                <w:b/>
                <w:sz w:val="24"/>
              </w:rPr>
              <w:t>+2</w:t>
            </w:r>
          </w:p>
        </w:tc>
        <w:tc>
          <w:tcPr>
            <w:tcW w:w="709" w:type="dxa"/>
            <w:shd w:val="clear" w:color="auto" w:fill="C2D59B"/>
          </w:tcPr>
          <w:p w:rsidR="004E0BAD" w:rsidRPr="000E0D77" w:rsidRDefault="00C84D8D" w:rsidP="00C84D8D">
            <w:pPr>
              <w:pStyle w:val="TableParagraph"/>
              <w:spacing w:line="270" w:lineRule="exact"/>
              <w:ind w:left="108"/>
              <w:rPr>
                <w:b/>
                <w:sz w:val="24"/>
              </w:rPr>
            </w:pPr>
            <w:r w:rsidRPr="000E0D77">
              <w:rPr>
                <w:b/>
                <w:sz w:val="24"/>
              </w:rPr>
              <w:t>3</w:t>
            </w:r>
            <w:r w:rsidR="000E0D77" w:rsidRPr="000E0D77">
              <w:rPr>
                <w:b/>
                <w:sz w:val="24"/>
              </w:rPr>
              <w:t>+2</w:t>
            </w:r>
          </w:p>
        </w:tc>
        <w:tc>
          <w:tcPr>
            <w:tcW w:w="709" w:type="dxa"/>
            <w:shd w:val="clear" w:color="auto" w:fill="C2D69B" w:themeFill="accent3" w:themeFillTint="99"/>
          </w:tcPr>
          <w:p w:rsidR="004E0BAD" w:rsidRPr="000E0D77" w:rsidRDefault="00C84D8D" w:rsidP="00CC7489">
            <w:pPr>
              <w:pStyle w:val="TableParagraph"/>
              <w:spacing w:line="270" w:lineRule="exact"/>
              <w:ind w:right="77"/>
              <w:jc w:val="center"/>
              <w:rPr>
                <w:b/>
                <w:sz w:val="24"/>
              </w:rPr>
            </w:pPr>
            <w:r w:rsidRPr="000E0D77">
              <w:rPr>
                <w:b/>
                <w:sz w:val="24"/>
              </w:rPr>
              <w:t>3</w:t>
            </w:r>
            <w:r w:rsidR="000E0D77" w:rsidRPr="000E0D77">
              <w:rPr>
                <w:b/>
                <w:sz w:val="24"/>
              </w:rPr>
              <w:t>+2</w:t>
            </w:r>
          </w:p>
        </w:tc>
        <w:tc>
          <w:tcPr>
            <w:tcW w:w="10661" w:type="dxa"/>
            <w:shd w:val="clear" w:color="auto" w:fill="C2D69B" w:themeFill="accent3" w:themeFillTint="99"/>
          </w:tcPr>
          <w:p w:rsidR="004E0BAD" w:rsidRPr="000E26A9" w:rsidRDefault="00C84D8D" w:rsidP="00C84D8D">
            <w:pPr>
              <w:pStyle w:val="TableParagraph"/>
              <w:tabs>
                <w:tab w:val="left" w:pos="225"/>
              </w:tabs>
              <w:spacing w:line="270" w:lineRule="exact"/>
              <w:ind w:right="77"/>
              <w:rPr>
                <w:b/>
                <w:sz w:val="24"/>
              </w:rPr>
            </w:pPr>
            <w:r>
              <w:rPr>
                <w:b/>
                <w:sz w:val="24"/>
              </w:rPr>
              <w:tab/>
              <w:t>3</w:t>
            </w:r>
            <w:r w:rsidR="000E0D77">
              <w:rPr>
                <w:b/>
                <w:sz w:val="24"/>
              </w:rPr>
              <w:t>+2</w:t>
            </w:r>
          </w:p>
        </w:tc>
      </w:tr>
      <w:tr w:rsidR="004E0BAD" w:rsidTr="00C84D8D">
        <w:trPr>
          <w:trHeight w:val="642"/>
        </w:trPr>
        <w:tc>
          <w:tcPr>
            <w:tcW w:w="1447" w:type="dxa"/>
            <w:vMerge/>
            <w:tcBorders>
              <w:top w:val="nil"/>
            </w:tcBorders>
          </w:tcPr>
          <w:p w:rsidR="004E0BAD" w:rsidRDefault="004E0BAD" w:rsidP="00CC7489">
            <w:pPr>
              <w:rPr>
                <w:sz w:val="2"/>
                <w:szCs w:val="2"/>
              </w:rPr>
            </w:pPr>
          </w:p>
        </w:tc>
        <w:tc>
          <w:tcPr>
            <w:tcW w:w="1842" w:type="dxa"/>
          </w:tcPr>
          <w:p w:rsidR="004E0BAD" w:rsidRDefault="004E0BAD" w:rsidP="00CC7489">
            <w:pPr>
              <w:pStyle w:val="TableParagraph"/>
              <w:spacing w:line="270" w:lineRule="exact"/>
              <w:ind w:left="107"/>
              <w:rPr>
                <w:sz w:val="24"/>
              </w:rPr>
            </w:pPr>
            <w:proofErr w:type="spellStart"/>
            <w:r>
              <w:rPr>
                <w:sz w:val="24"/>
              </w:rPr>
              <w:t>Informatika</w:t>
            </w:r>
            <w:proofErr w:type="spellEnd"/>
          </w:p>
        </w:tc>
        <w:tc>
          <w:tcPr>
            <w:tcW w:w="567" w:type="dxa"/>
            <w:shd w:val="clear" w:color="auto" w:fill="C2D59B"/>
          </w:tcPr>
          <w:p w:rsidR="004E0BAD" w:rsidRDefault="004E0BAD" w:rsidP="00CC7489">
            <w:pPr>
              <w:pStyle w:val="TableParagraph"/>
              <w:rPr>
                <w:sz w:val="24"/>
              </w:rPr>
            </w:pPr>
          </w:p>
        </w:tc>
        <w:tc>
          <w:tcPr>
            <w:tcW w:w="567" w:type="dxa"/>
            <w:shd w:val="clear" w:color="auto" w:fill="C2D59B"/>
          </w:tcPr>
          <w:p w:rsidR="004E0BAD" w:rsidRDefault="004E0BAD" w:rsidP="00CC7489">
            <w:pPr>
              <w:pStyle w:val="TableParagraph"/>
              <w:rPr>
                <w:sz w:val="24"/>
              </w:rPr>
            </w:pPr>
          </w:p>
        </w:tc>
        <w:tc>
          <w:tcPr>
            <w:tcW w:w="567" w:type="dxa"/>
            <w:shd w:val="clear" w:color="auto" w:fill="C2D59B"/>
          </w:tcPr>
          <w:p w:rsidR="004E0BAD" w:rsidRDefault="004E0BAD" w:rsidP="00CC7489">
            <w:pPr>
              <w:pStyle w:val="TableParagraph"/>
              <w:rPr>
                <w:sz w:val="24"/>
              </w:rPr>
            </w:pPr>
          </w:p>
        </w:tc>
        <w:tc>
          <w:tcPr>
            <w:tcW w:w="709" w:type="dxa"/>
            <w:shd w:val="clear" w:color="auto" w:fill="C2D59B"/>
          </w:tcPr>
          <w:p w:rsidR="004E0BAD" w:rsidRPr="00A50A9D" w:rsidRDefault="004E0BAD" w:rsidP="00CC7489">
            <w:pPr>
              <w:pStyle w:val="TableParagraph"/>
              <w:jc w:val="center"/>
              <w:rPr>
                <w:b/>
                <w:sz w:val="24"/>
              </w:rPr>
            </w:pPr>
          </w:p>
        </w:tc>
        <w:tc>
          <w:tcPr>
            <w:tcW w:w="709" w:type="dxa"/>
            <w:shd w:val="clear" w:color="auto" w:fill="C2D59B"/>
          </w:tcPr>
          <w:p w:rsidR="004E0BAD" w:rsidRDefault="004E0BAD" w:rsidP="00CC7489">
            <w:pPr>
              <w:pStyle w:val="TableParagraph"/>
              <w:spacing w:line="270" w:lineRule="exact"/>
              <w:ind w:left="108"/>
              <w:rPr>
                <w:sz w:val="24"/>
              </w:rPr>
            </w:pPr>
          </w:p>
        </w:tc>
        <w:tc>
          <w:tcPr>
            <w:tcW w:w="709" w:type="dxa"/>
            <w:shd w:val="clear" w:color="auto" w:fill="C2D59B"/>
          </w:tcPr>
          <w:p w:rsidR="004E0BAD" w:rsidRDefault="004E0BAD" w:rsidP="00CC7489">
            <w:pPr>
              <w:pStyle w:val="TableParagraph"/>
              <w:spacing w:line="270" w:lineRule="exact"/>
              <w:ind w:left="108"/>
              <w:rPr>
                <w:sz w:val="24"/>
              </w:rPr>
            </w:pPr>
          </w:p>
        </w:tc>
        <w:tc>
          <w:tcPr>
            <w:tcW w:w="708" w:type="dxa"/>
            <w:shd w:val="clear" w:color="auto" w:fill="C2D59B"/>
          </w:tcPr>
          <w:p w:rsidR="004E0BAD" w:rsidRDefault="00C84D8D" w:rsidP="00CC7489">
            <w:pPr>
              <w:pStyle w:val="TableParagraph"/>
              <w:spacing w:line="270" w:lineRule="exact"/>
              <w:ind w:left="106"/>
              <w:rPr>
                <w:sz w:val="24"/>
              </w:rPr>
            </w:pPr>
            <w:r>
              <w:rPr>
                <w:sz w:val="24"/>
              </w:rPr>
              <w:t>1</w:t>
            </w:r>
          </w:p>
        </w:tc>
        <w:tc>
          <w:tcPr>
            <w:tcW w:w="709" w:type="dxa"/>
            <w:shd w:val="clear" w:color="auto" w:fill="C2D59B"/>
          </w:tcPr>
          <w:p w:rsidR="004E0BAD" w:rsidRDefault="00C84D8D" w:rsidP="00CC7489">
            <w:pPr>
              <w:pStyle w:val="TableParagraph"/>
              <w:spacing w:line="270" w:lineRule="exact"/>
              <w:ind w:left="108"/>
              <w:rPr>
                <w:sz w:val="24"/>
              </w:rPr>
            </w:pPr>
            <w:r>
              <w:rPr>
                <w:sz w:val="24"/>
              </w:rPr>
              <w:t>1</w:t>
            </w:r>
          </w:p>
        </w:tc>
        <w:tc>
          <w:tcPr>
            <w:tcW w:w="709" w:type="dxa"/>
            <w:shd w:val="clear" w:color="auto" w:fill="C2D69B" w:themeFill="accent3" w:themeFillTint="99"/>
          </w:tcPr>
          <w:p w:rsidR="004E0BAD" w:rsidRDefault="004E0BAD" w:rsidP="00C84D8D">
            <w:pPr>
              <w:pStyle w:val="TableParagraph"/>
              <w:spacing w:line="270" w:lineRule="exact"/>
              <w:ind w:right="77"/>
              <w:rPr>
                <w:sz w:val="24"/>
              </w:rPr>
            </w:pPr>
            <w:r>
              <w:rPr>
                <w:sz w:val="24"/>
              </w:rPr>
              <w:t>1</w:t>
            </w:r>
          </w:p>
        </w:tc>
        <w:tc>
          <w:tcPr>
            <w:tcW w:w="10661" w:type="dxa"/>
            <w:shd w:val="clear" w:color="auto" w:fill="C2D69B" w:themeFill="accent3" w:themeFillTint="99"/>
          </w:tcPr>
          <w:p w:rsidR="00C84D8D" w:rsidRDefault="00C84D8D" w:rsidP="00CC7489">
            <w:pPr>
              <w:pStyle w:val="TableParagraph"/>
              <w:spacing w:line="270" w:lineRule="exact"/>
              <w:ind w:right="77"/>
              <w:jc w:val="center"/>
              <w:rPr>
                <w:sz w:val="24"/>
              </w:rPr>
            </w:pPr>
          </w:p>
          <w:p w:rsidR="004E0BAD" w:rsidRPr="00C84D8D" w:rsidRDefault="00C84D8D" w:rsidP="00C84D8D">
            <w:pPr>
              <w:rPr>
                <w:lang w:val="en-US"/>
              </w:rPr>
            </w:pPr>
            <w:r>
              <w:rPr>
                <w:lang w:val="en-US"/>
              </w:rPr>
              <w:t xml:space="preserve">       1</w:t>
            </w:r>
          </w:p>
        </w:tc>
      </w:tr>
      <w:tr w:rsidR="004E0BAD" w:rsidTr="00C84D8D">
        <w:trPr>
          <w:trHeight w:val="515"/>
        </w:trPr>
        <w:tc>
          <w:tcPr>
            <w:tcW w:w="1447" w:type="dxa"/>
          </w:tcPr>
          <w:p w:rsidR="004E0BAD" w:rsidRDefault="004E0BAD" w:rsidP="00CC7489">
            <w:pPr>
              <w:pStyle w:val="TableParagraph"/>
              <w:spacing w:line="275" w:lineRule="exact"/>
              <w:ind w:left="107"/>
              <w:rPr>
                <w:b/>
                <w:sz w:val="24"/>
              </w:rPr>
            </w:pPr>
            <w:proofErr w:type="spellStart"/>
            <w:r>
              <w:rPr>
                <w:b/>
                <w:sz w:val="24"/>
              </w:rPr>
              <w:t>Človek</w:t>
            </w:r>
            <w:proofErr w:type="spellEnd"/>
          </w:p>
          <w:p w:rsidR="004E0BAD" w:rsidRDefault="004E0BAD" w:rsidP="00CC7489">
            <w:pPr>
              <w:pStyle w:val="TableParagraph"/>
              <w:spacing w:before="41"/>
              <w:ind w:left="107"/>
              <w:rPr>
                <w:b/>
                <w:sz w:val="24"/>
              </w:rPr>
            </w:pPr>
            <w:r>
              <w:rPr>
                <w:b/>
                <w:sz w:val="24"/>
              </w:rPr>
              <w:t xml:space="preserve">a </w:t>
            </w:r>
            <w:proofErr w:type="spellStart"/>
            <w:r>
              <w:rPr>
                <w:b/>
                <w:sz w:val="24"/>
              </w:rPr>
              <w:t>príroda</w:t>
            </w:r>
            <w:proofErr w:type="spellEnd"/>
          </w:p>
        </w:tc>
        <w:tc>
          <w:tcPr>
            <w:tcW w:w="1842" w:type="dxa"/>
          </w:tcPr>
          <w:p w:rsidR="004E0BAD" w:rsidRDefault="004E0BAD" w:rsidP="00CC7489">
            <w:pPr>
              <w:pStyle w:val="TableParagraph"/>
              <w:spacing w:line="270" w:lineRule="exact"/>
              <w:ind w:left="107"/>
              <w:rPr>
                <w:sz w:val="24"/>
              </w:rPr>
            </w:pPr>
            <w:proofErr w:type="spellStart"/>
            <w:r>
              <w:rPr>
                <w:sz w:val="24"/>
              </w:rPr>
              <w:t>Vecné</w:t>
            </w:r>
            <w:proofErr w:type="spellEnd"/>
            <w:r>
              <w:rPr>
                <w:sz w:val="24"/>
              </w:rPr>
              <w:t xml:space="preserve"> </w:t>
            </w:r>
            <w:proofErr w:type="spellStart"/>
            <w:r>
              <w:rPr>
                <w:sz w:val="24"/>
              </w:rPr>
              <w:t>učenie</w:t>
            </w:r>
            <w:proofErr w:type="spellEnd"/>
          </w:p>
        </w:tc>
        <w:tc>
          <w:tcPr>
            <w:tcW w:w="567" w:type="dxa"/>
            <w:shd w:val="clear" w:color="auto" w:fill="C2D59B"/>
          </w:tcPr>
          <w:p w:rsidR="004E0BAD" w:rsidRPr="000E0D77" w:rsidRDefault="00C84D8D" w:rsidP="000E0D77">
            <w:pPr>
              <w:pStyle w:val="TableParagraph"/>
              <w:spacing w:line="270" w:lineRule="exact"/>
              <w:ind w:left="105"/>
              <w:jc w:val="center"/>
              <w:rPr>
                <w:sz w:val="24"/>
              </w:rPr>
            </w:pPr>
            <w:r w:rsidRPr="000E0D77">
              <w:rPr>
                <w:sz w:val="24"/>
              </w:rPr>
              <w:t>2</w:t>
            </w:r>
          </w:p>
        </w:tc>
        <w:tc>
          <w:tcPr>
            <w:tcW w:w="567" w:type="dxa"/>
            <w:shd w:val="clear" w:color="auto" w:fill="C2D59B"/>
          </w:tcPr>
          <w:p w:rsidR="004E0BAD" w:rsidRPr="000E0D77" w:rsidRDefault="00C84D8D" w:rsidP="000E0D77">
            <w:pPr>
              <w:pStyle w:val="TableParagraph"/>
              <w:spacing w:line="270" w:lineRule="exact"/>
              <w:ind w:left="107"/>
              <w:jc w:val="center"/>
              <w:rPr>
                <w:sz w:val="24"/>
              </w:rPr>
            </w:pPr>
            <w:r w:rsidRPr="000E0D77">
              <w:rPr>
                <w:sz w:val="24"/>
              </w:rPr>
              <w:t>2</w:t>
            </w:r>
          </w:p>
        </w:tc>
        <w:tc>
          <w:tcPr>
            <w:tcW w:w="567" w:type="dxa"/>
            <w:shd w:val="clear" w:color="auto" w:fill="C2D59B"/>
          </w:tcPr>
          <w:p w:rsidR="004E0BAD" w:rsidRPr="000E0D77" w:rsidRDefault="00C84D8D" w:rsidP="000E0D77">
            <w:pPr>
              <w:pStyle w:val="TableParagraph"/>
              <w:spacing w:line="270" w:lineRule="exact"/>
              <w:ind w:left="107"/>
              <w:jc w:val="center"/>
              <w:rPr>
                <w:sz w:val="24"/>
              </w:rPr>
            </w:pPr>
            <w:r w:rsidRPr="000E0D77">
              <w:rPr>
                <w:sz w:val="24"/>
              </w:rPr>
              <w:t>2</w:t>
            </w:r>
          </w:p>
        </w:tc>
        <w:tc>
          <w:tcPr>
            <w:tcW w:w="709" w:type="dxa"/>
            <w:shd w:val="clear" w:color="auto" w:fill="C2D59B"/>
          </w:tcPr>
          <w:p w:rsidR="004E0BAD" w:rsidRPr="000E0D77" w:rsidRDefault="00C84D8D" w:rsidP="000E0D77">
            <w:pPr>
              <w:pStyle w:val="TableParagraph"/>
              <w:jc w:val="center"/>
              <w:rPr>
                <w:sz w:val="24"/>
              </w:rPr>
            </w:pPr>
            <w:r w:rsidRPr="000E0D77">
              <w:rPr>
                <w:sz w:val="24"/>
              </w:rPr>
              <w:t>2</w:t>
            </w:r>
          </w:p>
        </w:tc>
        <w:tc>
          <w:tcPr>
            <w:tcW w:w="709" w:type="dxa"/>
            <w:shd w:val="clear" w:color="auto" w:fill="C2D59B"/>
          </w:tcPr>
          <w:p w:rsidR="004E0BAD" w:rsidRPr="000E0D77" w:rsidRDefault="00C84D8D" w:rsidP="000E0D77">
            <w:pPr>
              <w:pStyle w:val="TableParagraph"/>
              <w:jc w:val="center"/>
              <w:rPr>
                <w:b/>
                <w:sz w:val="24"/>
              </w:rPr>
            </w:pPr>
            <w:r w:rsidRPr="000E0D77">
              <w:rPr>
                <w:b/>
                <w:sz w:val="24"/>
              </w:rPr>
              <w:t>2</w:t>
            </w:r>
            <w:r w:rsidR="000E0D77" w:rsidRPr="000E0D77">
              <w:rPr>
                <w:b/>
                <w:sz w:val="24"/>
              </w:rPr>
              <w:t>+1</w:t>
            </w:r>
          </w:p>
        </w:tc>
        <w:tc>
          <w:tcPr>
            <w:tcW w:w="709" w:type="dxa"/>
            <w:shd w:val="clear" w:color="auto" w:fill="C2D59B"/>
          </w:tcPr>
          <w:p w:rsidR="004E0BAD" w:rsidRPr="000E0D77" w:rsidRDefault="00C84D8D" w:rsidP="000E0D77">
            <w:pPr>
              <w:pStyle w:val="TableParagraph"/>
              <w:jc w:val="center"/>
              <w:rPr>
                <w:b/>
                <w:sz w:val="24"/>
              </w:rPr>
            </w:pPr>
            <w:r w:rsidRPr="000E0D77">
              <w:rPr>
                <w:b/>
                <w:sz w:val="24"/>
              </w:rPr>
              <w:t>2</w:t>
            </w:r>
            <w:r w:rsidR="000E0D77" w:rsidRPr="000E0D77">
              <w:rPr>
                <w:b/>
                <w:sz w:val="24"/>
              </w:rPr>
              <w:t>+1</w:t>
            </w:r>
          </w:p>
        </w:tc>
        <w:tc>
          <w:tcPr>
            <w:tcW w:w="708" w:type="dxa"/>
            <w:shd w:val="clear" w:color="auto" w:fill="C2D59B"/>
          </w:tcPr>
          <w:p w:rsidR="004E0BAD" w:rsidRPr="000E0D77" w:rsidRDefault="00C84D8D" w:rsidP="000E0D77">
            <w:pPr>
              <w:pStyle w:val="TableParagraph"/>
              <w:jc w:val="center"/>
              <w:rPr>
                <w:sz w:val="24"/>
              </w:rPr>
            </w:pPr>
            <w:r w:rsidRPr="000E0D77">
              <w:rPr>
                <w:sz w:val="24"/>
              </w:rPr>
              <w:t>3</w:t>
            </w:r>
          </w:p>
        </w:tc>
        <w:tc>
          <w:tcPr>
            <w:tcW w:w="709" w:type="dxa"/>
            <w:shd w:val="clear" w:color="auto" w:fill="C2D59B"/>
          </w:tcPr>
          <w:p w:rsidR="004E0BAD" w:rsidRPr="000E0D77" w:rsidRDefault="00C84D8D" w:rsidP="000E0D77">
            <w:pPr>
              <w:pStyle w:val="TableParagraph"/>
              <w:jc w:val="center"/>
              <w:rPr>
                <w:sz w:val="24"/>
              </w:rPr>
            </w:pPr>
            <w:r w:rsidRPr="000E0D77">
              <w:rPr>
                <w:sz w:val="24"/>
              </w:rPr>
              <w:t>3</w:t>
            </w:r>
          </w:p>
        </w:tc>
        <w:tc>
          <w:tcPr>
            <w:tcW w:w="709" w:type="dxa"/>
            <w:shd w:val="clear" w:color="auto" w:fill="C2D69B" w:themeFill="accent3" w:themeFillTint="99"/>
          </w:tcPr>
          <w:p w:rsidR="004E0BAD" w:rsidRPr="000E0D77" w:rsidRDefault="00C84D8D" w:rsidP="000E0D77">
            <w:pPr>
              <w:pStyle w:val="TableParagraph"/>
              <w:jc w:val="center"/>
              <w:rPr>
                <w:sz w:val="24"/>
              </w:rPr>
            </w:pPr>
            <w:r w:rsidRPr="000E0D77">
              <w:rPr>
                <w:sz w:val="24"/>
              </w:rPr>
              <w:t>3</w:t>
            </w:r>
          </w:p>
        </w:tc>
        <w:tc>
          <w:tcPr>
            <w:tcW w:w="10661" w:type="dxa"/>
            <w:shd w:val="clear" w:color="auto" w:fill="C2D69B" w:themeFill="accent3" w:themeFillTint="99"/>
          </w:tcPr>
          <w:p w:rsidR="004E0BAD" w:rsidRPr="000E0D77" w:rsidRDefault="000E0D77" w:rsidP="000E0D77">
            <w:pPr>
              <w:pStyle w:val="TableParagraph"/>
              <w:tabs>
                <w:tab w:val="left" w:pos="351"/>
                <w:tab w:val="left" w:pos="463"/>
                <w:tab w:val="center" w:pos="5317"/>
              </w:tabs>
              <w:spacing w:line="275" w:lineRule="exact"/>
              <w:ind w:left="90" w:right="107"/>
              <w:rPr>
                <w:sz w:val="24"/>
              </w:rPr>
            </w:pPr>
            <w:r>
              <w:rPr>
                <w:sz w:val="24"/>
              </w:rPr>
              <w:tab/>
            </w:r>
            <w:r>
              <w:rPr>
                <w:sz w:val="24"/>
              </w:rPr>
              <w:tab/>
              <w:t>3</w:t>
            </w:r>
            <w:r>
              <w:rPr>
                <w:sz w:val="24"/>
              </w:rPr>
              <w:tab/>
            </w:r>
            <w:r w:rsidR="00C84D8D" w:rsidRPr="000E0D77">
              <w:rPr>
                <w:sz w:val="24"/>
              </w:rPr>
              <w:t>3</w:t>
            </w:r>
          </w:p>
        </w:tc>
      </w:tr>
    </w:tbl>
    <w:p w:rsidR="004E0BAD" w:rsidRDefault="004E0BAD" w:rsidP="004E0BAD">
      <w:pPr>
        <w:rPr>
          <w:sz w:val="24"/>
        </w:rPr>
        <w:sectPr w:rsidR="004E0BAD">
          <w:pgSz w:w="11900" w:h="16840"/>
          <w:pgMar w:top="1340" w:right="860" w:bottom="280" w:left="1120" w:header="708" w:footer="708" w:gutter="0"/>
          <w:cols w:space="708"/>
        </w:sectPr>
      </w:pPr>
    </w:p>
    <w:tbl>
      <w:tblPr>
        <w:tblStyle w:val="TableNormal"/>
        <w:tblW w:w="114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842"/>
        <w:gridCol w:w="567"/>
        <w:gridCol w:w="567"/>
        <w:gridCol w:w="567"/>
        <w:gridCol w:w="709"/>
        <w:gridCol w:w="709"/>
        <w:gridCol w:w="709"/>
        <w:gridCol w:w="708"/>
        <w:gridCol w:w="709"/>
        <w:gridCol w:w="709"/>
        <w:gridCol w:w="1976"/>
      </w:tblGrid>
      <w:tr w:rsidR="00C84D8D" w:rsidTr="00D947A7">
        <w:trPr>
          <w:trHeight w:val="834"/>
        </w:trPr>
        <w:tc>
          <w:tcPr>
            <w:tcW w:w="1702" w:type="dxa"/>
            <w:shd w:val="clear" w:color="auto" w:fill="00AF50"/>
          </w:tcPr>
          <w:p w:rsidR="004E0BAD" w:rsidRDefault="004E0BAD" w:rsidP="00CC7489">
            <w:pPr>
              <w:pStyle w:val="TableParagraph"/>
              <w:spacing w:line="276" w:lineRule="auto"/>
              <w:ind w:left="107" w:right="363"/>
              <w:rPr>
                <w:b/>
                <w:sz w:val="24"/>
              </w:rPr>
            </w:pPr>
            <w:proofErr w:type="spellStart"/>
            <w:r>
              <w:rPr>
                <w:b/>
                <w:sz w:val="24"/>
              </w:rPr>
              <w:lastRenderedPageBreak/>
              <w:t>Vzdelávacia</w:t>
            </w:r>
            <w:proofErr w:type="spellEnd"/>
            <w:r>
              <w:rPr>
                <w:b/>
                <w:sz w:val="24"/>
              </w:rPr>
              <w:t xml:space="preserve"> </w:t>
            </w:r>
            <w:proofErr w:type="spellStart"/>
            <w:r>
              <w:rPr>
                <w:b/>
                <w:sz w:val="24"/>
              </w:rPr>
              <w:t>oblasť</w:t>
            </w:r>
            <w:proofErr w:type="spellEnd"/>
          </w:p>
        </w:tc>
        <w:tc>
          <w:tcPr>
            <w:tcW w:w="1842" w:type="dxa"/>
            <w:shd w:val="clear" w:color="auto" w:fill="00AF50"/>
          </w:tcPr>
          <w:p w:rsidR="004E0BAD" w:rsidRDefault="004E0BAD" w:rsidP="00CC7489">
            <w:pPr>
              <w:pStyle w:val="TableParagraph"/>
              <w:spacing w:line="276" w:lineRule="auto"/>
              <w:ind w:left="107" w:right="346"/>
              <w:rPr>
                <w:b/>
                <w:sz w:val="24"/>
              </w:rPr>
            </w:pPr>
            <w:proofErr w:type="spellStart"/>
            <w:r>
              <w:rPr>
                <w:b/>
                <w:sz w:val="24"/>
              </w:rPr>
              <w:t>Predmet</w:t>
            </w:r>
            <w:proofErr w:type="spellEnd"/>
            <w:r>
              <w:rPr>
                <w:b/>
                <w:sz w:val="24"/>
              </w:rPr>
              <w:t xml:space="preserve">/ </w:t>
            </w:r>
            <w:proofErr w:type="spellStart"/>
            <w:r>
              <w:rPr>
                <w:b/>
                <w:sz w:val="24"/>
              </w:rPr>
              <w:t>ročník</w:t>
            </w:r>
            <w:proofErr w:type="spellEnd"/>
          </w:p>
        </w:tc>
        <w:tc>
          <w:tcPr>
            <w:tcW w:w="567" w:type="dxa"/>
            <w:shd w:val="clear" w:color="auto" w:fill="00B050"/>
          </w:tcPr>
          <w:p w:rsidR="004E0BAD" w:rsidRDefault="004E0BAD" w:rsidP="00CC7489">
            <w:pPr>
              <w:pStyle w:val="TableParagraph"/>
              <w:spacing w:line="275" w:lineRule="exact"/>
              <w:ind w:left="105"/>
              <w:rPr>
                <w:b/>
                <w:sz w:val="24"/>
              </w:rPr>
            </w:pPr>
            <w:r>
              <w:rPr>
                <w:b/>
                <w:sz w:val="24"/>
              </w:rPr>
              <w:t>1.</w:t>
            </w:r>
          </w:p>
        </w:tc>
        <w:tc>
          <w:tcPr>
            <w:tcW w:w="567" w:type="dxa"/>
            <w:shd w:val="clear" w:color="auto" w:fill="00B050"/>
          </w:tcPr>
          <w:p w:rsidR="004E0BAD" w:rsidRDefault="004E0BAD" w:rsidP="00CC7489">
            <w:pPr>
              <w:pStyle w:val="TableParagraph"/>
              <w:spacing w:line="275" w:lineRule="exact"/>
              <w:ind w:left="107"/>
              <w:rPr>
                <w:b/>
                <w:sz w:val="24"/>
              </w:rPr>
            </w:pPr>
            <w:r>
              <w:rPr>
                <w:b/>
                <w:sz w:val="24"/>
              </w:rPr>
              <w:t>2.</w:t>
            </w:r>
          </w:p>
        </w:tc>
        <w:tc>
          <w:tcPr>
            <w:tcW w:w="567" w:type="dxa"/>
            <w:shd w:val="clear" w:color="auto" w:fill="00B050"/>
          </w:tcPr>
          <w:p w:rsidR="004E0BAD" w:rsidRDefault="004E0BAD" w:rsidP="00CC7489">
            <w:pPr>
              <w:pStyle w:val="TableParagraph"/>
              <w:spacing w:line="275" w:lineRule="exact"/>
              <w:ind w:left="107"/>
              <w:rPr>
                <w:b/>
                <w:sz w:val="24"/>
              </w:rPr>
            </w:pPr>
            <w:r>
              <w:rPr>
                <w:b/>
                <w:sz w:val="24"/>
              </w:rPr>
              <w:t>3.</w:t>
            </w:r>
          </w:p>
        </w:tc>
        <w:tc>
          <w:tcPr>
            <w:tcW w:w="709" w:type="dxa"/>
            <w:shd w:val="clear" w:color="auto" w:fill="00B050"/>
          </w:tcPr>
          <w:p w:rsidR="004E0BAD" w:rsidRDefault="004E0BAD" w:rsidP="00CC7489">
            <w:pPr>
              <w:pStyle w:val="TableParagraph"/>
              <w:spacing w:line="275" w:lineRule="exact"/>
              <w:ind w:left="108"/>
              <w:rPr>
                <w:b/>
                <w:sz w:val="24"/>
              </w:rPr>
            </w:pPr>
            <w:r>
              <w:rPr>
                <w:b/>
                <w:sz w:val="24"/>
              </w:rPr>
              <w:t>4.</w:t>
            </w:r>
          </w:p>
        </w:tc>
        <w:tc>
          <w:tcPr>
            <w:tcW w:w="709" w:type="dxa"/>
            <w:shd w:val="clear" w:color="auto" w:fill="00B050"/>
          </w:tcPr>
          <w:p w:rsidR="004E0BAD" w:rsidRDefault="004E0BAD" w:rsidP="00CC7489">
            <w:pPr>
              <w:pStyle w:val="TableParagraph"/>
              <w:spacing w:line="275" w:lineRule="exact"/>
              <w:ind w:left="108"/>
              <w:rPr>
                <w:b/>
                <w:sz w:val="24"/>
              </w:rPr>
            </w:pPr>
            <w:r>
              <w:rPr>
                <w:b/>
                <w:sz w:val="24"/>
              </w:rPr>
              <w:t>5.</w:t>
            </w:r>
          </w:p>
        </w:tc>
        <w:tc>
          <w:tcPr>
            <w:tcW w:w="709" w:type="dxa"/>
            <w:shd w:val="clear" w:color="auto" w:fill="00B050"/>
          </w:tcPr>
          <w:p w:rsidR="004E0BAD" w:rsidRDefault="004E0BAD" w:rsidP="00CC7489">
            <w:pPr>
              <w:pStyle w:val="TableParagraph"/>
              <w:spacing w:line="275" w:lineRule="exact"/>
              <w:ind w:left="108"/>
              <w:rPr>
                <w:b/>
                <w:sz w:val="24"/>
              </w:rPr>
            </w:pPr>
            <w:r>
              <w:rPr>
                <w:b/>
                <w:sz w:val="24"/>
              </w:rPr>
              <w:t>6.</w:t>
            </w:r>
          </w:p>
        </w:tc>
        <w:tc>
          <w:tcPr>
            <w:tcW w:w="708" w:type="dxa"/>
            <w:shd w:val="clear" w:color="auto" w:fill="00B050"/>
          </w:tcPr>
          <w:p w:rsidR="004E0BAD" w:rsidRDefault="004E0BAD" w:rsidP="00CC7489">
            <w:pPr>
              <w:pStyle w:val="TableParagraph"/>
              <w:spacing w:line="275" w:lineRule="exact"/>
              <w:ind w:left="106"/>
              <w:rPr>
                <w:b/>
                <w:sz w:val="24"/>
              </w:rPr>
            </w:pPr>
            <w:r>
              <w:rPr>
                <w:b/>
                <w:sz w:val="24"/>
              </w:rPr>
              <w:t>7.</w:t>
            </w:r>
          </w:p>
        </w:tc>
        <w:tc>
          <w:tcPr>
            <w:tcW w:w="709" w:type="dxa"/>
            <w:shd w:val="clear" w:color="auto" w:fill="00B050"/>
          </w:tcPr>
          <w:p w:rsidR="004E0BAD" w:rsidRDefault="004E0BAD" w:rsidP="00CC7489">
            <w:pPr>
              <w:pStyle w:val="TableParagraph"/>
              <w:spacing w:line="275" w:lineRule="exact"/>
              <w:ind w:left="108"/>
              <w:rPr>
                <w:b/>
                <w:sz w:val="24"/>
              </w:rPr>
            </w:pPr>
            <w:r>
              <w:rPr>
                <w:b/>
                <w:sz w:val="24"/>
              </w:rPr>
              <w:t>8.</w:t>
            </w:r>
          </w:p>
        </w:tc>
        <w:tc>
          <w:tcPr>
            <w:tcW w:w="709" w:type="dxa"/>
            <w:shd w:val="clear" w:color="auto" w:fill="00B050"/>
          </w:tcPr>
          <w:p w:rsidR="004E0BAD" w:rsidRPr="004E0BAD" w:rsidRDefault="004E0BAD" w:rsidP="00CC7489">
            <w:pPr>
              <w:pStyle w:val="TableParagraph"/>
              <w:spacing w:line="275" w:lineRule="exact"/>
              <w:ind w:left="90" w:right="107"/>
              <w:jc w:val="center"/>
              <w:rPr>
                <w:b/>
                <w:sz w:val="24"/>
              </w:rPr>
            </w:pPr>
            <w:r w:rsidRPr="004E0BAD">
              <w:rPr>
                <w:b/>
                <w:sz w:val="24"/>
              </w:rPr>
              <w:t>9.</w:t>
            </w:r>
          </w:p>
        </w:tc>
        <w:tc>
          <w:tcPr>
            <w:tcW w:w="1976" w:type="dxa"/>
            <w:shd w:val="clear" w:color="auto" w:fill="00B050"/>
          </w:tcPr>
          <w:p w:rsidR="004E0BAD" w:rsidRPr="004E0BAD" w:rsidRDefault="004E0BAD" w:rsidP="00CC7489">
            <w:pPr>
              <w:pStyle w:val="TableParagraph"/>
              <w:spacing w:line="275" w:lineRule="exact"/>
              <w:ind w:left="90" w:right="107"/>
              <w:jc w:val="center"/>
              <w:rPr>
                <w:b/>
                <w:sz w:val="24"/>
              </w:rPr>
            </w:pPr>
            <w:r w:rsidRPr="004E0BAD">
              <w:rPr>
                <w:b/>
                <w:sz w:val="24"/>
              </w:rPr>
              <w:t>10.</w:t>
            </w:r>
          </w:p>
        </w:tc>
      </w:tr>
      <w:tr w:rsidR="004E0BAD" w:rsidTr="00D947A7">
        <w:trPr>
          <w:trHeight w:val="1034"/>
        </w:trPr>
        <w:tc>
          <w:tcPr>
            <w:tcW w:w="1702" w:type="dxa"/>
          </w:tcPr>
          <w:p w:rsidR="004E0BAD" w:rsidRDefault="004E0BAD" w:rsidP="00CC7489">
            <w:pPr>
              <w:pStyle w:val="TableParagraph"/>
              <w:spacing w:line="275" w:lineRule="exact"/>
              <w:ind w:left="107"/>
              <w:rPr>
                <w:b/>
                <w:sz w:val="24"/>
              </w:rPr>
            </w:pPr>
            <w:proofErr w:type="spellStart"/>
            <w:r>
              <w:rPr>
                <w:b/>
                <w:sz w:val="24"/>
              </w:rPr>
              <w:t>Človek</w:t>
            </w:r>
            <w:proofErr w:type="spellEnd"/>
          </w:p>
          <w:p w:rsidR="004E0BAD" w:rsidRDefault="004E0BAD" w:rsidP="00CC7489">
            <w:pPr>
              <w:pStyle w:val="TableParagraph"/>
              <w:spacing w:before="41"/>
              <w:ind w:left="107"/>
              <w:rPr>
                <w:b/>
                <w:sz w:val="24"/>
              </w:rPr>
            </w:pPr>
            <w:r>
              <w:rPr>
                <w:b/>
                <w:sz w:val="24"/>
              </w:rPr>
              <w:t xml:space="preserve">a </w:t>
            </w:r>
            <w:proofErr w:type="spellStart"/>
            <w:r>
              <w:rPr>
                <w:b/>
                <w:sz w:val="24"/>
              </w:rPr>
              <w:t>hodnoty</w:t>
            </w:r>
            <w:proofErr w:type="spellEnd"/>
          </w:p>
        </w:tc>
        <w:tc>
          <w:tcPr>
            <w:tcW w:w="1842" w:type="dxa"/>
          </w:tcPr>
          <w:p w:rsidR="004E0BAD" w:rsidRDefault="004E0BAD" w:rsidP="00CC7489">
            <w:pPr>
              <w:pStyle w:val="TableParagraph"/>
              <w:spacing w:line="270" w:lineRule="exact"/>
              <w:ind w:left="107"/>
              <w:rPr>
                <w:sz w:val="24"/>
              </w:rPr>
            </w:pPr>
            <w:proofErr w:type="spellStart"/>
            <w:r>
              <w:rPr>
                <w:sz w:val="24"/>
              </w:rPr>
              <w:t>Etická</w:t>
            </w:r>
            <w:proofErr w:type="spellEnd"/>
            <w:r>
              <w:rPr>
                <w:spacing w:val="-4"/>
                <w:sz w:val="24"/>
              </w:rPr>
              <w:t xml:space="preserve"> </w:t>
            </w:r>
            <w:proofErr w:type="spellStart"/>
            <w:r>
              <w:rPr>
                <w:sz w:val="24"/>
              </w:rPr>
              <w:t>vých</w:t>
            </w:r>
            <w:proofErr w:type="spellEnd"/>
            <w:proofErr w:type="gramStart"/>
            <w:r>
              <w:rPr>
                <w:sz w:val="24"/>
              </w:rPr>
              <w:t>./</w:t>
            </w:r>
            <w:proofErr w:type="gramEnd"/>
          </w:p>
          <w:p w:rsidR="004E0BAD" w:rsidRDefault="004E0BAD" w:rsidP="00CC7489">
            <w:pPr>
              <w:pStyle w:val="TableParagraph"/>
              <w:rPr>
                <w:sz w:val="21"/>
              </w:rPr>
            </w:pPr>
          </w:p>
          <w:p w:rsidR="004E0BAD" w:rsidRDefault="004E0BAD" w:rsidP="00CC7489">
            <w:pPr>
              <w:pStyle w:val="TableParagraph"/>
              <w:spacing w:before="1"/>
              <w:ind w:left="107"/>
              <w:rPr>
                <w:sz w:val="24"/>
              </w:rPr>
            </w:pPr>
            <w:proofErr w:type="spellStart"/>
            <w:r>
              <w:rPr>
                <w:sz w:val="24"/>
              </w:rPr>
              <w:t>Nábož</w:t>
            </w:r>
            <w:proofErr w:type="spellEnd"/>
            <w:r>
              <w:rPr>
                <w:sz w:val="24"/>
              </w:rPr>
              <w:t>.</w:t>
            </w:r>
            <w:r>
              <w:rPr>
                <w:spacing w:val="-6"/>
                <w:sz w:val="24"/>
              </w:rPr>
              <w:t xml:space="preserve"> </w:t>
            </w:r>
            <w:proofErr w:type="spellStart"/>
            <w:proofErr w:type="gramStart"/>
            <w:r>
              <w:rPr>
                <w:sz w:val="24"/>
              </w:rPr>
              <w:t>vých</w:t>
            </w:r>
            <w:proofErr w:type="spellEnd"/>
            <w:proofErr w:type="gramEnd"/>
            <w:r>
              <w:rPr>
                <w:sz w:val="24"/>
              </w:rPr>
              <w:t>.</w:t>
            </w:r>
          </w:p>
        </w:tc>
        <w:tc>
          <w:tcPr>
            <w:tcW w:w="567" w:type="dxa"/>
            <w:shd w:val="clear" w:color="auto" w:fill="C2D59B"/>
          </w:tcPr>
          <w:p w:rsidR="004E0BAD" w:rsidRPr="000E26A9" w:rsidRDefault="000E0D77" w:rsidP="00CC7489">
            <w:pPr>
              <w:pStyle w:val="TableParagraph"/>
              <w:jc w:val="center"/>
              <w:rPr>
                <w:b/>
                <w:sz w:val="24"/>
              </w:rPr>
            </w:pPr>
            <w:r>
              <w:rPr>
                <w:b/>
                <w:sz w:val="24"/>
              </w:rPr>
              <w:t>1</w:t>
            </w:r>
          </w:p>
        </w:tc>
        <w:tc>
          <w:tcPr>
            <w:tcW w:w="567" w:type="dxa"/>
            <w:shd w:val="clear" w:color="auto" w:fill="C2D59B"/>
          </w:tcPr>
          <w:p w:rsidR="004E0BAD" w:rsidRPr="000E26A9" w:rsidRDefault="000E0D77" w:rsidP="00CC7489">
            <w:pPr>
              <w:pStyle w:val="TableParagraph"/>
              <w:jc w:val="center"/>
              <w:rPr>
                <w:b/>
                <w:sz w:val="24"/>
              </w:rPr>
            </w:pPr>
            <w:r>
              <w:rPr>
                <w:b/>
                <w:sz w:val="24"/>
              </w:rPr>
              <w:t>1</w:t>
            </w:r>
          </w:p>
        </w:tc>
        <w:tc>
          <w:tcPr>
            <w:tcW w:w="567" w:type="dxa"/>
            <w:shd w:val="clear" w:color="auto" w:fill="C2D59B"/>
          </w:tcPr>
          <w:p w:rsidR="004E0BAD" w:rsidRPr="000E26A9" w:rsidRDefault="000E0D77" w:rsidP="00CC7489">
            <w:pPr>
              <w:pStyle w:val="TableParagraph"/>
              <w:jc w:val="center"/>
              <w:rPr>
                <w:b/>
                <w:sz w:val="24"/>
              </w:rPr>
            </w:pPr>
            <w:r>
              <w:rPr>
                <w:b/>
                <w:sz w:val="24"/>
              </w:rPr>
              <w:t>1</w:t>
            </w:r>
          </w:p>
        </w:tc>
        <w:tc>
          <w:tcPr>
            <w:tcW w:w="709" w:type="dxa"/>
            <w:shd w:val="clear" w:color="auto" w:fill="C2D59B"/>
          </w:tcPr>
          <w:p w:rsidR="004E0BAD" w:rsidRPr="000E26A9" w:rsidRDefault="000E0D77" w:rsidP="00CC7489">
            <w:pPr>
              <w:pStyle w:val="TableParagraph"/>
              <w:jc w:val="center"/>
              <w:rPr>
                <w:b/>
                <w:sz w:val="24"/>
              </w:rPr>
            </w:pPr>
            <w:r>
              <w:rPr>
                <w:b/>
                <w:sz w:val="24"/>
              </w:rPr>
              <w:t>1</w:t>
            </w:r>
          </w:p>
        </w:tc>
        <w:tc>
          <w:tcPr>
            <w:tcW w:w="709" w:type="dxa"/>
            <w:shd w:val="clear" w:color="auto" w:fill="C2D59B"/>
          </w:tcPr>
          <w:p w:rsidR="004E0BAD" w:rsidRDefault="000E0D77" w:rsidP="00CC7489">
            <w:pPr>
              <w:pStyle w:val="TableParagraph"/>
              <w:spacing w:line="270" w:lineRule="exact"/>
              <w:ind w:left="108"/>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8" w:type="dxa"/>
            <w:shd w:val="clear" w:color="auto" w:fill="C2D59B"/>
          </w:tcPr>
          <w:p w:rsidR="004E0BAD" w:rsidRDefault="004E0BAD" w:rsidP="00CC7489">
            <w:pPr>
              <w:pStyle w:val="TableParagraph"/>
              <w:spacing w:line="270" w:lineRule="exact"/>
              <w:ind w:left="106"/>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9" w:type="dxa"/>
            <w:shd w:val="clear" w:color="auto" w:fill="C2D69B" w:themeFill="accent3" w:themeFillTint="99"/>
          </w:tcPr>
          <w:p w:rsidR="004E0BAD" w:rsidRDefault="004E0BAD" w:rsidP="00CC7489">
            <w:pPr>
              <w:pStyle w:val="TableParagraph"/>
              <w:spacing w:line="270" w:lineRule="exact"/>
              <w:ind w:right="77"/>
              <w:jc w:val="center"/>
              <w:rPr>
                <w:sz w:val="24"/>
              </w:rPr>
            </w:pPr>
            <w:r>
              <w:rPr>
                <w:sz w:val="24"/>
              </w:rPr>
              <w:t>1</w:t>
            </w:r>
          </w:p>
        </w:tc>
        <w:tc>
          <w:tcPr>
            <w:tcW w:w="1976" w:type="dxa"/>
            <w:shd w:val="clear" w:color="auto" w:fill="C2D69B" w:themeFill="accent3" w:themeFillTint="99"/>
          </w:tcPr>
          <w:p w:rsidR="004E0BAD" w:rsidRDefault="00C84D8D" w:rsidP="00CC7489">
            <w:pPr>
              <w:pStyle w:val="TableParagraph"/>
              <w:spacing w:line="270" w:lineRule="exact"/>
              <w:ind w:right="77"/>
              <w:jc w:val="center"/>
              <w:rPr>
                <w:sz w:val="24"/>
              </w:rPr>
            </w:pPr>
            <w:r>
              <w:rPr>
                <w:sz w:val="24"/>
              </w:rPr>
              <w:t>1</w:t>
            </w:r>
          </w:p>
        </w:tc>
      </w:tr>
      <w:tr w:rsidR="004E0BAD" w:rsidTr="00D947A7">
        <w:trPr>
          <w:trHeight w:val="834"/>
        </w:trPr>
        <w:tc>
          <w:tcPr>
            <w:tcW w:w="1702" w:type="dxa"/>
          </w:tcPr>
          <w:p w:rsidR="004E0BAD" w:rsidRDefault="004E0BAD" w:rsidP="00CC7489">
            <w:pPr>
              <w:pStyle w:val="TableParagraph"/>
              <w:spacing w:line="275" w:lineRule="exact"/>
              <w:ind w:left="107"/>
              <w:rPr>
                <w:b/>
                <w:sz w:val="24"/>
              </w:rPr>
            </w:pPr>
            <w:proofErr w:type="spellStart"/>
            <w:r>
              <w:rPr>
                <w:b/>
                <w:sz w:val="24"/>
              </w:rPr>
              <w:t>Človek</w:t>
            </w:r>
            <w:proofErr w:type="spellEnd"/>
            <w:r>
              <w:rPr>
                <w:b/>
                <w:sz w:val="24"/>
              </w:rPr>
              <w:t xml:space="preserve"> a </w:t>
            </w:r>
            <w:proofErr w:type="spellStart"/>
            <w:r>
              <w:rPr>
                <w:b/>
                <w:sz w:val="24"/>
              </w:rPr>
              <w:t>svet</w:t>
            </w:r>
            <w:proofErr w:type="spellEnd"/>
          </w:p>
        </w:tc>
        <w:tc>
          <w:tcPr>
            <w:tcW w:w="1842" w:type="dxa"/>
          </w:tcPr>
          <w:p w:rsidR="004E0BAD" w:rsidRDefault="004E0BAD" w:rsidP="00CC7489">
            <w:pPr>
              <w:pStyle w:val="TableParagraph"/>
              <w:spacing w:line="278" w:lineRule="auto"/>
              <w:ind w:left="107" w:right="599"/>
              <w:rPr>
                <w:sz w:val="24"/>
              </w:rPr>
            </w:pPr>
            <w:proofErr w:type="spellStart"/>
            <w:r>
              <w:rPr>
                <w:sz w:val="24"/>
              </w:rPr>
              <w:t>Pracovné</w:t>
            </w:r>
            <w:proofErr w:type="spellEnd"/>
            <w:r>
              <w:rPr>
                <w:sz w:val="24"/>
              </w:rPr>
              <w:t xml:space="preserve"> </w:t>
            </w:r>
            <w:proofErr w:type="spellStart"/>
            <w:r>
              <w:rPr>
                <w:sz w:val="24"/>
              </w:rPr>
              <w:t>vyučovanie</w:t>
            </w:r>
            <w:proofErr w:type="spellEnd"/>
          </w:p>
        </w:tc>
        <w:tc>
          <w:tcPr>
            <w:tcW w:w="567" w:type="dxa"/>
            <w:shd w:val="clear" w:color="auto" w:fill="C2D59B"/>
          </w:tcPr>
          <w:p w:rsidR="004E0BAD" w:rsidRDefault="00C84D8D" w:rsidP="00CC7489">
            <w:pPr>
              <w:pStyle w:val="TableParagraph"/>
              <w:spacing w:line="270" w:lineRule="exact"/>
              <w:ind w:left="105"/>
              <w:rPr>
                <w:sz w:val="24"/>
              </w:rPr>
            </w:pPr>
            <w:r>
              <w:rPr>
                <w:sz w:val="24"/>
              </w:rPr>
              <w:t>4</w:t>
            </w:r>
          </w:p>
        </w:tc>
        <w:tc>
          <w:tcPr>
            <w:tcW w:w="567" w:type="dxa"/>
            <w:shd w:val="clear" w:color="auto" w:fill="C2D59B"/>
          </w:tcPr>
          <w:p w:rsidR="004E0BAD" w:rsidRDefault="00C84D8D" w:rsidP="00CC7489">
            <w:pPr>
              <w:pStyle w:val="TableParagraph"/>
              <w:spacing w:line="270" w:lineRule="exact"/>
              <w:ind w:left="107"/>
              <w:rPr>
                <w:sz w:val="24"/>
              </w:rPr>
            </w:pPr>
            <w:r>
              <w:rPr>
                <w:sz w:val="24"/>
              </w:rPr>
              <w:t>4</w:t>
            </w:r>
          </w:p>
        </w:tc>
        <w:tc>
          <w:tcPr>
            <w:tcW w:w="567" w:type="dxa"/>
            <w:shd w:val="clear" w:color="auto" w:fill="C2D59B"/>
          </w:tcPr>
          <w:p w:rsidR="004E0BAD" w:rsidRPr="000E0D77" w:rsidRDefault="00C84D8D" w:rsidP="00CC7489">
            <w:pPr>
              <w:pStyle w:val="TableParagraph"/>
              <w:spacing w:line="270" w:lineRule="exact"/>
              <w:ind w:left="107"/>
              <w:rPr>
                <w:sz w:val="24"/>
              </w:rPr>
            </w:pPr>
            <w:r w:rsidRPr="000E0D77">
              <w:rPr>
                <w:sz w:val="24"/>
              </w:rPr>
              <w:t>4</w:t>
            </w:r>
          </w:p>
        </w:tc>
        <w:tc>
          <w:tcPr>
            <w:tcW w:w="709" w:type="dxa"/>
            <w:shd w:val="clear" w:color="auto" w:fill="C2D59B"/>
          </w:tcPr>
          <w:p w:rsidR="004E0BAD" w:rsidRDefault="004E0BAD" w:rsidP="00CC7489">
            <w:pPr>
              <w:pStyle w:val="TableParagraph"/>
              <w:spacing w:line="270" w:lineRule="exact"/>
              <w:ind w:left="108"/>
              <w:rPr>
                <w:sz w:val="24"/>
              </w:rPr>
            </w:pPr>
            <w:r>
              <w:rPr>
                <w:sz w:val="24"/>
              </w:rPr>
              <w:t>4</w:t>
            </w:r>
          </w:p>
        </w:tc>
        <w:tc>
          <w:tcPr>
            <w:tcW w:w="709" w:type="dxa"/>
            <w:shd w:val="clear" w:color="auto" w:fill="C2D59B"/>
          </w:tcPr>
          <w:p w:rsidR="004E0BAD" w:rsidRDefault="004E0BAD" w:rsidP="00CC7489">
            <w:pPr>
              <w:pStyle w:val="TableParagraph"/>
              <w:spacing w:line="270" w:lineRule="exact"/>
              <w:ind w:left="108"/>
              <w:rPr>
                <w:sz w:val="24"/>
              </w:rPr>
            </w:pPr>
            <w:r>
              <w:rPr>
                <w:sz w:val="24"/>
              </w:rPr>
              <w:t>4</w:t>
            </w:r>
          </w:p>
        </w:tc>
        <w:tc>
          <w:tcPr>
            <w:tcW w:w="709" w:type="dxa"/>
            <w:shd w:val="clear" w:color="auto" w:fill="C2D59B"/>
          </w:tcPr>
          <w:p w:rsidR="004E0BAD" w:rsidRDefault="004E0BAD" w:rsidP="00CC7489">
            <w:pPr>
              <w:pStyle w:val="TableParagraph"/>
              <w:spacing w:line="270" w:lineRule="exact"/>
              <w:ind w:left="108"/>
              <w:rPr>
                <w:sz w:val="24"/>
              </w:rPr>
            </w:pPr>
            <w:r>
              <w:rPr>
                <w:sz w:val="24"/>
              </w:rPr>
              <w:t>4</w:t>
            </w:r>
          </w:p>
        </w:tc>
        <w:tc>
          <w:tcPr>
            <w:tcW w:w="708" w:type="dxa"/>
            <w:shd w:val="clear" w:color="auto" w:fill="C2D59B"/>
          </w:tcPr>
          <w:p w:rsidR="004E0BAD" w:rsidRDefault="00C84D8D" w:rsidP="00CC7489">
            <w:pPr>
              <w:pStyle w:val="TableParagraph"/>
              <w:spacing w:line="270" w:lineRule="exact"/>
              <w:ind w:left="106"/>
              <w:rPr>
                <w:sz w:val="24"/>
              </w:rPr>
            </w:pPr>
            <w:r>
              <w:rPr>
                <w:sz w:val="24"/>
              </w:rPr>
              <w:t>5</w:t>
            </w:r>
          </w:p>
        </w:tc>
        <w:tc>
          <w:tcPr>
            <w:tcW w:w="709" w:type="dxa"/>
            <w:shd w:val="clear" w:color="auto" w:fill="C2D59B"/>
          </w:tcPr>
          <w:p w:rsidR="004E0BAD" w:rsidRDefault="00C84D8D" w:rsidP="00CC7489">
            <w:pPr>
              <w:pStyle w:val="TableParagraph"/>
              <w:spacing w:line="270" w:lineRule="exact"/>
              <w:ind w:left="108"/>
              <w:rPr>
                <w:sz w:val="24"/>
              </w:rPr>
            </w:pPr>
            <w:r>
              <w:rPr>
                <w:sz w:val="24"/>
              </w:rPr>
              <w:t>5</w:t>
            </w:r>
          </w:p>
        </w:tc>
        <w:tc>
          <w:tcPr>
            <w:tcW w:w="709" w:type="dxa"/>
            <w:shd w:val="clear" w:color="auto" w:fill="C2D69B" w:themeFill="accent3" w:themeFillTint="99"/>
          </w:tcPr>
          <w:p w:rsidR="004E0BAD" w:rsidRDefault="00C84D8D" w:rsidP="00CC7489">
            <w:pPr>
              <w:pStyle w:val="TableParagraph"/>
              <w:spacing w:line="270" w:lineRule="exact"/>
              <w:ind w:right="77"/>
              <w:jc w:val="center"/>
              <w:rPr>
                <w:sz w:val="24"/>
              </w:rPr>
            </w:pPr>
            <w:r>
              <w:rPr>
                <w:sz w:val="24"/>
              </w:rPr>
              <w:t>5</w:t>
            </w:r>
          </w:p>
        </w:tc>
        <w:tc>
          <w:tcPr>
            <w:tcW w:w="1976" w:type="dxa"/>
            <w:shd w:val="clear" w:color="auto" w:fill="C2D69B" w:themeFill="accent3" w:themeFillTint="99"/>
          </w:tcPr>
          <w:p w:rsidR="004E0BAD" w:rsidRDefault="00C84D8D" w:rsidP="00CC7489">
            <w:pPr>
              <w:pStyle w:val="TableParagraph"/>
              <w:spacing w:line="270" w:lineRule="exact"/>
              <w:ind w:right="77"/>
              <w:jc w:val="center"/>
              <w:rPr>
                <w:sz w:val="24"/>
              </w:rPr>
            </w:pPr>
            <w:r>
              <w:rPr>
                <w:sz w:val="24"/>
              </w:rPr>
              <w:t>5</w:t>
            </w:r>
          </w:p>
        </w:tc>
      </w:tr>
      <w:tr w:rsidR="004E0BAD" w:rsidTr="00D947A7">
        <w:trPr>
          <w:trHeight w:val="551"/>
        </w:trPr>
        <w:tc>
          <w:tcPr>
            <w:tcW w:w="1702" w:type="dxa"/>
            <w:tcBorders>
              <w:bottom w:val="nil"/>
            </w:tcBorders>
          </w:tcPr>
          <w:p w:rsidR="004E0BAD" w:rsidRDefault="004E0BAD" w:rsidP="00CC7489">
            <w:pPr>
              <w:pStyle w:val="TableParagraph"/>
              <w:spacing w:line="275" w:lineRule="exact"/>
              <w:ind w:left="107"/>
              <w:rPr>
                <w:b/>
                <w:sz w:val="24"/>
              </w:rPr>
            </w:pPr>
            <w:proofErr w:type="spellStart"/>
            <w:r>
              <w:rPr>
                <w:b/>
                <w:sz w:val="24"/>
              </w:rPr>
              <w:t>Umenie</w:t>
            </w:r>
            <w:proofErr w:type="spellEnd"/>
            <w:r>
              <w:rPr>
                <w:b/>
                <w:sz w:val="24"/>
              </w:rPr>
              <w:t xml:space="preserve"> a</w:t>
            </w:r>
          </w:p>
          <w:p w:rsidR="004E0BAD" w:rsidRDefault="004E0BAD" w:rsidP="00CC7489">
            <w:pPr>
              <w:pStyle w:val="TableParagraph"/>
              <w:spacing w:before="41" w:line="216" w:lineRule="exact"/>
              <w:ind w:left="107"/>
              <w:rPr>
                <w:b/>
                <w:sz w:val="24"/>
              </w:rPr>
            </w:pPr>
            <w:proofErr w:type="spellStart"/>
            <w:r>
              <w:rPr>
                <w:b/>
                <w:sz w:val="24"/>
              </w:rPr>
              <w:t>kultúra</w:t>
            </w:r>
            <w:proofErr w:type="spellEnd"/>
          </w:p>
        </w:tc>
        <w:tc>
          <w:tcPr>
            <w:tcW w:w="1842" w:type="dxa"/>
          </w:tcPr>
          <w:p w:rsidR="004E0BAD" w:rsidRDefault="004E0BAD" w:rsidP="00CC7489">
            <w:pPr>
              <w:pStyle w:val="TableParagraph"/>
              <w:spacing w:line="268" w:lineRule="exact"/>
              <w:ind w:left="107"/>
              <w:rPr>
                <w:sz w:val="24"/>
              </w:rPr>
            </w:pPr>
            <w:proofErr w:type="spellStart"/>
            <w:r>
              <w:rPr>
                <w:sz w:val="24"/>
              </w:rPr>
              <w:t>Hudobná</w:t>
            </w:r>
            <w:proofErr w:type="spellEnd"/>
          </w:p>
          <w:p w:rsidR="004E0BAD" w:rsidRDefault="004E0BAD" w:rsidP="00CC7489">
            <w:pPr>
              <w:pStyle w:val="TableParagraph"/>
              <w:spacing w:line="264" w:lineRule="exact"/>
              <w:ind w:left="107"/>
              <w:rPr>
                <w:sz w:val="24"/>
              </w:rPr>
            </w:pPr>
            <w:proofErr w:type="spellStart"/>
            <w:r>
              <w:rPr>
                <w:sz w:val="24"/>
              </w:rPr>
              <w:t>výchova</w:t>
            </w:r>
            <w:proofErr w:type="spellEnd"/>
          </w:p>
        </w:tc>
        <w:tc>
          <w:tcPr>
            <w:tcW w:w="567" w:type="dxa"/>
            <w:shd w:val="clear" w:color="auto" w:fill="C2D59B"/>
          </w:tcPr>
          <w:p w:rsidR="004E0BAD" w:rsidRDefault="004E0BAD" w:rsidP="00CC7489">
            <w:pPr>
              <w:pStyle w:val="TableParagraph"/>
              <w:spacing w:line="270" w:lineRule="exact"/>
              <w:ind w:left="105"/>
              <w:rPr>
                <w:sz w:val="24"/>
              </w:rPr>
            </w:pPr>
            <w:r>
              <w:rPr>
                <w:sz w:val="24"/>
              </w:rPr>
              <w:t>1</w:t>
            </w:r>
          </w:p>
        </w:tc>
        <w:tc>
          <w:tcPr>
            <w:tcW w:w="567" w:type="dxa"/>
            <w:shd w:val="clear" w:color="auto" w:fill="C2D59B"/>
          </w:tcPr>
          <w:p w:rsidR="004E0BAD" w:rsidRDefault="004E0BAD" w:rsidP="00CC7489">
            <w:pPr>
              <w:pStyle w:val="TableParagraph"/>
              <w:spacing w:line="270" w:lineRule="exact"/>
              <w:ind w:left="107"/>
              <w:rPr>
                <w:sz w:val="24"/>
              </w:rPr>
            </w:pPr>
            <w:r>
              <w:rPr>
                <w:sz w:val="24"/>
              </w:rPr>
              <w:t>1</w:t>
            </w:r>
          </w:p>
        </w:tc>
        <w:tc>
          <w:tcPr>
            <w:tcW w:w="567" w:type="dxa"/>
            <w:shd w:val="clear" w:color="auto" w:fill="C2D59B"/>
          </w:tcPr>
          <w:p w:rsidR="004E0BAD" w:rsidRDefault="004E0BAD" w:rsidP="00CC7489">
            <w:pPr>
              <w:pStyle w:val="TableParagraph"/>
              <w:spacing w:line="270" w:lineRule="exact"/>
              <w:ind w:left="107"/>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8" w:type="dxa"/>
            <w:shd w:val="clear" w:color="auto" w:fill="C2D59B"/>
          </w:tcPr>
          <w:p w:rsidR="004E0BAD" w:rsidRDefault="004E0BAD" w:rsidP="00CC7489">
            <w:pPr>
              <w:pStyle w:val="TableParagraph"/>
              <w:spacing w:line="270" w:lineRule="exact"/>
              <w:ind w:left="106"/>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9" w:type="dxa"/>
            <w:shd w:val="clear" w:color="auto" w:fill="C2D69B" w:themeFill="accent3" w:themeFillTint="99"/>
          </w:tcPr>
          <w:p w:rsidR="004E0BAD" w:rsidRDefault="004E0BAD" w:rsidP="00CC7489">
            <w:pPr>
              <w:pStyle w:val="TableParagraph"/>
              <w:spacing w:line="270" w:lineRule="exact"/>
              <w:ind w:right="77"/>
              <w:jc w:val="center"/>
              <w:rPr>
                <w:sz w:val="24"/>
              </w:rPr>
            </w:pPr>
            <w:r>
              <w:rPr>
                <w:sz w:val="24"/>
              </w:rPr>
              <w:t>1</w:t>
            </w:r>
          </w:p>
        </w:tc>
        <w:tc>
          <w:tcPr>
            <w:tcW w:w="1976" w:type="dxa"/>
            <w:shd w:val="clear" w:color="auto" w:fill="C2D69B" w:themeFill="accent3" w:themeFillTint="99"/>
          </w:tcPr>
          <w:p w:rsidR="004E0BAD" w:rsidRDefault="00C84D8D" w:rsidP="00CC7489">
            <w:pPr>
              <w:pStyle w:val="TableParagraph"/>
              <w:spacing w:line="270" w:lineRule="exact"/>
              <w:ind w:right="77"/>
              <w:jc w:val="center"/>
              <w:rPr>
                <w:sz w:val="24"/>
              </w:rPr>
            </w:pPr>
            <w:r>
              <w:rPr>
                <w:sz w:val="24"/>
              </w:rPr>
              <w:t>1</w:t>
            </w:r>
          </w:p>
        </w:tc>
      </w:tr>
      <w:tr w:rsidR="004E0BAD" w:rsidTr="00D947A7">
        <w:trPr>
          <w:trHeight w:val="551"/>
        </w:trPr>
        <w:tc>
          <w:tcPr>
            <w:tcW w:w="1702" w:type="dxa"/>
            <w:tcBorders>
              <w:top w:val="nil"/>
            </w:tcBorders>
          </w:tcPr>
          <w:p w:rsidR="004E0BAD" w:rsidRDefault="004E0BAD" w:rsidP="00CC7489">
            <w:pPr>
              <w:pStyle w:val="TableParagraph"/>
              <w:rPr>
                <w:sz w:val="24"/>
              </w:rPr>
            </w:pPr>
          </w:p>
        </w:tc>
        <w:tc>
          <w:tcPr>
            <w:tcW w:w="1842" w:type="dxa"/>
          </w:tcPr>
          <w:p w:rsidR="004E0BAD" w:rsidRDefault="004E0BAD" w:rsidP="00CC7489">
            <w:pPr>
              <w:pStyle w:val="TableParagraph"/>
              <w:spacing w:line="268" w:lineRule="exact"/>
              <w:ind w:left="107"/>
              <w:rPr>
                <w:sz w:val="24"/>
              </w:rPr>
            </w:pPr>
            <w:proofErr w:type="spellStart"/>
            <w:r>
              <w:rPr>
                <w:sz w:val="24"/>
              </w:rPr>
              <w:t>Výtvarná</w:t>
            </w:r>
            <w:proofErr w:type="spellEnd"/>
          </w:p>
          <w:p w:rsidR="004E0BAD" w:rsidRDefault="004E0BAD" w:rsidP="00CC7489">
            <w:pPr>
              <w:pStyle w:val="TableParagraph"/>
              <w:spacing w:line="264" w:lineRule="exact"/>
              <w:ind w:left="107"/>
              <w:rPr>
                <w:sz w:val="24"/>
              </w:rPr>
            </w:pPr>
            <w:proofErr w:type="spellStart"/>
            <w:r>
              <w:rPr>
                <w:sz w:val="24"/>
              </w:rPr>
              <w:t>výchova</w:t>
            </w:r>
            <w:proofErr w:type="spellEnd"/>
          </w:p>
        </w:tc>
        <w:tc>
          <w:tcPr>
            <w:tcW w:w="567" w:type="dxa"/>
            <w:shd w:val="clear" w:color="auto" w:fill="C2D59B"/>
          </w:tcPr>
          <w:p w:rsidR="004E0BAD" w:rsidRPr="00A50A9D" w:rsidRDefault="004E0BAD" w:rsidP="00CC7489">
            <w:pPr>
              <w:pStyle w:val="TableParagraph"/>
              <w:spacing w:line="270" w:lineRule="exact"/>
              <w:ind w:left="105"/>
              <w:rPr>
                <w:b/>
                <w:sz w:val="24"/>
              </w:rPr>
            </w:pPr>
            <w:r w:rsidRPr="00A50A9D">
              <w:rPr>
                <w:b/>
                <w:sz w:val="24"/>
              </w:rPr>
              <w:t>1</w:t>
            </w:r>
            <w:r w:rsidR="000E0D77">
              <w:rPr>
                <w:b/>
                <w:sz w:val="24"/>
              </w:rPr>
              <w:t>+1</w:t>
            </w:r>
          </w:p>
        </w:tc>
        <w:tc>
          <w:tcPr>
            <w:tcW w:w="567" w:type="dxa"/>
            <w:shd w:val="clear" w:color="auto" w:fill="C2D59B"/>
          </w:tcPr>
          <w:p w:rsidR="004E0BAD" w:rsidRPr="00A50A9D" w:rsidRDefault="004E0BAD" w:rsidP="00CC7489">
            <w:pPr>
              <w:pStyle w:val="TableParagraph"/>
              <w:spacing w:line="270" w:lineRule="exact"/>
              <w:ind w:left="107"/>
              <w:rPr>
                <w:b/>
                <w:sz w:val="24"/>
              </w:rPr>
            </w:pPr>
            <w:r w:rsidRPr="00A50A9D">
              <w:rPr>
                <w:b/>
                <w:sz w:val="24"/>
              </w:rPr>
              <w:t>1</w:t>
            </w:r>
            <w:r w:rsidR="000E0D77">
              <w:rPr>
                <w:b/>
                <w:sz w:val="24"/>
              </w:rPr>
              <w:t>+1</w:t>
            </w:r>
          </w:p>
        </w:tc>
        <w:tc>
          <w:tcPr>
            <w:tcW w:w="567" w:type="dxa"/>
            <w:shd w:val="clear" w:color="auto" w:fill="C2D59B"/>
          </w:tcPr>
          <w:p w:rsidR="004E0BAD" w:rsidRDefault="004E0BAD" w:rsidP="00CC7489">
            <w:pPr>
              <w:pStyle w:val="TableParagraph"/>
              <w:spacing w:line="270" w:lineRule="exact"/>
              <w:ind w:left="107"/>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8" w:type="dxa"/>
            <w:shd w:val="clear" w:color="auto" w:fill="C2D59B"/>
          </w:tcPr>
          <w:p w:rsidR="004E0BAD" w:rsidRDefault="004E0BAD" w:rsidP="00CC7489">
            <w:pPr>
              <w:pStyle w:val="TableParagraph"/>
              <w:spacing w:line="270" w:lineRule="exact"/>
              <w:ind w:left="106"/>
              <w:rPr>
                <w:sz w:val="24"/>
              </w:rPr>
            </w:pPr>
            <w:r>
              <w:rPr>
                <w:sz w:val="24"/>
              </w:rPr>
              <w:t>1</w:t>
            </w:r>
          </w:p>
        </w:tc>
        <w:tc>
          <w:tcPr>
            <w:tcW w:w="709" w:type="dxa"/>
            <w:shd w:val="clear" w:color="auto" w:fill="C2D59B"/>
          </w:tcPr>
          <w:p w:rsidR="004E0BAD" w:rsidRDefault="004E0BAD" w:rsidP="00CC7489">
            <w:pPr>
              <w:pStyle w:val="TableParagraph"/>
              <w:spacing w:line="270" w:lineRule="exact"/>
              <w:ind w:left="108"/>
              <w:rPr>
                <w:sz w:val="24"/>
              </w:rPr>
            </w:pPr>
            <w:r>
              <w:rPr>
                <w:sz w:val="24"/>
              </w:rPr>
              <w:t>1</w:t>
            </w:r>
          </w:p>
        </w:tc>
        <w:tc>
          <w:tcPr>
            <w:tcW w:w="709" w:type="dxa"/>
            <w:shd w:val="clear" w:color="auto" w:fill="C2D69B" w:themeFill="accent3" w:themeFillTint="99"/>
          </w:tcPr>
          <w:p w:rsidR="004E0BAD" w:rsidRDefault="004E0BAD" w:rsidP="00CC7489">
            <w:pPr>
              <w:pStyle w:val="TableParagraph"/>
              <w:spacing w:line="270" w:lineRule="exact"/>
              <w:ind w:right="77"/>
              <w:jc w:val="center"/>
              <w:rPr>
                <w:sz w:val="24"/>
              </w:rPr>
            </w:pPr>
            <w:r>
              <w:rPr>
                <w:sz w:val="24"/>
              </w:rPr>
              <w:t>1</w:t>
            </w:r>
          </w:p>
        </w:tc>
        <w:tc>
          <w:tcPr>
            <w:tcW w:w="1976" w:type="dxa"/>
            <w:shd w:val="clear" w:color="auto" w:fill="C2D69B" w:themeFill="accent3" w:themeFillTint="99"/>
          </w:tcPr>
          <w:p w:rsidR="004E0BAD" w:rsidRDefault="00C84D8D" w:rsidP="00CC7489">
            <w:pPr>
              <w:pStyle w:val="TableParagraph"/>
              <w:spacing w:line="270" w:lineRule="exact"/>
              <w:ind w:right="77"/>
              <w:jc w:val="center"/>
              <w:rPr>
                <w:sz w:val="24"/>
              </w:rPr>
            </w:pPr>
            <w:r>
              <w:rPr>
                <w:sz w:val="24"/>
              </w:rPr>
              <w:t>1</w:t>
            </w:r>
          </w:p>
        </w:tc>
      </w:tr>
      <w:tr w:rsidR="004E0BAD" w:rsidTr="00D947A7">
        <w:trPr>
          <w:trHeight w:val="1152"/>
        </w:trPr>
        <w:tc>
          <w:tcPr>
            <w:tcW w:w="1702" w:type="dxa"/>
          </w:tcPr>
          <w:p w:rsidR="004E0BAD" w:rsidRDefault="004E0BAD" w:rsidP="00CC7489">
            <w:pPr>
              <w:pStyle w:val="TableParagraph"/>
              <w:spacing w:line="278" w:lineRule="auto"/>
              <w:ind w:left="107" w:right="782"/>
              <w:rPr>
                <w:b/>
                <w:sz w:val="24"/>
              </w:rPr>
            </w:pPr>
            <w:proofErr w:type="spellStart"/>
            <w:r>
              <w:rPr>
                <w:b/>
                <w:sz w:val="24"/>
              </w:rPr>
              <w:t>Zdravie</w:t>
            </w:r>
            <w:proofErr w:type="spellEnd"/>
            <w:r>
              <w:rPr>
                <w:b/>
                <w:sz w:val="24"/>
              </w:rPr>
              <w:t xml:space="preserve"> a </w:t>
            </w:r>
            <w:proofErr w:type="spellStart"/>
            <w:r>
              <w:rPr>
                <w:b/>
                <w:sz w:val="24"/>
              </w:rPr>
              <w:t>pohyb</w:t>
            </w:r>
            <w:proofErr w:type="spellEnd"/>
          </w:p>
        </w:tc>
        <w:tc>
          <w:tcPr>
            <w:tcW w:w="1842" w:type="dxa"/>
          </w:tcPr>
          <w:p w:rsidR="004E0BAD" w:rsidRDefault="004E0BAD" w:rsidP="00CC7489">
            <w:pPr>
              <w:pStyle w:val="TableParagraph"/>
              <w:spacing w:line="270" w:lineRule="exact"/>
              <w:ind w:left="107"/>
              <w:rPr>
                <w:sz w:val="24"/>
              </w:rPr>
            </w:pPr>
            <w:proofErr w:type="spellStart"/>
            <w:r>
              <w:rPr>
                <w:sz w:val="24"/>
              </w:rPr>
              <w:t>Telesná</w:t>
            </w:r>
            <w:proofErr w:type="spellEnd"/>
          </w:p>
          <w:p w:rsidR="004E0BAD" w:rsidRDefault="004E0BAD" w:rsidP="00CC7489">
            <w:pPr>
              <w:pStyle w:val="TableParagraph"/>
              <w:spacing w:before="43" w:line="276" w:lineRule="auto"/>
              <w:ind w:left="107" w:right="712"/>
              <w:rPr>
                <w:sz w:val="24"/>
              </w:rPr>
            </w:pPr>
            <w:r>
              <w:rPr>
                <w:sz w:val="24"/>
              </w:rPr>
              <w:t xml:space="preserve">a </w:t>
            </w:r>
            <w:proofErr w:type="spellStart"/>
            <w:r>
              <w:rPr>
                <w:sz w:val="24"/>
              </w:rPr>
              <w:t>športová</w:t>
            </w:r>
            <w:proofErr w:type="spellEnd"/>
            <w:r>
              <w:rPr>
                <w:sz w:val="24"/>
              </w:rPr>
              <w:t xml:space="preserve"> </w:t>
            </w:r>
            <w:proofErr w:type="spellStart"/>
            <w:r>
              <w:rPr>
                <w:sz w:val="24"/>
              </w:rPr>
              <w:t>výchova</w:t>
            </w:r>
            <w:proofErr w:type="spellEnd"/>
          </w:p>
        </w:tc>
        <w:tc>
          <w:tcPr>
            <w:tcW w:w="567" w:type="dxa"/>
            <w:shd w:val="clear" w:color="auto" w:fill="C2D59B"/>
          </w:tcPr>
          <w:p w:rsidR="004E0BAD" w:rsidRDefault="004E0BAD" w:rsidP="00CC7489">
            <w:pPr>
              <w:pStyle w:val="TableParagraph"/>
              <w:spacing w:line="270" w:lineRule="exact"/>
              <w:ind w:left="105"/>
              <w:rPr>
                <w:sz w:val="24"/>
              </w:rPr>
            </w:pPr>
            <w:r>
              <w:rPr>
                <w:sz w:val="24"/>
              </w:rPr>
              <w:t>2</w:t>
            </w:r>
          </w:p>
        </w:tc>
        <w:tc>
          <w:tcPr>
            <w:tcW w:w="567" w:type="dxa"/>
            <w:shd w:val="clear" w:color="auto" w:fill="C2D59B"/>
          </w:tcPr>
          <w:p w:rsidR="004E0BAD" w:rsidRDefault="004E0BAD" w:rsidP="00CC7489">
            <w:pPr>
              <w:pStyle w:val="TableParagraph"/>
              <w:spacing w:line="270" w:lineRule="exact"/>
              <w:ind w:left="107"/>
              <w:rPr>
                <w:sz w:val="24"/>
              </w:rPr>
            </w:pPr>
            <w:r>
              <w:rPr>
                <w:sz w:val="24"/>
              </w:rPr>
              <w:t>2</w:t>
            </w:r>
          </w:p>
        </w:tc>
        <w:tc>
          <w:tcPr>
            <w:tcW w:w="567" w:type="dxa"/>
            <w:shd w:val="clear" w:color="auto" w:fill="C2D59B"/>
          </w:tcPr>
          <w:p w:rsidR="004E0BAD" w:rsidRDefault="004E0BAD" w:rsidP="00CC7489">
            <w:pPr>
              <w:pStyle w:val="TableParagraph"/>
              <w:spacing w:line="270" w:lineRule="exact"/>
              <w:ind w:left="107"/>
              <w:rPr>
                <w:sz w:val="24"/>
              </w:rPr>
            </w:pPr>
            <w:r>
              <w:rPr>
                <w:sz w:val="24"/>
              </w:rPr>
              <w:t>2</w:t>
            </w:r>
          </w:p>
        </w:tc>
        <w:tc>
          <w:tcPr>
            <w:tcW w:w="709" w:type="dxa"/>
            <w:shd w:val="clear" w:color="auto" w:fill="C2D59B"/>
          </w:tcPr>
          <w:p w:rsidR="004E0BAD" w:rsidRDefault="004E0BAD" w:rsidP="00CC7489">
            <w:pPr>
              <w:pStyle w:val="TableParagraph"/>
              <w:spacing w:line="270" w:lineRule="exact"/>
              <w:ind w:left="108"/>
              <w:rPr>
                <w:sz w:val="24"/>
              </w:rPr>
            </w:pPr>
            <w:r>
              <w:rPr>
                <w:sz w:val="24"/>
              </w:rPr>
              <w:t>2</w:t>
            </w:r>
          </w:p>
        </w:tc>
        <w:tc>
          <w:tcPr>
            <w:tcW w:w="709" w:type="dxa"/>
            <w:shd w:val="clear" w:color="auto" w:fill="C2D59B"/>
          </w:tcPr>
          <w:p w:rsidR="004E0BAD" w:rsidRDefault="004E0BAD" w:rsidP="00CC7489">
            <w:pPr>
              <w:pStyle w:val="TableParagraph"/>
              <w:spacing w:line="270" w:lineRule="exact"/>
              <w:ind w:left="108"/>
              <w:rPr>
                <w:sz w:val="24"/>
              </w:rPr>
            </w:pPr>
            <w:r>
              <w:rPr>
                <w:sz w:val="24"/>
              </w:rPr>
              <w:t>2</w:t>
            </w:r>
          </w:p>
        </w:tc>
        <w:tc>
          <w:tcPr>
            <w:tcW w:w="709" w:type="dxa"/>
            <w:shd w:val="clear" w:color="auto" w:fill="C2D59B"/>
          </w:tcPr>
          <w:p w:rsidR="004E0BAD" w:rsidRDefault="004E0BAD" w:rsidP="00CC7489">
            <w:pPr>
              <w:pStyle w:val="TableParagraph"/>
              <w:spacing w:line="270" w:lineRule="exact"/>
              <w:ind w:left="108"/>
              <w:rPr>
                <w:sz w:val="24"/>
              </w:rPr>
            </w:pPr>
            <w:r>
              <w:rPr>
                <w:sz w:val="24"/>
              </w:rPr>
              <w:t>2</w:t>
            </w:r>
          </w:p>
        </w:tc>
        <w:tc>
          <w:tcPr>
            <w:tcW w:w="708" w:type="dxa"/>
            <w:shd w:val="clear" w:color="auto" w:fill="C2D59B"/>
          </w:tcPr>
          <w:p w:rsidR="004E0BAD" w:rsidRDefault="004E0BAD" w:rsidP="00CC7489">
            <w:pPr>
              <w:pStyle w:val="TableParagraph"/>
              <w:spacing w:line="270" w:lineRule="exact"/>
              <w:ind w:left="106"/>
              <w:rPr>
                <w:sz w:val="24"/>
              </w:rPr>
            </w:pPr>
            <w:r>
              <w:rPr>
                <w:sz w:val="24"/>
              </w:rPr>
              <w:t>2</w:t>
            </w:r>
          </w:p>
        </w:tc>
        <w:tc>
          <w:tcPr>
            <w:tcW w:w="709" w:type="dxa"/>
            <w:shd w:val="clear" w:color="auto" w:fill="C2D59B"/>
          </w:tcPr>
          <w:p w:rsidR="004E0BAD" w:rsidRDefault="004E0BAD" w:rsidP="00CC7489">
            <w:pPr>
              <w:pStyle w:val="TableParagraph"/>
              <w:spacing w:line="270" w:lineRule="exact"/>
              <w:ind w:left="108"/>
              <w:rPr>
                <w:sz w:val="24"/>
              </w:rPr>
            </w:pPr>
            <w:r>
              <w:rPr>
                <w:sz w:val="24"/>
              </w:rPr>
              <w:t>2</w:t>
            </w:r>
          </w:p>
        </w:tc>
        <w:tc>
          <w:tcPr>
            <w:tcW w:w="709" w:type="dxa"/>
            <w:shd w:val="clear" w:color="auto" w:fill="C2D69B" w:themeFill="accent3" w:themeFillTint="99"/>
          </w:tcPr>
          <w:p w:rsidR="004E0BAD" w:rsidRDefault="004E0BAD" w:rsidP="00CC7489">
            <w:pPr>
              <w:pStyle w:val="TableParagraph"/>
              <w:spacing w:line="270" w:lineRule="exact"/>
              <w:ind w:right="77"/>
              <w:jc w:val="center"/>
              <w:rPr>
                <w:sz w:val="24"/>
              </w:rPr>
            </w:pPr>
            <w:r>
              <w:rPr>
                <w:sz w:val="24"/>
              </w:rPr>
              <w:t>2</w:t>
            </w:r>
          </w:p>
        </w:tc>
        <w:tc>
          <w:tcPr>
            <w:tcW w:w="1976" w:type="dxa"/>
            <w:shd w:val="clear" w:color="auto" w:fill="C2D69B" w:themeFill="accent3" w:themeFillTint="99"/>
          </w:tcPr>
          <w:p w:rsidR="004E0BAD" w:rsidRDefault="00C84D8D" w:rsidP="00CC7489">
            <w:pPr>
              <w:pStyle w:val="TableParagraph"/>
              <w:spacing w:line="270" w:lineRule="exact"/>
              <w:ind w:right="77"/>
              <w:jc w:val="center"/>
              <w:rPr>
                <w:sz w:val="24"/>
              </w:rPr>
            </w:pPr>
            <w:r>
              <w:rPr>
                <w:sz w:val="24"/>
              </w:rPr>
              <w:t>2</w:t>
            </w:r>
          </w:p>
        </w:tc>
      </w:tr>
      <w:tr w:rsidR="004E0BAD" w:rsidTr="00D947A7">
        <w:trPr>
          <w:trHeight w:val="834"/>
        </w:trPr>
        <w:tc>
          <w:tcPr>
            <w:tcW w:w="1702" w:type="dxa"/>
            <w:shd w:val="clear" w:color="auto" w:fill="339966"/>
          </w:tcPr>
          <w:p w:rsidR="004E0BAD" w:rsidRDefault="004E0BAD" w:rsidP="00CC7489">
            <w:pPr>
              <w:pStyle w:val="TableParagraph"/>
              <w:ind w:left="107"/>
              <w:rPr>
                <w:b/>
                <w:sz w:val="24"/>
              </w:rPr>
            </w:pPr>
            <w:proofErr w:type="spellStart"/>
            <w:r>
              <w:rPr>
                <w:b/>
                <w:sz w:val="24"/>
              </w:rPr>
              <w:t>Spolu</w:t>
            </w:r>
            <w:proofErr w:type="spellEnd"/>
            <w:r>
              <w:rPr>
                <w:b/>
                <w:sz w:val="24"/>
              </w:rPr>
              <w:t xml:space="preserve"> </w:t>
            </w:r>
            <w:proofErr w:type="spellStart"/>
            <w:r>
              <w:rPr>
                <w:b/>
                <w:sz w:val="24"/>
              </w:rPr>
              <w:t>povinná</w:t>
            </w:r>
            <w:proofErr w:type="spellEnd"/>
          </w:p>
          <w:p w:rsidR="004E0BAD" w:rsidRDefault="004E0BAD" w:rsidP="00CC7489">
            <w:pPr>
              <w:pStyle w:val="TableParagraph"/>
              <w:spacing w:before="41"/>
              <w:ind w:left="107"/>
              <w:rPr>
                <w:b/>
                <w:sz w:val="24"/>
              </w:rPr>
            </w:pPr>
            <w:proofErr w:type="spellStart"/>
            <w:r>
              <w:rPr>
                <w:b/>
                <w:sz w:val="24"/>
              </w:rPr>
              <w:t>časť</w:t>
            </w:r>
            <w:proofErr w:type="spellEnd"/>
          </w:p>
        </w:tc>
        <w:tc>
          <w:tcPr>
            <w:tcW w:w="1842" w:type="dxa"/>
            <w:shd w:val="clear" w:color="auto" w:fill="339966"/>
          </w:tcPr>
          <w:p w:rsidR="004E0BAD" w:rsidRDefault="004E0BAD" w:rsidP="00CC7489">
            <w:pPr>
              <w:pStyle w:val="TableParagraph"/>
              <w:rPr>
                <w:sz w:val="24"/>
              </w:rPr>
            </w:pPr>
          </w:p>
        </w:tc>
        <w:tc>
          <w:tcPr>
            <w:tcW w:w="567" w:type="dxa"/>
            <w:shd w:val="clear" w:color="auto" w:fill="C2D59B"/>
          </w:tcPr>
          <w:p w:rsidR="004E0BAD" w:rsidRDefault="004E0BAD" w:rsidP="00CC7489">
            <w:pPr>
              <w:pStyle w:val="TableParagraph"/>
              <w:ind w:left="105"/>
              <w:rPr>
                <w:b/>
                <w:sz w:val="24"/>
              </w:rPr>
            </w:pPr>
            <w:r>
              <w:rPr>
                <w:b/>
                <w:sz w:val="24"/>
              </w:rPr>
              <w:t>18</w:t>
            </w:r>
          </w:p>
        </w:tc>
        <w:tc>
          <w:tcPr>
            <w:tcW w:w="567" w:type="dxa"/>
            <w:shd w:val="clear" w:color="auto" w:fill="C2D59B"/>
          </w:tcPr>
          <w:p w:rsidR="004E0BAD" w:rsidRDefault="004E0BAD" w:rsidP="00CC7489">
            <w:pPr>
              <w:pStyle w:val="TableParagraph"/>
              <w:ind w:left="107"/>
              <w:rPr>
                <w:b/>
                <w:sz w:val="24"/>
              </w:rPr>
            </w:pPr>
            <w:r>
              <w:rPr>
                <w:b/>
                <w:sz w:val="24"/>
              </w:rPr>
              <w:t>19</w:t>
            </w:r>
          </w:p>
        </w:tc>
        <w:tc>
          <w:tcPr>
            <w:tcW w:w="567" w:type="dxa"/>
            <w:shd w:val="clear" w:color="auto" w:fill="C2D59B"/>
          </w:tcPr>
          <w:p w:rsidR="004E0BAD" w:rsidRDefault="004E0BAD" w:rsidP="00CC7489">
            <w:pPr>
              <w:pStyle w:val="TableParagraph"/>
              <w:ind w:left="107"/>
              <w:rPr>
                <w:b/>
                <w:sz w:val="24"/>
              </w:rPr>
            </w:pPr>
            <w:r>
              <w:rPr>
                <w:b/>
                <w:sz w:val="24"/>
              </w:rPr>
              <w:t>20</w:t>
            </w:r>
          </w:p>
        </w:tc>
        <w:tc>
          <w:tcPr>
            <w:tcW w:w="709" w:type="dxa"/>
            <w:shd w:val="clear" w:color="auto" w:fill="C2D59B"/>
          </w:tcPr>
          <w:p w:rsidR="004E0BAD" w:rsidRDefault="004E0BAD" w:rsidP="00CC7489">
            <w:pPr>
              <w:pStyle w:val="TableParagraph"/>
              <w:ind w:left="108"/>
              <w:rPr>
                <w:b/>
                <w:sz w:val="24"/>
              </w:rPr>
            </w:pPr>
            <w:r>
              <w:rPr>
                <w:b/>
                <w:sz w:val="24"/>
              </w:rPr>
              <w:t>20</w:t>
            </w:r>
          </w:p>
        </w:tc>
        <w:tc>
          <w:tcPr>
            <w:tcW w:w="709" w:type="dxa"/>
            <w:shd w:val="clear" w:color="auto" w:fill="C2D59B"/>
          </w:tcPr>
          <w:p w:rsidR="004E0BAD" w:rsidRDefault="004E0BAD" w:rsidP="00CC7489">
            <w:pPr>
              <w:pStyle w:val="TableParagraph"/>
              <w:ind w:left="108"/>
              <w:rPr>
                <w:b/>
                <w:sz w:val="24"/>
              </w:rPr>
            </w:pPr>
            <w:r>
              <w:rPr>
                <w:b/>
                <w:sz w:val="24"/>
              </w:rPr>
              <w:t>21</w:t>
            </w:r>
          </w:p>
        </w:tc>
        <w:tc>
          <w:tcPr>
            <w:tcW w:w="709" w:type="dxa"/>
            <w:shd w:val="clear" w:color="auto" w:fill="C2D59B"/>
          </w:tcPr>
          <w:p w:rsidR="004E0BAD" w:rsidRDefault="004E0BAD" w:rsidP="004E0BAD">
            <w:pPr>
              <w:pStyle w:val="TableParagraph"/>
              <w:ind w:left="108"/>
              <w:rPr>
                <w:b/>
                <w:sz w:val="24"/>
              </w:rPr>
            </w:pPr>
            <w:r>
              <w:rPr>
                <w:b/>
                <w:sz w:val="24"/>
              </w:rPr>
              <w:t>21</w:t>
            </w:r>
          </w:p>
        </w:tc>
        <w:tc>
          <w:tcPr>
            <w:tcW w:w="708" w:type="dxa"/>
            <w:shd w:val="clear" w:color="auto" w:fill="C2D59B"/>
          </w:tcPr>
          <w:p w:rsidR="004E0BAD" w:rsidRDefault="004E0BAD" w:rsidP="004E0BAD">
            <w:pPr>
              <w:pStyle w:val="TableParagraph"/>
              <w:ind w:left="106"/>
              <w:rPr>
                <w:b/>
                <w:sz w:val="24"/>
              </w:rPr>
            </w:pPr>
            <w:r>
              <w:rPr>
                <w:b/>
                <w:sz w:val="24"/>
              </w:rPr>
              <w:t>22</w:t>
            </w:r>
          </w:p>
        </w:tc>
        <w:tc>
          <w:tcPr>
            <w:tcW w:w="709" w:type="dxa"/>
            <w:shd w:val="clear" w:color="auto" w:fill="C2D59B"/>
          </w:tcPr>
          <w:p w:rsidR="004E0BAD" w:rsidRDefault="004E0BAD" w:rsidP="004E0BAD">
            <w:pPr>
              <w:pStyle w:val="TableParagraph"/>
              <w:ind w:left="108"/>
              <w:rPr>
                <w:b/>
                <w:sz w:val="24"/>
              </w:rPr>
            </w:pPr>
            <w:r>
              <w:rPr>
                <w:b/>
                <w:sz w:val="24"/>
              </w:rPr>
              <w:t>22</w:t>
            </w:r>
          </w:p>
        </w:tc>
        <w:tc>
          <w:tcPr>
            <w:tcW w:w="709" w:type="dxa"/>
            <w:shd w:val="clear" w:color="auto" w:fill="C2D69B" w:themeFill="accent3" w:themeFillTint="99"/>
          </w:tcPr>
          <w:p w:rsidR="004E0BAD" w:rsidRDefault="004E0BAD" w:rsidP="004E0BAD">
            <w:pPr>
              <w:pStyle w:val="TableParagraph"/>
              <w:ind w:left="108"/>
              <w:rPr>
                <w:b/>
                <w:sz w:val="24"/>
              </w:rPr>
            </w:pPr>
            <w:r>
              <w:rPr>
                <w:b/>
                <w:sz w:val="24"/>
              </w:rPr>
              <w:t>22</w:t>
            </w:r>
          </w:p>
        </w:tc>
        <w:tc>
          <w:tcPr>
            <w:tcW w:w="1976" w:type="dxa"/>
            <w:shd w:val="clear" w:color="auto" w:fill="C2D69B" w:themeFill="accent3" w:themeFillTint="99"/>
          </w:tcPr>
          <w:p w:rsidR="004E0BAD" w:rsidRDefault="004E0BAD" w:rsidP="004E0BAD">
            <w:pPr>
              <w:pStyle w:val="TableParagraph"/>
              <w:ind w:left="108"/>
              <w:rPr>
                <w:b/>
                <w:sz w:val="24"/>
              </w:rPr>
            </w:pPr>
            <w:r>
              <w:rPr>
                <w:b/>
                <w:sz w:val="24"/>
              </w:rPr>
              <w:t>22</w:t>
            </w:r>
          </w:p>
        </w:tc>
      </w:tr>
      <w:tr w:rsidR="004E0BAD" w:rsidTr="00D947A7">
        <w:trPr>
          <w:trHeight w:val="517"/>
        </w:trPr>
        <w:tc>
          <w:tcPr>
            <w:tcW w:w="1702" w:type="dxa"/>
            <w:tcBorders>
              <w:right w:val="nil"/>
            </w:tcBorders>
            <w:shd w:val="clear" w:color="auto" w:fill="C2D59B"/>
          </w:tcPr>
          <w:p w:rsidR="004E0BAD" w:rsidRDefault="004E0BAD" w:rsidP="00CC7489">
            <w:pPr>
              <w:pStyle w:val="TableParagraph"/>
              <w:ind w:left="107" w:right="-15"/>
              <w:rPr>
                <w:b/>
                <w:sz w:val="24"/>
              </w:rPr>
            </w:pPr>
            <w:proofErr w:type="spellStart"/>
            <w:r>
              <w:rPr>
                <w:b/>
                <w:sz w:val="24"/>
              </w:rPr>
              <w:t>Školský</w:t>
            </w:r>
            <w:proofErr w:type="spellEnd"/>
            <w:r>
              <w:rPr>
                <w:b/>
                <w:spacing w:val="-2"/>
                <w:sz w:val="24"/>
              </w:rPr>
              <w:t xml:space="preserve"> </w:t>
            </w:r>
            <w:proofErr w:type="spellStart"/>
            <w:r>
              <w:rPr>
                <w:b/>
                <w:sz w:val="24"/>
              </w:rPr>
              <w:t>vzdelávací</w:t>
            </w:r>
            <w:proofErr w:type="spellEnd"/>
            <w:r>
              <w:rPr>
                <w:b/>
                <w:sz w:val="24"/>
              </w:rPr>
              <w:t xml:space="preserve"> program</w:t>
            </w:r>
          </w:p>
        </w:tc>
        <w:tc>
          <w:tcPr>
            <w:tcW w:w="1842" w:type="dxa"/>
            <w:tcBorders>
              <w:left w:val="nil"/>
              <w:right w:val="nil"/>
            </w:tcBorders>
            <w:shd w:val="clear" w:color="auto" w:fill="C2D59B"/>
          </w:tcPr>
          <w:p w:rsidR="004E0BAD" w:rsidRDefault="004E0BAD" w:rsidP="00CC7489">
            <w:pPr>
              <w:pStyle w:val="TableParagraph"/>
              <w:ind w:left="9"/>
              <w:rPr>
                <w:b/>
                <w:sz w:val="24"/>
              </w:rPr>
            </w:pPr>
          </w:p>
        </w:tc>
        <w:tc>
          <w:tcPr>
            <w:tcW w:w="5245" w:type="dxa"/>
            <w:gridSpan w:val="8"/>
            <w:tcBorders>
              <w:left w:val="nil"/>
              <w:right w:val="nil"/>
            </w:tcBorders>
            <w:shd w:val="clear" w:color="auto" w:fill="C2D59B"/>
          </w:tcPr>
          <w:p w:rsidR="004E0BAD" w:rsidRDefault="004E0BAD" w:rsidP="00CC7489">
            <w:pPr>
              <w:pStyle w:val="TableParagraph"/>
              <w:rPr>
                <w:sz w:val="24"/>
              </w:rPr>
            </w:pPr>
          </w:p>
        </w:tc>
        <w:tc>
          <w:tcPr>
            <w:tcW w:w="709" w:type="dxa"/>
            <w:tcBorders>
              <w:left w:val="nil"/>
            </w:tcBorders>
            <w:shd w:val="clear" w:color="auto" w:fill="C2D59B"/>
          </w:tcPr>
          <w:p w:rsidR="004E0BAD" w:rsidRDefault="004E0BAD" w:rsidP="00CC7489">
            <w:pPr>
              <w:pStyle w:val="TableParagraph"/>
              <w:rPr>
                <w:sz w:val="24"/>
              </w:rPr>
            </w:pPr>
          </w:p>
        </w:tc>
        <w:tc>
          <w:tcPr>
            <w:tcW w:w="1976" w:type="dxa"/>
            <w:tcBorders>
              <w:left w:val="nil"/>
            </w:tcBorders>
            <w:shd w:val="clear" w:color="auto" w:fill="C2D59B"/>
          </w:tcPr>
          <w:p w:rsidR="004E0BAD" w:rsidRDefault="004E0BAD" w:rsidP="00CC7489">
            <w:pPr>
              <w:pStyle w:val="TableParagraph"/>
              <w:rPr>
                <w:sz w:val="24"/>
              </w:rPr>
            </w:pPr>
          </w:p>
        </w:tc>
      </w:tr>
      <w:tr w:rsidR="004E0BAD" w:rsidTr="00D947A7">
        <w:trPr>
          <w:trHeight w:val="834"/>
        </w:trPr>
        <w:tc>
          <w:tcPr>
            <w:tcW w:w="1702" w:type="dxa"/>
            <w:shd w:val="clear" w:color="auto" w:fill="00AF50"/>
          </w:tcPr>
          <w:p w:rsidR="004E0BAD" w:rsidRDefault="004E0BAD" w:rsidP="00CC7489">
            <w:pPr>
              <w:pStyle w:val="TableParagraph"/>
              <w:spacing w:line="276" w:lineRule="auto"/>
              <w:ind w:left="107" w:right="637"/>
              <w:rPr>
                <w:b/>
                <w:sz w:val="24"/>
              </w:rPr>
            </w:pPr>
            <w:proofErr w:type="spellStart"/>
            <w:r>
              <w:rPr>
                <w:b/>
                <w:sz w:val="24"/>
              </w:rPr>
              <w:t>Voliteľné</w:t>
            </w:r>
            <w:proofErr w:type="spellEnd"/>
            <w:r>
              <w:rPr>
                <w:b/>
                <w:sz w:val="24"/>
              </w:rPr>
              <w:t xml:space="preserve"> </w:t>
            </w:r>
            <w:proofErr w:type="spellStart"/>
            <w:r>
              <w:rPr>
                <w:b/>
                <w:sz w:val="24"/>
              </w:rPr>
              <w:t>hodiny</w:t>
            </w:r>
            <w:proofErr w:type="spellEnd"/>
          </w:p>
        </w:tc>
        <w:tc>
          <w:tcPr>
            <w:tcW w:w="1842" w:type="dxa"/>
            <w:shd w:val="clear" w:color="auto" w:fill="C2D59B"/>
          </w:tcPr>
          <w:p w:rsidR="004E0BAD" w:rsidRDefault="004E0BAD" w:rsidP="00CC7489">
            <w:pPr>
              <w:pStyle w:val="TableParagraph"/>
              <w:rPr>
                <w:sz w:val="24"/>
              </w:rPr>
            </w:pPr>
          </w:p>
        </w:tc>
        <w:tc>
          <w:tcPr>
            <w:tcW w:w="567" w:type="dxa"/>
            <w:shd w:val="clear" w:color="auto" w:fill="C2D59B"/>
          </w:tcPr>
          <w:p w:rsidR="004E0BAD" w:rsidRDefault="004E0BAD" w:rsidP="00CC7489">
            <w:pPr>
              <w:pStyle w:val="TableParagraph"/>
              <w:spacing w:line="270" w:lineRule="exact"/>
              <w:ind w:left="105"/>
              <w:rPr>
                <w:sz w:val="24"/>
              </w:rPr>
            </w:pPr>
            <w:r>
              <w:rPr>
                <w:sz w:val="24"/>
              </w:rPr>
              <w:t>4</w:t>
            </w:r>
          </w:p>
        </w:tc>
        <w:tc>
          <w:tcPr>
            <w:tcW w:w="567" w:type="dxa"/>
            <w:shd w:val="clear" w:color="auto" w:fill="C2D59B"/>
          </w:tcPr>
          <w:p w:rsidR="004E0BAD" w:rsidRDefault="004E0BAD" w:rsidP="00CC7489">
            <w:pPr>
              <w:pStyle w:val="TableParagraph"/>
              <w:spacing w:line="270" w:lineRule="exact"/>
              <w:ind w:left="107"/>
              <w:rPr>
                <w:sz w:val="24"/>
              </w:rPr>
            </w:pPr>
            <w:r>
              <w:rPr>
                <w:sz w:val="24"/>
              </w:rPr>
              <w:t>4</w:t>
            </w:r>
          </w:p>
        </w:tc>
        <w:tc>
          <w:tcPr>
            <w:tcW w:w="567" w:type="dxa"/>
            <w:shd w:val="clear" w:color="auto" w:fill="C2D59B"/>
          </w:tcPr>
          <w:p w:rsidR="004E0BAD" w:rsidRDefault="004E0BAD" w:rsidP="00CC7489">
            <w:pPr>
              <w:pStyle w:val="TableParagraph"/>
              <w:spacing w:line="270" w:lineRule="exact"/>
              <w:ind w:left="107"/>
              <w:rPr>
                <w:sz w:val="24"/>
              </w:rPr>
            </w:pPr>
            <w:r>
              <w:rPr>
                <w:sz w:val="24"/>
              </w:rPr>
              <w:t>4</w:t>
            </w:r>
          </w:p>
        </w:tc>
        <w:tc>
          <w:tcPr>
            <w:tcW w:w="709" w:type="dxa"/>
            <w:shd w:val="clear" w:color="auto" w:fill="C2D59B"/>
          </w:tcPr>
          <w:p w:rsidR="004E0BAD" w:rsidRDefault="004E0BAD" w:rsidP="00CC7489">
            <w:pPr>
              <w:pStyle w:val="TableParagraph"/>
              <w:spacing w:line="270" w:lineRule="exact"/>
              <w:ind w:left="108"/>
              <w:rPr>
                <w:sz w:val="24"/>
              </w:rPr>
            </w:pPr>
            <w:r>
              <w:rPr>
                <w:sz w:val="24"/>
              </w:rPr>
              <w:t>4</w:t>
            </w:r>
          </w:p>
        </w:tc>
        <w:tc>
          <w:tcPr>
            <w:tcW w:w="709" w:type="dxa"/>
            <w:shd w:val="clear" w:color="auto" w:fill="C2D59B"/>
          </w:tcPr>
          <w:p w:rsidR="004E0BAD" w:rsidRDefault="004E0BAD" w:rsidP="00CC7489">
            <w:pPr>
              <w:pStyle w:val="TableParagraph"/>
              <w:spacing w:line="270" w:lineRule="exact"/>
              <w:ind w:left="108"/>
              <w:rPr>
                <w:sz w:val="24"/>
              </w:rPr>
            </w:pPr>
            <w:r>
              <w:rPr>
                <w:sz w:val="24"/>
              </w:rPr>
              <w:t>4</w:t>
            </w:r>
          </w:p>
        </w:tc>
        <w:tc>
          <w:tcPr>
            <w:tcW w:w="709" w:type="dxa"/>
            <w:shd w:val="clear" w:color="auto" w:fill="C2D59B"/>
          </w:tcPr>
          <w:p w:rsidR="004E0BAD" w:rsidRDefault="004E0BAD" w:rsidP="00CC7489">
            <w:pPr>
              <w:pStyle w:val="TableParagraph"/>
              <w:spacing w:line="270" w:lineRule="exact"/>
              <w:ind w:left="108"/>
              <w:rPr>
                <w:sz w:val="24"/>
              </w:rPr>
            </w:pPr>
            <w:r>
              <w:rPr>
                <w:sz w:val="24"/>
              </w:rPr>
              <w:t>4</w:t>
            </w:r>
          </w:p>
        </w:tc>
        <w:tc>
          <w:tcPr>
            <w:tcW w:w="708" w:type="dxa"/>
            <w:shd w:val="clear" w:color="auto" w:fill="C2D59B"/>
          </w:tcPr>
          <w:p w:rsidR="004E0BAD" w:rsidRDefault="004E0BAD" w:rsidP="00CC7489">
            <w:pPr>
              <w:pStyle w:val="TableParagraph"/>
              <w:spacing w:line="270" w:lineRule="exact"/>
              <w:ind w:left="106"/>
              <w:rPr>
                <w:sz w:val="24"/>
              </w:rPr>
            </w:pPr>
            <w:r>
              <w:rPr>
                <w:sz w:val="24"/>
              </w:rPr>
              <w:t>4</w:t>
            </w:r>
          </w:p>
        </w:tc>
        <w:tc>
          <w:tcPr>
            <w:tcW w:w="709" w:type="dxa"/>
            <w:shd w:val="clear" w:color="auto" w:fill="C2D59B"/>
          </w:tcPr>
          <w:p w:rsidR="004E0BAD" w:rsidRDefault="004E0BAD" w:rsidP="00CC7489">
            <w:pPr>
              <w:pStyle w:val="TableParagraph"/>
              <w:spacing w:line="270" w:lineRule="exact"/>
              <w:ind w:left="108"/>
              <w:rPr>
                <w:sz w:val="24"/>
              </w:rPr>
            </w:pPr>
            <w:r>
              <w:rPr>
                <w:sz w:val="24"/>
              </w:rPr>
              <w:t>4</w:t>
            </w:r>
          </w:p>
        </w:tc>
        <w:tc>
          <w:tcPr>
            <w:tcW w:w="709" w:type="dxa"/>
            <w:shd w:val="clear" w:color="auto" w:fill="C2D69B" w:themeFill="accent3" w:themeFillTint="99"/>
          </w:tcPr>
          <w:p w:rsidR="004E0BAD" w:rsidRDefault="004E0BAD" w:rsidP="00CC7489">
            <w:pPr>
              <w:pStyle w:val="TableParagraph"/>
              <w:spacing w:line="276" w:lineRule="auto"/>
              <w:ind w:left="108" w:right="153"/>
              <w:rPr>
                <w:sz w:val="24"/>
              </w:rPr>
            </w:pPr>
            <w:r>
              <w:rPr>
                <w:sz w:val="24"/>
              </w:rPr>
              <w:t>4</w:t>
            </w:r>
          </w:p>
        </w:tc>
        <w:tc>
          <w:tcPr>
            <w:tcW w:w="1976" w:type="dxa"/>
            <w:shd w:val="clear" w:color="auto" w:fill="C2D69B" w:themeFill="accent3" w:themeFillTint="99"/>
          </w:tcPr>
          <w:p w:rsidR="004E0BAD" w:rsidRDefault="004E0BAD" w:rsidP="00CC7489">
            <w:pPr>
              <w:pStyle w:val="TableParagraph"/>
              <w:spacing w:line="276" w:lineRule="auto"/>
              <w:ind w:left="108" w:right="153"/>
              <w:rPr>
                <w:sz w:val="24"/>
              </w:rPr>
            </w:pPr>
            <w:r>
              <w:rPr>
                <w:sz w:val="24"/>
              </w:rPr>
              <w:t>4</w:t>
            </w:r>
          </w:p>
        </w:tc>
      </w:tr>
      <w:tr w:rsidR="004E0BAD" w:rsidTr="00D947A7">
        <w:trPr>
          <w:trHeight w:val="834"/>
        </w:trPr>
        <w:tc>
          <w:tcPr>
            <w:tcW w:w="1702" w:type="dxa"/>
            <w:tcBorders>
              <w:right w:val="nil"/>
            </w:tcBorders>
            <w:shd w:val="clear" w:color="auto" w:fill="C2D59B"/>
          </w:tcPr>
          <w:p w:rsidR="004E0BAD" w:rsidRDefault="004E0BAD" w:rsidP="00CC7489">
            <w:pPr>
              <w:pStyle w:val="TableParagraph"/>
              <w:spacing w:line="276" w:lineRule="auto"/>
              <w:ind w:left="107" w:right="-15"/>
              <w:rPr>
                <w:b/>
                <w:sz w:val="24"/>
              </w:rPr>
            </w:pPr>
            <w:proofErr w:type="spellStart"/>
            <w:r>
              <w:rPr>
                <w:b/>
                <w:sz w:val="24"/>
              </w:rPr>
              <w:t>Spolu</w:t>
            </w:r>
            <w:proofErr w:type="spellEnd"/>
            <w:r>
              <w:rPr>
                <w:b/>
                <w:sz w:val="24"/>
              </w:rPr>
              <w:t xml:space="preserve">: </w:t>
            </w:r>
            <w:proofErr w:type="spellStart"/>
            <w:r>
              <w:rPr>
                <w:b/>
                <w:sz w:val="24"/>
              </w:rPr>
              <w:t>povinná</w:t>
            </w:r>
            <w:proofErr w:type="spellEnd"/>
            <w:r>
              <w:rPr>
                <w:b/>
                <w:sz w:val="24"/>
              </w:rPr>
              <w:t xml:space="preserve"> </w:t>
            </w:r>
            <w:proofErr w:type="spellStart"/>
            <w:r>
              <w:rPr>
                <w:b/>
                <w:sz w:val="24"/>
              </w:rPr>
              <w:t>hodiny</w:t>
            </w:r>
            <w:proofErr w:type="spellEnd"/>
          </w:p>
        </w:tc>
        <w:tc>
          <w:tcPr>
            <w:tcW w:w="1842" w:type="dxa"/>
            <w:tcBorders>
              <w:left w:val="nil"/>
            </w:tcBorders>
            <w:shd w:val="clear" w:color="auto" w:fill="C2D59B"/>
          </w:tcPr>
          <w:p w:rsidR="004E0BAD" w:rsidRDefault="004E0BAD" w:rsidP="00CC7489">
            <w:pPr>
              <w:pStyle w:val="TableParagraph"/>
              <w:spacing w:line="275" w:lineRule="exact"/>
              <w:ind w:left="50"/>
              <w:rPr>
                <w:b/>
                <w:sz w:val="24"/>
              </w:rPr>
            </w:pPr>
            <w:proofErr w:type="spellStart"/>
            <w:r>
              <w:rPr>
                <w:b/>
                <w:sz w:val="24"/>
              </w:rPr>
              <w:t>časť</w:t>
            </w:r>
            <w:proofErr w:type="spellEnd"/>
            <w:r>
              <w:rPr>
                <w:b/>
                <w:sz w:val="24"/>
              </w:rPr>
              <w:t xml:space="preserve"> + </w:t>
            </w:r>
            <w:proofErr w:type="spellStart"/>
            <w:r>
              <w:rPr>
                <w:b/>
                <w:sz w:val="24"/>
              </w:rPr>
              <w:t>voliteľné</w:t>
            </w:r>
            <w:proofErr w:type="spellEnd"/>
          </w:p>
        </w:tc>
        <w:tc>
          <w:tcPr>
            <w:tcW w:w="567" w:type="dxa"/>
            <w:shd w:val="clear" w:color="auto" w:fill="C2D59B"/>
          </w:tcPr>
          <w:p w:rsidR="004E0BAD" w:rsidRDefault="004E0BAD" w:rsidP="00CC7489">
            <w:pPr>
              <w:pStyle w:val="TableParagraph"/>
              <w:spacing w:line="275" w:lineRule="exact"/>
              <w:ind w:left="105"/>
              <w:rPr>
                <w:b/>
                <w:sz w:val="24"/>
              </w:rPr>
            </w:pPr>
            <w:r>
              <w:rPr>
                <w:b/>
                <w:sz w:val="24"/>
              </w:rPr>
              <w:t>22</w:t>
            </w:r>
          </w:p>
        </w:tc>
        <w:tc>
          <w:tcPr>
            <w:tcW w:w="567" w:type="dxa"/>
            <w:shd w:val="clear" w:color="auto" w:fill="C2D59B"/>
          </w:tcPr>
          <w:p w:rsidR="004E0BAD" w:rsidRDefault="004E0BAD" w:rsidP="00CC7489">
            <w:pPr>
              <w:pStyle w:val="TableParagraph"/>
              <w:spacing w:line="275" w:lineRule="exact"/>
              <w:ind w:left="107"/>
              <w:rPr>
                <w:b/>
                <w:sz w:val="24"/>
              </w:rPr>
            </w:pPr>
            <w:r>
              <w:rPr>
                <w:b/>
                <w:sz w:val="24"/>
              </w:rPr>
              <w:t>23</w:t>
            </w:r>
          </w:p>
        </w:tc>
        <w:tc>
          <w:tcPr>
            <w:tcW w:w="567" w:type="dxa"/>
            <w:shd w:val="clear" w:color="auto" w:fill="C2D59B"/>
          </w:tcPr>
          <w:p w:rsidR="004E0BAD" w:rsidRDefault="004E0BAD" w:rsidP="00CC7489">
            <w:pPr>
              <w:pStyle w:val="TableParagraph"/>
              <w:spacing w:line="275" w:lineRule="exact"/>
              <w:ind w:left="107"/>
              <w:rPr>
                <w:b/>
                <w:sz w:val="24"/>
              </w:rPr>
            </w:pPr>
            <w:r>
              <w:rPr>
                <w:b/>
                <w:sz w:val="24"/>
              </w:rPr>
              <w:t>24</w:t>
            </w:r>
          </w:p>
        </w:tc>
        <w:tc>
          <w:tcPr>
            <w:tcW w:w="709" w:type="dxa"/>
            <w:shd w:val="clear" w:color="auto" w:fill="C2D59B"/>
          </w:tcPr>
          <w:p w:rsidR="004E0BAD" w:rsidRDefault="004E0BAD" w:rsidP="00CC7489">
            <w:pPr>
              <w:pStyle w:val="TableParagraph"/>
              <w:spacing w:line="275" w:lineRule="exact"/>
              <w:ind w:left="108"/>
              <w:rPr>
                <w:b/>
                <w:sz w:val="24"/>
              </w:rPr>
            </w:pPr>
            <w:r>
              <w:rPr>
                <w:b/>
                <w:sz w:val="24"/>
              </w:rPr>
              <w:t>24</w:t>
            </w:r>
          </w:p>
        </w:tc>
        <w:tc>
          <w:tcPr>
            <w:tcW w:w="709" w:type="dxa"/>
            <w:shd w:val="clear" w:color="auto" w:fill="C2D59B"/>
          </w:tcPr>
          <w:p w:rsidR="004E0BAD" w:rsidRDefault="004E0BAD" w:rsidP="00CC7489">
            <w:pPr>
              <w:pStyle w:val="TableParagraph"/>
              <w:spacing w:line="275" w:lineRule="exact"/>
              <w:ind w:left="108"/>
              <w:rPr>
                <w:b/>
                <w:sz w:val="24"/>
              </w:rPr>
            </w:pPr>
            <w:r>
              <w:rPr>
                <w:b/>
                <w:sz w:val="24"/>
              </w:rPr>
              <w:t>25</w:t>
            </w:r>
          </w:p>
        </w:tc>
        <w:tc>
          <w:tcPr>
            <w:tcW w:w="709" w:type="dxa"/>
            <w:shd w:val="clear" w:color="auto" w:fill="C2D59B"/>
          </w:tcPr>
          <w:p w:rsidR="004E0BAD" w:rsidRDefault="004E0BAD" w:rsidP="00CC7489">
            <w:pPr>
              <w:pStyle w:val="TableParagraph"/>
              <w:spacing w:line="275" w:lineRule="exact"/>
              <w:ind w:left="108"/>
              <w:rPr>
                <w:b/>
                <w:sz w:val="24"/>
              </w:rPr>
            </w:pPr>
            <w:r>
              <w:rPr>
                <w:b/>
                <w:sz w:val="24"/>
              </w:rPr>
              <w:t>25</w:t>
            </w:r>
          </w:p>
        </w:tc>
        <w:tc>
          <w:tcPr>
            <w:tcW w:w="708" w:type="dxa"/>
            <w:shd w:val="clear" w:color="auto" w:fill="C2D59B"/>
          </w:tcPr>
          <w:p w:rsidR="004E0BAD" w:rsidRDefault="004E0BAD" w:rsidP="00CC7489">
            <w:pPr>
              <w:pStyle w:val="TableParagraph"/>
              <w:spacing w:line="275" w:lineRule="exact"/>
              <w:ind w:left="106"/>
              <w:rPr>
                <w:b/>
                <w:sz w:val="24"/>
              </w:rPr>
            </w:pPr>
            <w:r>
              <w:rPr>
                <w:b/>
                <w:sz w:val="24"/>
              </w:rPr>
              <w:t>26</w:t>
            </w:r>
          </w:p>
        </w:tc>
        <w:tc>
          <w:tcPr>
            <w:tcW w:w="709" w:type="dxa"/>
            <w:shd w:val="clear" w:color="auto" w:fill="C2D59B"/>
          </w:tcPr>
          <w:p w:rsidR="004E0BAD" w:rsidRDefault="004E0BAD" w:rsidP="00CC7489">
            <w:pPr>
              <w:pStyle w:val="TableParagraph"/>
              <w:spacing w:line="275" w:lineRule="exact"/>
              <w:ind w:left="108"/>
              <w:rPr>
                <w:b/>
                <w:sz w:val="24"/>
              </w:rPr>
            </w:pPr>
            <w:r>
              <w:rPr>
                <w:b/>
                <w:sz w:val="24"/>
              </w:rPr>
              <w:t>26</w:t>
            </w:r>
          </w:p>
        </w:tc>
        <w:tc>
          <w:tcPr>
            <w:tcW w:w="709" w:type="dxa"/>
            <w:shd w:val="clear" w:color="auto" w:fill="C2D69B" w:themeFill="accent3" w:themeFillTint="99"/>
          </w:tcPr>
          <w:p w:rsidR="004E0BAD" w:rsidRDefault="004E0BAD" w:rsidP="00CC7489">
            <w:pPr>
              <w:pStyle w:val="TableParagraph"/>
              <w:spacing w:line="275" w:lineRule="exact"/>
              <w:ind w:left="108"/>
              <w:rPr>
                <w:b/>
                <w:sz w:val="24"/>
              </w:rPr>
            </w:pPr>
            <w:r>
              <w:rPr>
                <w:b/>
                <w:sz w:val="24"/>
              </w:rPr>
              <w:t>26</w:t>
            </w:r>
          </w:p>
        </w:tc>
        <w:tc>
          <w:tcPr>
            <w:tcW w:w="1976" w:type="dxa"/>
            <w:shd w:val="clear" w:color="auto" w:fill="C2D69B" w:themeFill="accent3" w:themeFillTint="99"/>
          </w:tcPr>
          <w:p w:rsidR="004E0BAD" w:rsidRDefault="004E0BAD" w:rsidP="00CC7489">
            <w:pPr>
              <w:pStyle w:val="TableParagraph"/>
              <w:spacing w:line="275" w:lineRule="exact"/>
              <w:ind w:left="108"/>
              <w:rPr>
                <w:b/>
                <w:sz w:val="24"/>
              </w:rPr>
            </w:pPr>
            <w:r>
              <w:rPr>
                <w:b/>
                <w:sz w:val="24"/>
              </w:rPr>
              <w:t>26</w:t>
            </w:r>
          </w:p>
        </w:tc>
      </w:tr>
    </w:tbl>
    <w:p w:rsidR="00AB62DE" w:rsidRDefault="00AB62DE" w:rsidP="00AB62DE">
      <w:pPr>
        <w:pStyle w:val="Zkladntext"/>
        <w:spacing w:before="74"/>
        <w:ind w:left="298"/>
      </w:pPr>
      <w:r>
        <w:t>Poznámky.</w:t>
      </w:r>
    </w:p>
    <w:p w:rsidR="00AB62DE" w:rsidRDefault="00AB62DE" w:rsidP="00AB62DE">
      <w:pPr>
        <w:pStyle w:val="Zkladntext"/>
        <w:spacing w:before="10"/>
        <w:rPr>
          <w:sz w:val="20"/>
        </w:rPr>
      </w:pPr>
    </w:p>
    <w:p w:rsidR="00AB62DE" w:rsidRDefault="00AB62DE" w:rsidP="00AB62DE">
      <w:pPr>
        <w:pStyle w:val="Zkladntext"/>
        <w:spacing w:line="278" w:lineRule="auto"/>
        <w:ind w:left="298" w:right="1186"/>
      </w:pPr>
      <w:r>
        <w:t xml:space="preserve">V rámci inovovaného </w:t>
      </w:r>
      <w:proofErr w:type="spellStart"/>
      <w:r>
        <w:t>ŠkVP</w:t>
      </w:r>
      <w:proofErr w:type="spellEnd"/>
      <w:r>
        <w:t xml:space="preserve"> pre žiakov s mentálnym postihnutím variant B</w:t>
      </w:r>
      <w:r w:rsidR="00F33A6D">
        <w:t xml:space="preserve"> s VJS</w:t>
      </w:r>
      <w:r>
        <w:t xml:space="preserve"> sa voliteľné hodiny využili k zvýšeniu počtu hodín  na prehĺbenie a upevnenie vedomostí v predmetoch:</w:t>
      </w:r>
    </w:p>
    <w:p w:rsidR="00AB62DE" w:rsidRDefault="00AB62DE" w:rsidP="00AB62DE">
      <w:pPr>
        <w:pStyle w:val="Heading1"/>
        <w:spacing w:before="197" w:line="274" w:lineRule="exact"/>
      </w:pPr>
      <w:proofErr w:type="gramStart"/>
      <w:r>
        <w:t>v</w:t>
      </w:r>
      <w:proofErr w:type="gramEnd"/>
      <w:r>
        <w:t xml:space="preserve"> 1. </w:t>
      </w:r>
      <w:proofErr w:type="spellStart"/>
      <w:proofErr w:type="gramStart"/>
      <w:r>
        <w:t>ročníku</w:t>
      </w:r>
      <w:proofErr w:type="spellEnd"/>
      <w:proofErr w:type="gramEnd"/>
    </w:p>
    <w:p w:rsidR="00AB62DE" w:rsidRDefault="00AB62DE" w:rsidP="00AB62DE">
      <w:pPr>
        <w:spacing w:line="274" w:lineRule="exact"/>
        <w:ind w:left="298"/>
        <w:rPr>
          <w:sz w:val="24"/>
        </w:rPr>
      </w:pPr>
      <w:r>
        <w:rPr>
          <w:b/>
          <w:sz w:val="24"/>
        </w:rPr>
        <w:t>Matematika a práca s informáciami –</w:t>
      </w:r>
      <w:r>
        <w:rPr>
          <w:sz w:val="24"/>
        </w:rPr>
        <w:t>Matematika – 2 h</w:t>
      </w:r>
    </w:p>
    <w:p w:rsidR="00AB62DE" w:rsidRDefault="00AB62DE" w:rsidP="00AB62DE">
      <w:pPr>
        <w:ind w:left="298"/>
        <w:rPr>
          <w:sz w:val="24"/>
        </w:rPr>
      </w:pPr>
      <w:r>
        <w:rPr>
          <w:b/>
          <w:sz w:val="24"/>
        </w:rPr>
        <w:t>Človek a hodnoty –</w:t>
      </w:r>
      <w:r>
        <w:rPr>
          <w:sz w:val="24"/>
        </w:rPr>
        <w:t xml:space="preserve"> Náboženská výchova – 1h</w:t>
      </w:r>
    </w:p>
    <w:p w:rsidR="00AB62DE" w:rsidRDefault="00AB62DE" w:rsidP="00AB62DE">
      <w:pPr>
        <w:ind w:left="298"/>
        <w:rPr>
          <w:sz w:val="24"/>
        </w:rPr>
      </w:pPr>
      <w:r>
        <w:rPr>
          <w:b/>
          <w:sz w:val="24"/>
        </w:rPr>
        <w:t>Umenie a kultúra</w:t>
      </w:r>
      <w:r>
        <w:rPr>
          <w:sz w:val="24"/>
        </w:rPr>
        <w:t>- Výtvarná výchova – 1 h</w:t>
      </w:r>
    </w:p>
    <w:p w:rsidR="00AB62DE" w:rsidRDefault="00AB62DE" w:rsidP="00AB62DE">
      <w:pPr>
        <w:pStyle w:val="Heading1"/>
        <w:spacing w:line="274" w:lineRule="exact"/>
      </w:pPr>
      <w:proofErr w:type="gramStart"/>
      <w:r>
        <w:t>v</w:t>
      </w:r>
      <w:proofErr w:type="gramEnd"/>
      <w:r>
        <w:t xml:space="preserve"> 2. </w:t>
      </w:r>
      <w:proofErr w:type="spellStart"/>
      <w:proofErr w:type="gramStart"/>
      <w:r>
        <w:t>ročníku</w:t>
      </w:r>
      <w:proofErr w:type="spellEnd"/>
      <w:proofErr w:type="gramEnd"/>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ind w:left="298"/>
        <w:rPr>
          <w:sz w:val="24"/>
        </w:rPr>
      </w:pPr>
      <w:r>
        <w:rPr>
          <w:b/>
          <w:sz w:val="24"/>
        </w:rPr>
        <w:t>Človek a hodnoty –</w:t>
      </w:r>
      <w:r>
        <w:rPr>
          <w:sz w:val="24"/>
        </w:rPr>
        <w:t xml:space="preserve"> Náboženská výchova – 1h</w:t>
      </w:r>
    </w:p>
    <w:p w:rsidR="00AB62DE" w:rsidRDefault="00AB62DE" w:rsidP="00AB62DE">
      <w:pPr>
        <w:ind w:left="298"/>
        <w:rPr>
          <w:sz w:val="24"/>
        </w:rPr>
      </w:pPr>
      <w:r>
        <w:rPr>
          <w:b/>
          <w:sz w:val="24"/>
        </w:rPr>
        <w:t>Umenie a kultúra</w:t>
      </w:r>
      <w:r>
        <w:rPr>
          <w:sz w:val="24"/>
        </w:rPr>
        <w:t>- Výtvarná výchova – 1 h</w:t>
      </w:r>
    </w:p>
    <w:p w:rsidR="00AB62DE" w:rsidRDefault="00AB62DE" w:rsidP="00AB62DE">
      <w:pPr>
        <w:pStyle w:val="Heading1"/>
        <w:spacing w:line="274" w:lineRule="exact"/>
      </w:pPr>
      <w:proofErr w:type="gramStart"/>
      <w:r>
        <w:lastRenderedPageBreak/>
        <w:t>v</w:t>
      </w:r>
      <w:proofErr w:type="gramEnd"/>
      <w:r>
        <w:t xml:space="preserve"> 3.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grafomotorických</w:t>
      </w:r>
      <w:proofErr w:type="spellEnd"/>
      <w:r>
        <w:rPr>
          <w:b w:val="0"/>
        </w:rPr>
        <w:t xml:space="preserve"> </w:t>
      </w:r>
      <w:proofErr w:type="spellStart"/>
      <w:r>
        <w:rPr>
          <w:b w:val="0"/>
        </w:rPr>
        <w:t>zručností</w:t>
      </w:r>
      <w:proofErr w:type="spellEnd"/>
      <w:r>
        <w:rPr>
          <w:b w:val="0"/>
        </w:rPr>
        <w:t xml:space="preserve"> – 1h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ind w:left="298"/>
        <w:rPr>
          <w:sz w:val="24"/>
        </w:rPr>
      </w:pPr>
      <w:r>
        <w:rPr>
          <w:b/>
          <w:sz w:val="24"/>
        </w:rPr>
        <w:t>Človek a hodnoty –</w:t>
      </w:r>
      <w:r>
        <w:rPr>
          <w:sz w:val="24"/>
        </w:rPr>
        <w:t xml:space="preserve"> Náboženská výchova – 1h</w:t>
      </w:r>
    </w:p>
    <w:p w:rsidR="00AB62DE" w:rsidRDefault="00AB62DE" w:rsidP="00AB62DE">
      <w:pPr>
        <w:pStyle w:val="Heading1"/>
        <w:spacing w:line="274" w:lineRule="exact"/>
      </w:pPr>
      <w:proofErr w:type="gramStart"/>
      <w:r>
        <w:t>v</w:t>
      </w:r>
      <w:proofErr w:type="gramEnd"/>
      <w:r>
        <w:t xml:space="preserve"> 4.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grafomotorických</w:t>
      </w:r>
      <w:proofErr w:type="spellEnd"/>
      <w:r>
        <w:rPr>
          <w:b w:val="0"/>
        </w:rPr>
        <w:t xml:space="preserve"> </w:t>
      </w:r>
      <w:proofErr w:type="spellStart"/>
      <w:r>
        <w:rPr>
          <w:b w:val="0"/>
        </w:rPr>
        <w:t>zručností</w:t>
      </w:r>
      <w:proofErr w:type="spellEnd"/>
      <w:r>
        <w:rPr>
          <w:b w:val="0"/>
        </w:rPr>
        <w:t xml:space="preserve"> – 1h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ind w:left="298"/>
        <w:rPr>
          <w:sz w:val="24"/>
        </w:rPr>
      </w:pPr>
      <w:r>
        <w:rPr>
          <w:b/>
          <w:sz w:val="24"/>
        </w:rPr>
        <w:t>Človek a hodnoty –</w:t>
      </w:r>
      <w:r>
        <w:rPr>
          <w:sz w:val="24"/>
        </w:rPr>
        <w:t xml:space="preserve"> Náboženská výchova – 1h</w:t>
      </w:r>
    </w:p>
    <w:p w:rsidR="00AB62DE" w:rsidRDefault="00AB62DE" w:rsidP="00AB62DE">
      <w:pPr>
        <w:pStyle w:val="Heading1"/>
        <w:spacing w:line="274" w:lineRule="exact"/>
      </w:pPr>
      <w:proofErr w:type="gramStart"/>
      <w:r>
        <w:t>v</w:t>
      </w:r>
      <w:proofErr w:type="gramEnd"/>
      <w:r>
        <w:t xml:space="preserve"> 5.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grafomotorických</w:t>
      </w:r>
      <w:proofErr w:type="spellEnd"/>
      <w:r>
        <w:rPr>
          <w:b w:val="0"/>
        </w:rPr>
        <w:t xml:space="preserve"> </w:t>
      </w:r>
      <w:proofErr w:type="spellStart"/>
      <w:r>
        <w:rPr>
          <w:b w:val="0"/>
        </w:rPr>
        <w:t>zručností</w:t>
      </w:r>
      <w:proofErr w:type="spellEnd"/>
      <w:r>
        <w:rPr>
          <w:b w:val="0"/>
        </w:rPr>
        <w:t xml:space="preserve"> – 1h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spacing w:line="274" w:lineRule="exact"/>
        <w:ind w:left="298"/>
        <w:rPr>
          <w:sz w:val="24"/>
        </w:rPr>
      </w:pPr>
      <w:r>
        <w:rPr>
          <w:b/>
          <w:sz w:val="24"/>
        </w:rPr>
        <w:t>Človek a príroda –</w:t>
      </w:r>
      <w:r>
        <w:rPr>
          <w:sz w:val="24"/>
        </w:rPr>
        <w:t xml:space="preserve"> Vecné učenie -1h</w:t>
      </w:r>
    </w:p>
    <w:p w:rsidR="00AB62DE" w:rsidRDefault="00AB62DE" w:rsidP="00AB62DE">
      <w:pPr>
        <w:pStyle w:val="Heading1"/>
        <w:spacing w:line="274" w:lineRule="exact"/>
      </w:pPr>
      <w:proofErr w:type="gramStart"/>
      <w:r>
        <w:t>v</w:t>
      </w:r>
      <w:proofErr w:type="gramEnd"/>
      <w:r>
        <w:t xml:space="preserve"> 6.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grafomotorických</w:t>
      </w:r>
      <w:proofErr w:type="spellEnd"/>
      <w:r>
        <w:rPr>
          <w:b w:val="0"/>
        </w:rPr>
        <w:t xml:space="preserve"> </w:t>
      </w:r>
      <w:proofErr w:type="spellStart"/>
      <w:r>
        <w:rPr>
          <w:b w:val="0"/>
        </w:rPr>
        <w:t>zručností</w:t>
      </w:r>
      <w:proofErr w:type="spellEnd"/>
      <w:r>
        <w:rPr>
          <w:b w:val="0"/>
        </w:rPr>
        <w:t xml:space="preserve"> – 1h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spacing w:line="274" w:lineRule="exact"/>
        <w:ind w:left="298"/>
        <w:rPr>
          <w:sz w:val="24"/>
        </w:rPr>
      </w:pPr>
      <w:r>
        <w:rPr>
          <w:b/>
          <w:sz w:val="24"/>
        </w:rPr>
        <w:t>Človek a príroda –</w:t>
      </w:r>
      <w:r>
        <w:rPr>
          <w:sz w:val="24"/>
        </w:rPr>
        <w:t xml:space="preserve"> Vecné učenie -1h</w:t>
      </w:r>
    </w:p>
    <w:p w:rsidR="00AB62DE" w:rsidRDefault="00AB62DE" w:rsidP="00AB62DE">
      <w:pPr>
        <w:pStyle w:val="Heading1"/>
        <w:spacing w:line="274" w:lineRule="exact"/>
      </w:pPr>
      <w:proofErr w:type="gramStart"/>
      <w:r>
        <w:t>v</w:t>
      </w:r>
      <w:proofErr w:type="gramEnd"/>
      <w:r>
        <w:t xml:space="preserve"> 7.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komunikačnej</w:t>
      </w:r>
      <w:proofErr w:type="spellEnd"/>
      <w:r>
        <w:rPr>
          <w:b w:val="0"/>
        </w:rPr>
        <w:t xml:space="preserve"> </w:t>
      </w:r>
      <w:proofErr w:type="spellStart"/>
      <w:r>
        <w:rPr>
          <w:b w:val="0"/>
        </w:rPr>
        <w:t>schopnosti</w:t>
      </w:r>
      <w:proofErr w:type="spellEnd"/>
      <w:r>
        <w:rPr>
          <w:b w:val="0"/>
        </w:rPr>
        <w:t xml:space="preserve"> – 2h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pStyle w:val="Heading1"/>
        <w:spacing w:line="274" w:lineRule="exact"/>
      </w:pPr>
      <w:proofErr w:type="gramStart"/>
      <w:r>
        <w:t>v</w:t>
      </w:r>
      <w:proofErr w:type="gramEnd"/>
      <w:r>
        <w:t xml:space="preserve"> 8.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komunikačnej</w:t>
      </w:r>
      <w:proofErr w:type="spellEnd"/>
      <w:r>
        <w:rPr>
          <w:b w:val="0"/>
        </w:rPr>
        <w:t xml:space="preserve"> </w:t>
      </w:r>
      <w:proofErr w:type="spellStart"/>
      <w:r>
        <w:rPr>
          <w:b w:val="0"/>
        </w:rPr>
        <w:t>schopnosti</w:t>
      </w:r>
      <w:proofErr w:type="spellEnd"/>
      <w:r>
        <w:rPr>
          <w:b w:val="0"/>
        </w:rPr>
        <w:t xml:space="preserve"> – 2h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pStyle w:val="Heading1"/>
        <w:spacing w:line="274" w:lineRule="exact"/>
      </w:pPr>
      <w:proofErr w:type="gramStart"/>
      <w:r>
        <w:t>v</w:t>
      </w:r>
      <w:proofErr w:type="gramEnd"/>
      <w:r>
        <w:t xml:space="preserve"> 9.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komunikačnej</w:t>
      </w:r>
      <w:proofErr w:type="spellEnd"/>
      <w:r>
        <w:rPr>
          <w:b w:val="0"/>
        </w:rPr>
        <w:t xml:space="preserve"> </w:t>
      </w:r>
      <w:proofErr w:type="spellStart"/>
      <w:r>
        <w:rPr>
          <w:b w:val="0"/>
        </w:rPr>
        <w:t>schopnosti</w:t>
      </w:r>
      <w:proofErr w:type="spellEnd"/>
      <w:r>
        <w:rPr>
          <w:b w:val="0"/>
        </w:rPr>
        <w:t xml:space="preserve"> – 2h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pStyle w:val="Heading1"/>
        <w:spacing w:line="274" w:lineRule="exact"/>
      </w:pPr>
      <w:proofErr w:type="gramStart"/>
      <w:r>
        <w:t>v</w:t>
      </w:r>
      <w:proofErr w:type="gramEnd"/>
      <w:r>
        <w:t xml:space="preserve"> 10. </w:t>
      </w:r>
      <w:proofErr w:type="spellStart"/>
      <w:proofErr w:type="gramStart"/>
      <w:r>
        <w:t>ročníku</w:t>
      </w:r>
      <w:proofErr w:type="spellEnd"/>
      <w:proofErr w:type="gramEnd"/>
    </w:p>
    <w:p w:rsidR="00AB62DE" w:rsidRPr="00AB62DE" w:rsidRDefault="00AB62DE" w:rsidP="00AB62DE">
      <w:pPr>
        <w:pStyle w:val="Heading1"/>
        <w:spacing w:line="274" w:lineRule="exact"/>
        <w:rPr>
          <w:b w:val="0"/>
        </w:rPr>
      </w:pPr>
      <w:proofErr w:type="spellStart"/>
      <w:r>
        <w:t>Jazyk</w:t>
      </w:r>
      <w:proofErr w:type="spellEnd"/>
      <w:r>
        <w:t xml:space="preserve"> a </w:t>
      </w:r>
      <w:proofErr w:type="spellStart"/>
      <w:r>
        <w:t>komunikácia</w:t>
      </w:r>
      <w:proofErr w:type="spellEnd"/>
      <w:r>
        <w:t xml:space="preserve"> – </w:t>
      </w:r>
      <w:proofErr w:type="spellStart"/>
      <w:r>
        <w:rPr>
          <w:b w:val="0"/>
        </w:rPr>
        <w:t>Rozvíjanie</w:t>
      </w:r>
      <w:proofErr w:type="spellEnd"/>
      <w:r>
        <w:rPr>
          <w:b w:val="0"/>
        </w:rPr>
        <w:t xml:space="preserve"> </w:t>
      </w:r>
      <w:proofErr w:type="spellStart"/>
      <w:r>
        <w:rPr>
          <w:b w:val="0"/>
        </w:rPr>
        <w:t>komunikačnej</w:t>
      </w:r>
      <w:proofErr w:type="spellEnd"/>
      <w:r>
        <w:rPr>
          <w:b w:val="0"/>
        </w:rPr>
        <w:t xml:space="preserve"> </w:t>
      </w:r>
      <w:proofErr w:type="spellStart"/>
      <w:r>
        <w:rPr>
          <w:b w:val="0"/>
        </w:rPr>
        <w:t>schopnosti</w:t>
      </w:r>
      <w:proofErr w:type="spellEnd"/>
      <w:r>
        <w:rPr>
          <w:b w:val="0"/>
        </w:rPr>
        <w:t xml:space="preserve"> – 2h</w:t>
      </w:r>
    </w:p>
    <w:p w:rsidR="00AB62DE" w:rsidRDefault="00AB62DE" w:rsidP="00AB62DE">
      <w:pPr>
        <w:spacing w:line="274" w:lineRule="exact"/>
        <w:ind w:left="298"/>
        <w:rPr>
          <w:sz w:val="24"/>
        </w:rPr>
      </w:pPr>
      <w:r>
        <w:rPr>
          <w:b/>
          <w:sz w:val="24"/>
        </w:rPr>
        <w:t xml:space="preserve">Matematika a práca s informáciami – </w:t>
      </w:r>
      <w:r>
        <w:rPr>
          <w:sz w:val="24"/>
        </w:rPr>
        <w:t>Matematika – 2 h</w:t>
      </w:r>
    </w:p>
    <w:p w:rsidR="00AB62DE" w:rsidRDefault="00AB62DE" w:rsidP="00AB62DE">
      <w:pPr>
        <w:spacing w:line="274" w:lineRule="exact"/>
        <w:ind w:left="298"/>
        <w:rPr>
          <w:sz w:val="24"/>
        </w:rPr>
      </w:pPr>
    </w:p>
    <w:p w:rsidR="00AF0C64" w:rsidRPr="003B1A46" w:rsidRDefault="00AF0C64" w:rsidP="00AF0C64">
      <w:pPr>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9210"/>
      </w:tblGrid>
      <w:tr w:rsidR="00AF0C64" w:rsidRPr="003B1A46" w:rsidTr="003B1A46">
        <w:trPr>
          <w:trHeight w:val="672"/>
        </w:trPr>
        <w:tc>
          <w:tcPr>
            <w:tcW w:w="9210" w:type="dxa"/>
            <w:shd w:val="clear" w:color="auto" w:fill="FFFF00"/>
          </w:tcPr>
          <w:p w:rsidR="00AF0C64" w:rsidRPr="003B1A46" w:rsidRDefault="00AF0C64" w:rsidP="003B1A46">
            <w:pPr>
              <w:spacing w:before="120" w:after="0" w:line="240" w:lineRule="auto"/>
              <w:ind w:left="1146"/>
              <w:rPr>
                <w:b/>
                <w:color w:val="0000FF"/>
              </w:rPr>
            </w:pPr>
            <w:r w:rsidRPr="003B1A46">
              <w:rPr>
                <w:b/>
                <w:color w:val="0000FF"/>
              </w:rPr>
              <w:t xml:space="preserve">               V. Štandardy jednotlivých vyučovacích predmetov</w:t>
            </w:r>
          </w:p>
        </w:tc>
      </w:tr>
    </w:tbl>
    <w:p w:rsidR="00AF0C64" w:rsidRPr="003B1A46" w:rsidRDefault="00AF0C64" w:rsidP="00AF0C64">
      <w:pPr>
        <w:spacing w:after="0" w:line="240" w:lineRule="auto"/>
      </w:pPr>
    </w:p>
    <w:p w:rsidR="00F033D4" w:rsidRPr="00F033D4" w:rsidRDefault="00F033D4" w:rsidP="00A50A9D">
      <w:pPr>
        <w:pStyle w:val="Zkladntext"/>
        <w:spacing w:before="162" w:line="240" w:lineRule="auto"/>
        <w:ind w:left="256" w:right="542"/>
      </w:pPr>
      <w:r w:rsidRPr="00F033D4">
        <w:t xml:space="preserve">Vzdelávacie štandardy základná  </w:t>
      </w:r>
      <w:r>
        <w:t>škol</w:t>
      </w:r>
      <w:r w:rsidR="00A50A9D">
        <w:t xml:space="preserve">a  </w:t>
      </w:r>
      <w:r w:rsidRPr="00F033D4">
        <w:t xml:space="preserve"> pre  žiakov s mentálnym postihnutím variant A</w:t>
      </w:r>
      <w:r w:rsidR="00A50A9D">
        <w:t>, B</w:t>
      </w:r>
      <w:r w:rsidRPr="00F033D4">
        <w:rPr>
          <w:spacing w:val="2"/>
        </w:rPr>
        <w:t xml:space="preserve"> </w:t>
      </w:r>
      <w:r w:rsidRPr="00F033D4">
        <w:t>nemá.</w:t>
      </w:r>
    </w:p>
    <w:p w:rsidR="00AF0C64" w:rsidRPr="003B1A46" w:rsidRDefault="00AF0C64" w:rsidP="00AF0C64">
      <w:pPr>
        <w:pStyle w:val="Default"/>
        <w:jc w:val="both"/>
        <w:rPr>
          <w:color w:val="auto"/>
          <w:sz w:val="22"/>
          <w:szCs w:val="22"/>
        </w:rPr>
      </w:pPr>
    </w:p>
    <w:p w:rsidR="00AF0C64" w:rsidRPr="003B1A46" w:rsidRDefault="00AF0C64" w:rsidP="009304EA">
      <w:pPr>
        <w:spacing w:after="0" w:line="240" w:lineRule="auto"/>
      </w:pPr>
    </w:p>
    <w:sectPr w:rsidR="00AF0C64" w:rsidRPr="003B1A46" w:rsidSect="00AF0C64">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F4" w:rsidRDefault="00CF4CF4">
      <w:r>
        <w:separator/>
      </w:r>
    </w:p>
  </w:endnote>
  <w:endnote w:type="continuationSeparator" w:id="0">
    <w:p w:rsidR="00CF4CF4" w:rsidRDefault="00CF4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46" w:rsidRDefault="0002237E" w:rsidP="0057238C">
    <w:pPr>
      <w:pStyle w:val="Pta"/>
      <w:framePr w:wrap="around" w:vAnchor="text" w:hAnchor="margin" w:xAlign="right" w:y="1"/>
      <w:rPr>
        <w:rStyle w:val="slostrany"/>
      </w:rPr>
    </w:pPr>
    <w:r>
      <w:rPr>
        <w:rStyle w:val="slostrany"/>
      </w:rPr>
      <w:fldChar w:fldCharType="begin"/>
    </w:r>
    <w:r w:rsidR="003B1A46">
      <w:rPr>
        <w:rStyle w:val="slostrany"/>
      </w:rPr>
      <w:instrText xml:space="preserve">PAGE  </w:instrText>
    </w:r>
    <w:r>
      <w:rPr>
        <w:rStyle w:val="slostrany"/>
      </w:rPr>
      <w:fldChar w:fldCharType="end"/>
    </w:r>
  </w:p>
  <w:p w:rsidR="003B1A46" w:rsidRDefault="003B1A46"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46" w:rsidRDefault="003B1A46"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F4" w:rsidRDefault="00CF4CF4">
      <w:r>
        <w:separator/>
      </w:r>
    </w:p>
  </w:footnote>
  <w:footnote w:type="continuationSeparator" w:id="0">
    <w:p w:rsidR="00CF4CF4" w:rsidRDefault="00CF4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175466"/>
    <w:multiLevelType w:val="hybridMultilevel"/>
    <w:tmpl w:val="8AF4F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29A477"/>
    <w:multiLevelType w:val="hybridMultilevel"/>
    <w:tmpl w:val="064A2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3663AC"/>
    <w:multiLevelType w:val="hybridMultilevel"/>
    <w:tmpl w:val="6D48B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4">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5">
    <w:nsid w:val="04A15364"/>
    <w:multiLevelType w:val="multilevel"/>
    <w:tmpl w:val="BAE2E20E"/>
    <w:lvl w:ilvl="0">
      <w:start w:val="2"/>
      <w:numFmt w:val="decimal"/>
      <w:lvlText w:val="%1"/>
      <w:lvlJc w:val="left"/>
      <w:pPr>
        <w:ind w:left="724" w:hanging="468"/>
      </w:pPr>
      <w:rPr>
        <w:rFonts w:hint="default"/>
      </w:rPr>
    </w:lvl>
    <w:lvl w:ilvl="1">
      <w:start w:val="1"/>
      <w:numFmt w:val="decimal"/>
      <w:lvlText w:val="%1.%2"/>
      <w:lvlJc w:val="left"/>
      <w:pPr>
        <w:ind w:left="724" w:hanging="468"/>
      </w:pPr>
      <w:rPr>
        <w:rFonts w:ascii="Arial" w:eastAsia="Arial" w:hAnsi="Arial" w:cs="Arial" w:hint="default"/>
        <w:b/>
        <w:bCs/>
        <w:spacing w:val="-1"/>
        <w:w w:val="100"/>
        <w:sz w:val="28"/>
        <w:szCs w:val="28"/>
      </w:rPr>
    </w:lvl>
    <w:lvl w:ilvl="2">
      <w:start w:val="1"/>
      <w:numFmt w:val="bullet"/>
      <w:lvlText w:val="-"/>
      <w:lvlJc w:val="left"/>
      <w:pPr>
        <w:ind w:left="976" w:hanging="360"/>
      </w:pPr>
      <w:rPr>
        <w:rFonts w:ascii="Times New Roman" w:eastAsiaTheme="minorHAnsi" w:hAnsi="Times New Roman" w:cs="Times New Roman" w:hint="default"/>
        <w:w w:val="100"/>
        <w:sz w:val="24"/>
        <w:szCs w:val="24"/>
      </w:rPr>
    </w:lvl>
    <w:lvl w:ilvl="3">
      <w:numFmt w:val="bullet"/>
      <w:lvlText w:val="•"/>
      <w:lvlJc w:val="left"/>
      <w:pPr>
        <w:ind w:left="2703" w:hanging="360"/>
      </w:pPr>
      <w:rPr>
        <w:rFonts w:hint="default"/>
      </w:rPr>
    </w:lvl>
    <w:lvl w:ilvl="4">
      <w:numFmt w:val="bullet"/>
      <w:lvlText w:val="•"/>
      <w:lvlJc w:val="left"/>
      <w:pPr>
        <w:ind w:left="3726" w:hanging="360"/>
      </w:pPr>
      <w:rPr>
        <w:rFonts w:hint="default"/>
      </w:rPr>
    </w:lvl>
    <w:lvl w:ilvl="5">
      <w:numFmt w:val="bullet"/>
      <w:lvlText w:val="•"/>
      <w:lvlJc w:val="left"/>
      <w:pPr>
        <w:ind w:left="4749" w:hanging="360"/>
      </w:pPr>
      <w:rPr>
        <w:rFonts w:hint="default"/>
      </w:rPr>
    </w:lvl>
    <w:lvl w:ilvl="6">
      <w:numFmt w:val="bullet"/>
      <w:lvlText w:val="•"/>
      <w:lvlJc w:val="left"/>
      <w:pPr>
        <w:ind w:left="5773" w:hanging="360"/>
      </w:pPr>
      <w:rPr>
        <w:rFonts w:hint="default"/>
      </w:rPr>
    </w:lvl>
    <w:lvl w:ilvl="7">
      <w:numFmt w:val="bullet"/>
      <w:lvlText w:val="•"/>
      <w:lvlJc w:val="left"/>
      <w:pPr>
        <w:ind w:left="6796" w:hanging="360"/>
      </w:pPr>
      <w:rPr>
        <w:rFonts w:hint="default"/>
      </w:rPr>
    </w:lvl>
    <w:lvl w:ilvl="8">
      <w:numFmt w:val="bullet"/>
      <w:lvlText w:val="•"/>
      <w:lvlJc w:val="left"/>
      <w:pPr>
        <w:ind w:left="7819" w:hanging="360"/>
      </w:pPr>
      <w:rPr>
        <w:rFonts w:hint="default"/>
      </w:rPr>
    </w:lvl>
  </w:abstractNum>
  <w:abstractNum w:abstractNumId="6">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7">
    <w:nsid w:val="0B2F404F"/>
    <w:multiLevelType w:val="hybridMultilevel"/>
    <w:tmpl w:val="9AE49926"/>
    <w:lvl w:ilvl="0" w:tplc="D166B646">
      <w:start w:val="6"/>
      <w:numFmt w:val="lowerLetter"/>
      <w:lvlText w:val="(%1)"/>
      <w:lvlJc w:val="left"/>
      <w:pPr>
        <w:ind w:left="1138" w:hanging="478"/>
        <w:jc w:val="right"/>
      </w:pPr>
      <w:rPr>
        <w:rFonts w:ascii="Times New Roman" w:eastAsia="Times New Roman" w:hAnsi="Times New Roman" w:cs="Times New Roman" w:hint="default"/>
        <w:spacing w:val="-4"/>
        <w:w w:val="99"/>
        <w:sz w:val="24"/>
        <w:szCs w:val="24"/>
      </w:rPr>
    </w:lvl>
    <w:lvl w:ilvl="1" w:tplc="3F52A60C">
      <w:numFmt w:val="bullet"/>
      <w:lvlText w:val="•"/>
      <w:lvlJc w:val="left"/>
      <w:pPr>
        <w:ind w:left="2018" w:hanging="478"/>
      </w:pPr>
      <w:rPr>
        <w:rFonts w:hint="default"/>
      </w:rPr>
    </w:lvl>
    <w:lvl w:ilvl="2" w:tplc="C882B9B8">
      <w:numFmt w:val="bullet"/>
      <w:lvlText w:val="•"/>
      <w:lvlJc w:val="left"/>
      <w:pPr>
        <w:ind w:left="2896" w:hanging="478"/>
      </w:pPr>
      <w:rPr>
        <w:rFonts w:hint="default"/>
      </w:rPr>
    </w:lvl>
    <w:lvl w:ilvl="3" w:tplc="6B4CA4A4">
      <w:numFmt w:val="bullet"/>
      <w:lvlText w:val="•"/>
      <w:lvlJc w:val="left"/>
      <w:pPr>
        <w:ind w:left="3774" w:hanging="478"/>
      </w:pPr>
      <w:rPr>
        <w:rFonts w:hint="default"/>
      </w:rPr>
    </w:lvl>
    <w:lvl w:ilvl="4" w:tplc="BD0AE0D6">
      <w:numFmt w:val="bullet"/>
      <w:lvlText w:val="•"/>
      <w:lvlJc w:val="left"/>
      <w:pPr>
        <w:ind w:left="4652" w:hanging="478"/>
      </w:pPr>
      <w:rPr>
        <w:rFonts w:hint="default"/>
      </w:rPr>
    </w:lvl>
    <w:lvl w:ilvl="5" w:tplc="0C8487F0">
      <w:numFmt w:val="bullet"/>
      <w:lvlText w:val="•"/>
      <w:lvlJc w:val="left"/>
      <w:pPr>
        <w:ind w:left="5530" w:hanging="478"/>
      </w:pPr>
      <w:rPr>
        <w:rFonts w:hint="default"/>
      </w:rPr>
    </w:lvl>
    <w:lvl w:ilvl="6" w:tplc="9A7CEDBC">
      <w:numFmt w:val="bullet"/>
      <w:lvlText w:val="•"/>
      <w:lvlJc w:val="left"/>
      <w:pPr>
        <w:ind w:left="6408" w:hanging="478"/>
      </w:pPr>
      <w:rPr>
        <w:rFonts w:hint="default"/>
      </w:rPr>
    </w:lvl>
    <w:lvl w:ilvl="7" w:tplc="D0864C8C">
      <w:numFmt w:val="bullet"/>
      <w:lvlText w:val="•"/>
      <w:lvlJc w:val="left"/>
      <w:pPr>
        <w:ind w:left="7286" w:hanging="478"/>
      </w:pPr>
      <w:rPr>
        <w:rFonts w:hint="default"/>
      </w:rPr>
    </w:lvl>
    <w:lvl w:ilvl="8" w:tplc="186C4182">
      <w:numFmt w:val="bullet"/>
      <w:lvlText w:val="•"/>
      <w:lvlJc w:val="left"/>
      <w:pPr>
        <w:ind w:left="8164" w:hanging="478"/>
      </w:pPr>
      <w:rPr>
        <w:rFonts w:hint="default"/>
      </w:rPr>
    </w:lvl>
  </w:abstractNum>
  <w:abstractNum w:abstractNumId="8">
    <w:nsid w:val="0C985E2D"/>
    <w:multiLevelType w:val="hybridMultilevel"/>
    <w:tmpl w:val="5F1C2612"/>
    <w:lvl w:ilvl="0" w:tplc="0AA262AA">
      <w:start w:val="1"/>
      <w:numFmt w:val="upperRoman"/>
      <w:lvlText w:val="%1."/>
      <w:lvlJc w:val="left"/>
      <w:pPr>
        <w:ind w:left="256" w:hanging="235"/>
      </w:pPr>
      <w:rPr>
        <w:rFonts w:ascii="Arial" w:eastAsia="Arial" w:hAnsi="Arial" w:cs="Arial" w:hint="default"/>
        <w:b/>
        <w:bCs/>
        <w:w w:val="100"/>
        <w:sz w:val="28"/>
        <w:szCs w:val="28"/>
      </w:rPr>
    </w:lvl>
    <w:lvl w:ilvl="1" w:tplc="73342674">
      <w:start w:val="1"/>
      <w:numFmt w:val="decimal"/>
      <w:lvlText w:val="%2."/>
      <w:lvlJc w:val="left"/>
      <w:pPr>
        <w:ind w:left="976" w:hanging="360"/>
      </w:pPr>
      <w:rPr>
        <w:rFonts w:ascii="Arial" w:eastAsia="Arial" w:hAnsi="Arial" w:cs="Arial" w:hint="default"/>
        <w:spacing w:val="-3"/>
        <w:w w:val="100"/>
        <w:sz w:val="24"/>
        <w:szCs w:val="24"/>
      </w:rPr>
    </w:lvl>
    <w:lvl w:ilvl="2" w:tplc="AAF2B386">
      <w:numFmt w:val="bullet"/>
      <w:lvlText w:val="•"/>
      <w:lvlJc w:val="left"/>
      <w:pPr>
        <w:ind w:left="1967" w:hanging="360"/>
      </w:pPr>
      <w:rPr>
        <w:rFonts w:hint="default"/>
      </w:rPr>
    </w:lvl>
    <w:lvl w:ilvl="3" w:tplc="D018CFAA">
      <w:numFmt w:val="bullet"/>
      <w:lvlText w:val="•"/>
      <w:lvlJc w:val="left"/>
      <w:pPr>
        <w:ind w:left="2954" w:hanging="360"/>
      </w:pPr>
      <w:rPr>
        <w:rFonts w:hint="default"/>
      </w:rPr>
    </w:lvl>
    <w:lvl w:ilvl="4" w:tplc="33F4750A">
      <w:numFmt w:val="bullet"/>
      <w:lvlText w:val="•"/>
      <w:lvlJc w:val="left"/>
      <w:pPr>
        <w:ind w:left="3942" w:hanging="360"/>
      </w:pPr>
      <w:rPr>
        <w:rFonts w:hint="default"/>
      </w:rPr>
    </w:lvl>
    <w:lvl w:ilvl="5" w:tplc="5ED0BDBA">
      <w:numFmt w:val="bullet"/>
      <w:lvlText w:val="•"/>
      <w:lvlJc w:val="left"/>
      <w:pPr>
        <w:ind w:left="4929" w:hanging="360"/>
      </w:pPr>
      <w:rPr>
        <w:rFonts w:hint="default"/>
      </w:rPr>
    </w:lvl>
    <w:lvl w:ilvl="6" w:tplc="2B468E88">
      <w:numFmt w:val="bullet"/>
      <w:lvlText w:val="•"/>
      <w:lvlJc w:val="left"/>
      <w:pPr>
        <w:ind w:left="5916" w:hanging="360"/>
      </w:pPr>
      <w:rPr>
        <w:rFonts w:hint="default"/>
      </w:rPr>
    </w:lvl>
    <w:lvl w:ilvl="7" w:tplc="93522E1E">
      <w:numFmt w:val="bullet"/>
      <w:lvlText w:val="•"/>
      <w:lvlJc w:val="left"/>
      <w:pPr>
        <w:ind w:left="6904" w:hanging="360"/>
      </w:pPr>
      <w:rPr>
        <w:rFonts w:hint="default"/>
      </w:rPr>
    </w:lvl>
    <w:lvl w:ilvl="8" w:tplc="A1D0503C">
      <w:numFmt w:val="bullet"/>
      <w:lvlText w:val="•"/>
      <w:lvlJc w:val="left"/>
      <w:pPr>
        <w:ind w:left="7891" w:hanging="360"/>
      </w:pPr>
      <w:rPr>
        <w:rFonts w:hint="default"/>
      </w:rPr>
    </w:lvl>
  </w:abstractNum>
  <w:abstractNum w:abstractNumId="9">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10">
    <w:nsid w:val="11F94361"/>
    <w:multiLevelType w:val="hybridMultilevel"/>
    <w:tmpl w:val="62D02BF4"/>
    <w:lvl w:ilvl="0" w:tplc="89368106">
      <w:numFmt w:val="bullet"/>
      <w:lvlText w:val="-"/>
      <w:lvlJc w:val="left"/>
      <w:pPr>
        <w:ind w:left="539" w:hanging="156"/>
      </w:pPr>
      <w:rPr>
        <w:rFonts w:ascii="Times New Roman" w:eastAsia="Times New Roman" w:hAnsi="Times New Roman" w:cs="Times New Roman" w:hint="default"/>
        <w:w w:val="100"/>
        <w:sz w:val="24"/>
        <w:szCs w:val="24"/>
      </w:rPr>
    </w:lvl>
    <w:lvl w:ilvl="1" w:tplc="31E0CEEA">
      <w:numFmt w:val="bullet"/>
      <w:lvlText w:val="-"/>
      <w:lvlJc w:val="left"/>
      <w:pPr>
        <w:ind w:left="976" w:hanging="428"/>
      </w:pPr>
      <w:rPr>
        <w:rFonts w:ascii="Times New Roman" w:eastAsia="Times New Roman" w:hAnsi="Times New Roman" w:cs="Times New Roman" w:hint="default"/>
        <w:spacing w:val="-3"/>
        <w:w w:val="100"/>
        <w:sz w:val="24"/>
        <w:szCs w:val="24"/>
      </w:rPr>
    </w:lvl>
    <w:lvl w:ilvl="2" w:tplc="950687B8">
      <w:numFmt w:val="bullet"/>
      <w:lvlText w:val="•"/>
      <w:lvlJc w:val="left"/>
      <w:pPr>
        <w:ind w:left="1967" w:hanging="428"/>
      </w:pPr>
      <w:rPr>
        <w:rFonts w:hint="default"/>
      </w:rPr>
    </w:lvl>
    <w:lvl w:ilvl="3" w:tplc="0E589074">
      <w:numFmt w:val="bullet"/>
      <w:lvlText w:val="•"/>
      <w:lvlJc w:val="left"/>
      <w:pPr>
        <w:ind w:left="2954" w:hanging="428"/>
      </w:pPr>
      <w:rPr>
        <w:rFonts w:hint="default"/>
      </w:rPr>
    </w:lvl>
    <w:lvl w:ilvl="4" w:tplc="4566AE7E">
      <w:numFmt w:val="bullet"/>
      <w:lvlText w:val="•"/>
      <w:lvlJc w:val="left"/>
      <w:pPr>
        <w:ind w:left="3942" w:hanging="428"/>
      </w:pPr>
      <w:rPr>
        <w:rFonts w:hint="default"/>
      </w:rPr>
    </w:lvl>
    <w:lvl w:ilvl="5" w:tplc="8A44D2CA">
      <w:numFmt w:val="bullet"/>
      <w:lvlText w:val="•"/>
      <w:lvlJc w:val="left"/>
      <w:pPr>
        <w:ind w:left="4929" w:hanging="428"/>
      </w:pPr>
      <w:rPr>
        <w:rFonts w:hint="default"/>
      </w:rPr>
    </w:lvl>
    <w:lvl w:ilvl="6" w:tplc="2F540A48">
      <w:numFmt w:val="bullet"/>
      <w:lvlText w:val="•"/>
      <w:lvlJc w:val="left"/>
      <w:pPr>
        <w:ind w:left="5916" w:hanging="428"/>
      </w:pPr>
      <w:rPr>
        <w:rFonts w:hint="default"/>
      </w:rPr>
    </w:lvl>
    <w:lvl w:ilvl="7" w:tplc="EE7819D8">
      <w:numFmt w:val="bullet"/>
      <w:lvlText w:val="•"/>
      <w:lvlJc w:val="left"/>
      <w:pPr>
        <w:ind w:left="6904" w:hanging="428"/>
      </w:pPr>
      <w:rPr>
        <w:rFonts w:hint="default"/>
      </w:rPr>
    </w:lvl>
    <w:lvl w:ilvl="8" w:tplc="E9AC2070">
      <w:numFmt w:val="bullet"/>
      <w:lvlText w:val="•"/>
      <w:lvlJc w:val="left"/>
      <w:pPr>
        <w:ind w:left="7891" w:hanging="428"/>
      </w:pPr>
      <w:rPr>
        <w:rFonts w:hint="default"/>
      </w:rPr>
    </w:lvl>
  </w:abstractNum>
  <w:abstractNum w:abstractNumId="11">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2">
    <w:nsid w:val="13AA1B13"/>
    <w:multiLevelType w:val="multilevel"/>
    <w:tmpl w:val="041B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E678A5"/>
    <w:multiLevelType w:val="multilevel"/>
    <w:tmpl w:val="21C4A632"/>
    <w:lvl w:ilvl="0">
      <w:start w:val="2"/>
      <w:numFmt w:val="decimal"/>
      <w:lvlText w:val="%1."/>
      <w:lvlJc w:val="left"/>
      <w:pPr>
        <w:ind w:left="720" w:hanging="360"/>
      </w:pPr>
      <w:rPr>
        <w:rFonts w:hint="default"/>
      </w:rPr>
    </w:lvl>
    <w:lvl w:ilvl="1">
      <w:start w:val="1"/>
      <w:numFmt w:val="decimal"/>
      <w:isLgl/>
      <w:lvlText w:val="%1.%2"/>
      <w:lvlJc w:val="left"/>
      <w:pPr>
        <w:ind w:left="1323" w:hanging="360"/>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852"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18" w:hanging="1440"/>
      </w:pPr>
      <w:rPr>
        <w:rFonts w:hint="default"/>
      </w:rPr>
    </w:lvl>
    <w:lvl w:ilvl="7">
      <w:start w:val="1"/>
      <w:numFmt w:val="decimal"/>
      <w:isLgl/>
      <w:lvlText w:val="%1.%2.%3.%4.%5.%6.%7.%8"/>
      <w:lvlJc w:val="left"/>
      <w:pPr>
        <w:ind w:left="6021" w:hanging="1440"/>
      </w:pPr>
      <w:rPr>
        <w:rFonts w:hint="default"/>
      </w:rPr>
    </w:lvl>
    <w:lvl w:ilvl="8">
      <w:start w:val="1"/>
      <w:numFmt w:val="decimal"/>
      <w:isLgl/>
      <w:lvlText w:val="%1.%2.%3.%4.%5.%6.%7.%8.%9"/>
      <w:lvlJc w:val="left"/>
      <w:pPr>
        <w:ind w:left="6624" w:hanging="1440"/>
      </w:pPr>
      <w:rPr>
        <w:rFonts w:hint="default"/>
      </w:rPr>
    </w:lvl>
  </w:abstractNum>
  <w:abstractNum w:abstractNumId="15">
    <w:nsid w:val="1F746375"/>
    <w:multiLevelType w:val="hybridMultilevel"/>
    <w:tmpl w:val="2B4E9FD2"/>
    <w:lvl w:ilvl="0" w:tplc="BE706058">
      <w:start w:val="1"/>
      <w:numFmt w:val="decimal"/>
      <w:lvlText w:val="%1."/>
      <w:lvlJc w:val="left"/>
      <w:pPr>
        <w:ind w:left="720" w:hanging="360"/>
      </w:pPr>
      <w:rPr>
        <w:rFonts w:ascii="Calibri" w:hAnsi="Calibri" w:hint="default"/>
        <w:b/>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21A785B"/>
    <w:multiLevelType w:val="hybridMultilevel"/>
    <w:tmpl w:val="27C041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472AFF"/>
    <w:multiLevelType w:val="hybridMultilevel"/>
    <w:tmpl w:val="F2B23714"/>
    <w:lvl w:ilvl="0" w:tplc="3682A79E">
      <w:start w:val="7"/>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nsid w:val="29D17EEC"/>
    <w:multiLevelType w:val="hybridMultilevel"/>
    <w:tmpl w:val="C07E50FA"/>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nsid w:val="2A43798B"/>
    <w:multiLevelType w:val="hybridMultilevel"/>
    <w:tmpl w:val="CE065AF2"/>
    <w:lvl w:ilvl="0" w:tplc="0BEA7820">
      <w:start w:val="1"/>
      <w:numFmt w:val="lowerLetter"/>
      <w:lvlText w:val="%1)"/>
      <w:lvlJc w:val="left"/>
      <w:pPr>
        <w:ind w:left="1114" w:hanging="36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1">
    <w:nsid w:val="2A902349"/>
    <w:multiLevelType w:val="hybridMultilevel"/>
    <w:tmpl w:val="B22A7872"/>
    <w:lvl w:ilvl="0" w:tplc="1A94F0F8">
      <w:start w:val="1"/>
      <w:numFmt w:val="lowerLetter"/>
      <w:lvlText w:val="(%1)"/>
      <w:lvlJc w:val="left"/>
      <w:pPr>
        <w:ind w:left="1078" w:hanging="324"/>
        <w:jc w:val="right"/>
      </w:pPr>
      <w:rPr>
        <w:rFonts w:ascii="Times New Roman" w:eastAsia="Times New Roman" w:hAnsi="Times New Roman" w:cs="Times New Roman" w:hint="default"/>
        <w:spacing w:val="-1"/>
        <w:w w:val="99"/>
        <w:sz w:val="24"/>
        <w:szCs w:val="24"/>
      </w:rPr>
    </w:lvl>
    <w:lvl w:ilvl="1" w:tplc="11B47716">
      <w:numFmt w:val="bullet"/>
      <w:lvlText w:val="•"/>
      <w:lvlJc w:val="left"/>
      <w:pPr>
        <w:ind w:left="1964" w:hanging="324"/>
      </w:pPr>
      <w:rPr>
        <w:rFonts w:hint="default"/>
      </w:rPr>
    </w:lvl>
    <w:lvl w:ilvl="2" w:tplc="2B9A1638">
      <w:numFmt w:val="bullet"/>
      <w:lvlText w:val="•"/>
      <w:lvlJc w:val="left"/>
      <w:pPr>
        <w:ind w:left="2848" w:hanging="324"/>
      </w:pPr>
      <w:rPr>
        <w:rFonts w:hint="default"/>
      </w:rPr>
    </w:lvl>
    <w:lvl w:ilvl="3" w:tplc="D35AACDC">
      <w:numFmt w:val="bullet"/>
      <w:lvlText w:val="•"/>
      <w:lvlJc w:val="left"/>
      <w:pPr>
        <w:ind w:left="3732" w:hanging="324"/>
      </w:pPr>
      <w:rPr>
        <w:rFonts w:hint="default"/>
      </w:rPr>
    </w:lvl>
    <w:lvl w:ilvl="4" w:tplc="EC589BF2">
      <w:numFmt w:val="bullet"/>
      <w:lvlText w:val="•"/>
      <w:lvlJc w:val="left"/>
      <w:pPr>
        <w:ind w:left="4616" w:hanging="324"/>
      </w:pPr>
      <w:rPr>
        <w:rFonts w:hint="default"/>
      </w:rPr>
    </w:lvl>
    <w:lvl w:ilvl="5" w:tplc="043CE1BC">
      <w:numFmt w:val="bullet"/>
      <w:lvlText w:val="•"/>
      <w:lvlJc w:val="left"/>
      <w:pPr>
        <w:ind w:left="5500" w:hanging="324"/>
      </w:pPr>
      <w:rPr>
        <w:rFonts w:hint="default"/>
      </w:rPr>
    </w:lvl>
    <w:lvl w:ilvl="6" w:tplc="A6F80604">
      <w:numFmt w:val="bullet"/>
      <w:lvlText w:val="•"/>
      <w:lvlJc w:val="left"/>
      <w:pPr>
        <w:ind w:left="6384" w:hanging="324"/>
      </w:pPr>
      <w:rPr>
        <w:rFonts w:hint="default"/>
      </w:rPr>
    </w:lvl>
    <w:lvl w:ilvl="7" w:tplc="396C5BC0">
      <w:numFmt w:val="bullet"/>
      <w:lvlText w:val="•"/>
      <w:lvlJc w:val="left"/>
      <w:pPr>
        <w:ind w:left="7268" w:hanging="324"/>
      </w:pPr>
      <w:rPr>
        <w:rFonts w:hint="default"/>
      </w:rPr>
    </w:lvl>
    <w:lvl w:ilvl="8" w:tplc="54D25B0C">
      <w:numFmt w:val="bullet"/>
      <w:lvlText w:val="•"/>
      <w:lvlJc w:val="left"/>
      <w:pPr>
        <w:ind w:left="8152" w:hanging="324"/>
      </w:pPr>
      <w:rPr>
        <w:rFonts w:hint="default"/>
      </w:rPr>
    </w:lvl>
  </w:abstractNum>
  <w:abstractNum w:abstractNumId="22">
    <w:nsid w:val="2B9E0C1A"/>
    <w:multiLevelType w:val="hybridMultilevel"/>
    <w:tmpl w:val="8CA2CBA0"/>
    <w:lvl w:ilvl="0" w:tplc="B8CC040C">
      <w:start w:val="6"/>
      <w:numFmt w:val="lowerLetter"/>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nsid w:val="30D29066"/>
    <w:multiLevelType w:val="hybridMultilevel"/>
    <w:tmpl w:val="F6210D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4125D01"/>
    <w:multiLevelType w:val="multilevel"/>
    <w:tmpl w:val="7F4878EC"/>
    <w:lvl w:ilvl="0">
      <w:start w:val="4"/>
      <w:numFmt w:val="decimal"/>
      <w:lvlText w:val="%1"/>
      <w:lvlJc w:val="left"/>
      <w:pPr>
        <w:ind w:left="658" w:hanging="403"/>
      </w:pPr>
      <w:rPr>
        <w:rFonts w:hint="default"/>
      </w:rPr>
    </w:lvl>
    <w:lvl w:ilvl="1">
      <w:start w:val="1"/>
      <w:numFmt w:val="decimal"/>
      <w:lvlText w:val="%1.%2"/>
      <w:lvlJc w:val="left"/>
      <w:pPr>
        <w:ind w:left="658" w:hanging="403"/>
      </w:pPr>
      <w:rPr>
        <w:rFonts w:ascii="Arial" w:eastAsia="Arial" w:hAnsi="Arial" w:cs="Arial" w:hint="default"/>
        <w:b/>
        <w:bCs/>
        <w:w w:val="100"/>
        <w:sz w:val="24"/>
        <w:szCs w:val="24"/>
      </w:rPr>
    </w:lvl>
    <w:lvl w:ilvl="2">
      <w:numFmt w:val="bullet"/>
      <w:lvlText w:val=""/>
      <w:lvlJc w:val="left"/>
      <w:pPr>
        <w:ind w:left="976" w:hanging="360"/>
      </w:pPr>
      <w:rPr>
        <w:rFonts w:ascii="Symbol" w:eastAsia="Symbol" w:hAnsi="Symbol" w:cs="Symbol" w:hint="default"/>
        <w:w w:val="100"/>
        <w:sz w:val="24"/>
        <w:szCs w:val="24"/>
      </w:rPr>
    </w:lvl>
    <w:lvl w:ilvl="3">
      <w:numFmt w:val="bullet"/>
      <w:lvlText w:val="•"/>
      <w:lvlJc w:val="left"/>
      <w:pPr>
        <w:ind w:left="2954" w:hanging="360"/>
      </w:pPr>
      <w:rPr>
        <w:rFonts w:hint="default"/>
      </w:rPr>
    </w:lvl>
    <w:lvl w:ilvl="4">
      <w:numFmt w:val="bullet"/>
      <w:lvlText w:val="•"/>
      <w:lvlJc w:val="left"/>
      <w:pPr>
        <w:ind w:left="3942" w:hanging="360"/>
      </w:pPr>
      <w:rPr>
        <w:rFonts w:hint="default"/>
      </w:rPr>
    </w:lvl>
    <w:lvl w:ilvl="5">
      <w:numFmt w:val="bullet"/>
      <w:lvlText w:val="•"/>
      <w:lvlJc w:val="left"/>
      <w:pPr>
        <w:ind w:left="4929" w:hanging="360"/>
      </w:pPr>
      <w:rPr>
        <w:rFonts w:hint="default"/>
      </w:rPr>
    </w:lvl>
    <w:lvl w:ilvl="6">
      <w:numFmt w:val="bullet"/>
      <w:lvlText w:val="•"/>
      <w:lvlJc w:val="left"/>
      <w:pPr>
        <w:ind w:left="5916" w:hanging="360"/>
      </w:pPr>
      <w:rPr>
        <w:rFonts w:hint="default"/>
      </w:rPr>
    </w:lvl>
    <w:lvl w:ilvl="7">
      <w:numFmt w:val="bullet"/>
      <w:lvlText w:val="•"/>
      <w:lvlJc w:val="left"/>
      <w:pPr>
        <w:ind w:left="6904" w:hanging="360"/>
      </w:pPr>
      <w:rPr>
        <w:rFonts w:hint="default"/>
      </w:rPr>
    </w:lvl>
    <w:lvl w:ilvl="8">
      <w:numFmt w:val="bullet"/>
      <w:lvlText w:val="•"/>
      <w:lvlJc w:val="left"/>
      <w:pPr>
        <w:ind w:left="7891" w:hanging="360"/>
      </w:pPr>
      <w:rPr>
        <w:rFonts w:hint="default"/>
      </w:rPr>
    </w:lvl>
  </w:abstractNum>
  <w:abstractNum w:abstractNumId="25">
    <w:nsid w:val="34E867D9"/>
    <w:multiLevelType w:val="hybridMultilevel"/>
    <w:tmpl w:val="DCA08F6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57D2C11"/>
    <w:multiLevelType w:val="hybridMultilevel"/>
    <w:tmpl w:val="1CD8D192"/>
    <w:lvl w:ilvl="0" w:tplc="04B632CC">
      <w:start w:val="6"/>
      <w:numFmt w:val="lowerLetter"/>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7">
    <w:nsid w:val="373A793A"/>
    <w:multiLevelType w:val="hybridMultilevel"/>
    <w:tmpl w:val="094E45C0"/>
    <w:lvl w:ilvl="0" w:tplc="B58C70FC">
      <w:start w:val="2"/>
      <w:numFmt w:val="lowerLetter"/>
      <w:lvlText w:val="%1)"/>
      <w:lvlJc w:val="left"/>
      <w:pPr>
        <w:ind w:left="1114" w:hanging="36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8">
    <w:nsid w:val="3BB37359"/>
    <w:multiLevelType w:val="hybridMultilevel"/>
    <w:tmpl w:val="B7FE16A0"/>
    <w:lvl w:ilvl="0" w:tplc="4E8EEC98">
      <w:numFmt w:val="bullet"/>
      <w:lvlText w:val="-"/>
      <w:lvlJc w:val="left"/>
      <w:pPr>
        <w:ind w:left="298" w:hanging="140"/>
      </w:pPr>
      <w:rPr>
        <w:rFonts w:ascii="Times New Roman" w:eastAsia="Times New Roman" w:hAnsi="Times New Roman" w:cs="Times New Roman" w:hint="default"/>
        <w:w w:val="99"/>
        <w:sz w:val="24"/>
        <w:szCs w:val="24"/>
      </w:rPr>
    </w:lvl>
    <w:lvl w:ilvl="1" w:tplc="06B828B4">
      <w:numFmt w:val="bullet"/>
      <w:lvlText w:val=""/>
      <w:lvlJc w:val="left"/>
      <w:pPr>
        <w:ind w:left="658" w:hanging="363"/>
      </w:pPr>
      <w:rPr>
        <w:rFonts w:ascii="Symbol" w:eastAsia="Symbol" w:hAnsi="Symbol" w:cs="Symbol" w:hint="default"/>
        <w:w w:val="100"/>
        <w:sz w:val="24"/>
        <w:szCs w:val="24"/>
      </w:rPr>
    </w:lvl>
    <w:lvl w:ilvl="2" w:tplc="FF0E498C">
      <w:numFmt w:val="bullet"/>
      <w:lvlText w:val="•"/>
      <w:lvlJc w:val="left"/>
      <w:pPr>
        <w:ind w:left="1688" w:hanging="363"/>
      </w:pPr>
      <w:rPr>
        <w:rFonts w:hint="default"/>
      </w:rPr>
    </w:lvl>
    <w:lvl w:ilvl="3" w:tplc="0E9CC2F6">
      <w:numFmt w:val="bullet"/>
      <w:lvlText w:val="•"/>
      <w:lvlJc w:val="left"/>
      <w:pPr>
        <w:ind w:left="2717" w:hanging="363"/>
      </w:pPr>
      <w:rPr>
        <w:rFonts w:hint="default"/>
      </w:rPr>
    </w:lvl>
    <w:lvl w:ilvl="4" w:tplc="0026EE24">
      <w:numFmt w:val="bullet"/>
      <w:lvlText w:val="•"/>
      <w:lvlJc w:val="left"/>
      <w:pPr>
        <w:ind w:left="3746" w:hanging="363"/>
      </w:pPr>
      <w:rPr>
        <w:rFonts w:hint="default"/>
      </w:rPr>
    </w:lvl>
    <w:lvl w:ilvl="5" w:tplc="8AF2F492">
      <w:numFmt w:val="bullet"/>
      <w:lvlText w:val="•"/>
      <w:lvlJc w:val="left"/>
      <w:pPr>
        <w:ind w:left="4775" w:hanging="363"/>
      </w:pPr>
      <w:rPr>
        <w:rFonts w:hint="default"/>
      </w:rPr>
    </w:lvl>
    <w:lvl w:ilvl="6" w:tplc="0C902FF4">
      <w:numFmt w:val="bullet"/>
      <w:lvlText w:val="•"/>
      <w:lvlJc w:val="left"/>
      <w:pPr>
        <w:ind w:left="5804" w:hanging="363"/>
      </w:pPr>
      <w:rPr>
        <w:rFonts w:hint="default"/>
      </w:rPr>
    </w:lvl>
    <w:lvl w:ilvl="7" w:tplc="E92032D8">
      <w:numFmt w:val="bullet"/>
      <w:lvlText w:val="•"/>
      <w:lvlJc w:val="left"/>
      <w:pPr>
        <w:ind w:left="6833" w:hanging="363"/>
      </w:pPr>
      <w:rPr>
        <w:rFonts w:hint="default"/>
      </w:rPr>
    </w:lvl>
    <w:lvl w:ilvl="8" w:tplc="ECAC3354">
      <w:numFmt w:val="bullet"/>
      <w:lvlText w:val="•"/>
      <w:lvlJc w:val="left"/>
      <w:pPr>
        <w:ind w:left="7862" w:hanging="363"/>
      </w:pPr>
      <w:rPr>
        <w:rFonts w:hint="default"/>
      </w:rPr>
    </w:lvl>
  </w:abstractNum>
  <w:abstractNum w:abstractNumId="29">
    <w:nsid w:val="3C7D4383"/>
    <w:multiLevelType w:val="hybridMultilevel"/>
    <w:tmpl w:val="E025C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057F756"/>
    <w:multiLevelType w:val="hybridMultilevel"/>
    <w:tmpl w:val="BE473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1AB0E50"/>
    <w:multiLevelType w:val="hybridMultilevel"/>
    <w:tmpl w:val="8C8ECBA0"/>
    <w:lvl w:ilvl="0" w:tplc="6A5E37E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42D938DC"/>
    <w:multiLevelType w:val="hybridMultilevel"/>
    <w:tmpl w:val="04B261F6"/>
    <w:lvl w:ilvl="0" w:tplc="E4E831EE">
      <w:start w:val="7"/>
      <w:numFmt w:val="upperLetter"/>
      <w:lvlText w:val="%1)"/>
      <w:lvlJc w:val="left"/>
      <w:pPr>
        <w:ind w:left="1380" w:hanging="360"/>
      </w:pPr>
      <w:rPr>
        <w:rFonts w:hint="default"/>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33">
    <w:nsid w:val="47755F5C"/>
    <w:multiLevelType w:val="hybridMultilevel"/>
    <w:tmpl w:val="592E3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F3D1A0C"/>
    <w:multiLevelType w:val="hybridMultilevel"/>
    <w:tmpl w:val="F18ADC5A"/>
    <w:lvl w:ilvl="0" w:tplc="F78C5290">
      <w:start w:val="1"/>
      <w:numFmt w:val="upperRoman"/>
      <w:lvlText w:val="%1)"/>
      <w:lvlJc w:val="left"/>
      <w:pPr>
        <w:ind w:left="1684" w:hanging="720"/>
      </w:pPr>
      <w:rPr>
        <w:rFonts w:hint="default"/>
      </w:rPr>
    </w:lvl>
    <w:lvl w:ilvl="1" w:tplc="041B0019" w:tentative="1">
      <w:start w:val="1"/>
      <w:numFmt w:val="lowerLetter"/>
      <w:lvlText w:val="%2."/>
      <w:lvlJc w:val="left"/>
      <w:pPr>
        <w:ind w:left="2044" w:hanging="360"/>
      </w:pPr>
    </w:lvl>
    <w:lvl w:ilvl="2" w:tplc="041B001B" w:tentative="1">
      <w:start w:val="1"/>
      <w:numFmt w:val="lowerRoman"/>
      <w:lvlText w:val="%3."/>
      <w:lvlJc w:val="right"/>
      <w:pPr>
        <w:ind w:left="2764" w:hanging="180"/>
      </w:pPr>
    </w:lvl>
    <w:lvl w:ilvl="3" w:tplc="041B000F" w:tentative="1">
      <w:start w:val="1"/>
      <w:numFmt w:val="decimal"/>
      <w:lvlText w:val="%4."/>
      <w:lvlJc w:val="left"/>
      <w:pPr>
        <w:ind w:left="3484" w:hanging="360"/>
      </w:pPr>
    </w:lvl>
    <w:lvl w:ilvl="4" w:tplc="041B0019" w:tentative="1">
      <w:start w:val="1"/>
      <w:numFmt w:val="lowerLetter"/>
      <w:lvlText w:val="%5."/>
      <w:lvlJc w:val="left"/>
      <w:pPr>
        <w:ind w:left="4204" w:hanging="360"/>
      </w:pPr>
    </w:lvl>
    <w:lvl w:ilvl="5" w:tplc="041B001B" w:tentative="1">
      <w:start w:val="1"/>
      <w:numFmt w:val="lowerRoman"/>
      <w:lvlText w:val="%6."/>
      <w:lvlJc w:val="right"/>
      <w:pPr>
        <w:ind w:left="4924" w:hanging="180"/>
      </w:pPr>
    </w:lvl>
    <w:lvl w:ilvl="6" w:tplc="041B000F" w:tentative="1">
      <w:start w:val="1"/>
      <w:numFmt w:val="decimal"/>
      <w:lvlText w:val="%7."/>
      <w:lvlJc w:val="left"/>
      <w:pPr>
        <w:ind w:left="5644" w:hanging="360"/>
      </w:pPr>
    </w:lvl>
    <w:lvl w:ilvl="7" w:tplc="041B0019" w:tentative="1">
      <w:start w:val="1"/>
      <w:numFmt w:val="lowerLetter"/>
      <w:lvlText w:val="%8."/>
      <w:lvlJc w:val="left"/>
      <w:pPr>
        <w:ind w:left="6364" w:hanging="360"/>
      </w:pPr>
    </w:lvl>
    <w:lvl w:ilvl="8" w:tplc="041B001B" w:tentative="1">
      <w:start w:val="1"/>
      <w:numFmt w:val="lowerRoman"/>
      <w:lvlText w:val="%9."/>
      <w:lvlJc w:val="right"/>
      <w:pPr>
        <w:ind w:left="7084" w:hanging="180"/>
      </w:pPr>
    </w:lvl>
  </w:abstractNum>
  <w:abstractNum w:abstractNumId="35">
    <w:nsid w:val="504B00FF"/>
    <w:multiLevelType w:val="hybridMultilevel"/>
    <w:tmpl w:val="EFC26C38"/>
    <w:lvl w:ilvl="0" w:tplc="FC3AE31E">
      <w:start w:val="2"/>
      <w:numFmt w:val="decimal"/>
      <w:lvlText w:val="%1."/>
      <w:lvlJc w:val="left"/>
      <w:pPr>
        <w:ind w:left="298" w:hanging="240"/>
        <w:jc w:val="right"/>
      </w:pPr>
      <w:rPr>
        <w:rFonts w:ascii="Times New Roman" w:eastAsia="Times New Roman" w:hAnsi="Times New Roman" w:cs="Times New Roman" w:hint="default"/>
        <w:b/>
        <w:bCs/>
        <w:spacing w:val="-4"/>
        <w:w w:val="99"/>
        <w:sz w:val="24"/>
        <w:szCs w:val="24"/>
      </w:rPr>
    </w:lvl>
    <w:lvl w:ilvl="1" w:tplc="99CA6EEE">
      <w:numFmt w:val="bullet"/>
      <w:lvlText w:val="•"/>
      <w:lvlJc w:val="left"/>
      <w:pPr>
        <w:ind w:left="1262" w:hanging="240"/>
      </w:pPr>
      <w:rPr>
        <w:rFonts w:hint="default"/>
      </w:rPr>
    </w:lvl>
    <w:lvl w:ilvl="2" w:tplc="29226900">
      <w:numFmt w:val="bullet"/>
      <w:lvlText w:val="•"/>
      <w:lvlJc w:val="left"/>
      <w:pPr>
        <w:ind w:left="2224" w:hanging="240"/>
      </w:pPr>
      <w:rPr>
        <w:rFonts w:hint="default"/>
      </w:rPr>
    </w:lvl>
    <w:lvl w:ilvl="3" w:tplc="8098CDAC">
      <w:numFmt w:val="bullet"/>
      <w:lvlText w:val="•"/>
      <w:lvlJc w:val="left"/>
      <w:pPr>
        <w:ind w:left="3186" w:hanging="240"/>
      </w:pPr>
      <w:rPr>
        <w:rFonts w:hint="default"/>
      </w:rPr>
    </w:lvl>
    <w:lvl w:ilvl="4" w:tplc="F286C9A2">
      <w:numFmt w:val="bullet"/>
      <w:lvlText w:val="•"/>
      <w:lvlJc w:val="left"/>
      <w:pPr>
        <w:ind w:left="4148" w:hanging="240"/>
      </w:pPr>
      <w:rPr>
        <w:rFonts w:hint="default"/>
      </w:rPr>
    </w:lvl>
    <w:lvl w:ilvl="5" w:tplc="09E885A6">
      <w:numFmt w:val="bullet"/>
      <w:lvlText w:val="•"/>
      <w:lvlJc w:val="left"/>
      <w:pPr>
        <w:ind w:left="5110" w:hanging="240"/>
      </w:pPr>
      <w:rPr>
        <w:rFonts w:hint="default"/>
      </w:rPr>
    </w:lvl>
    <w:lvl w:ilvl="6" w:tplc="DB5E3D3E">
      <w:numFmt w:val="bullet"/>
      <w:lvlText w:val="•"/>
      <w:lvlJc w:val="left"/>
      <w:pPr>
        <w:ind w:left="6072" w:hanging="240"/>
      </w:pPr>
      <w:rPr>
        <w:rFonts w:hint="default"/>
      </w:rPr>
    </w:lvl>
    <w:lvl w:ilvl="7" w:tplc="CCE878FE">
      <w:numFmt w:val="bullet"/>
      <w:lvlText w:val="•"/>
      <w:lvlJc w:val="left"/>
      <w:pPr>
        <w:ind w:left="7034" w:hanging="240"/>
      </w:pPr>
      <w:rPr>
        <w:rFonts w:hint="default"/>
      </w:rPr>
    </w:lvl>
    <w:lvl w:ilvl="8" w:tplc="42147AB4">
      <w:numFmt w:val="bullet"/>
      <w:lvlText w:val="•"/>
      <w:lvlJc w:val="left"/>
      <w:pPr>
        <w:ind w:left="7996" w:hanging="240"/>
      </w:pPr>
      <w:rPr>
        <w:rFonts w:hint="default"/>
      </w:rPr>
    </w:lvl>
  </w:abstractNum>
  <w:abstractNum w:abstractNumId="36">
    <w:nsid w:val="52DF03F4"/>
    <w:multiLevelType w:val="hybridMultilevel"/>
    <w:tmpl w:val="C374AF88"/>
    <w:lvl w:ilvl="0" w:tplc="BBAE8466">
      <w:start w:val="6"/>
      <w:numFmt w:val="lowerLetter"/>
      <w:lvlText w:val="%1)"/>
      <w:lvlJc w:val="left"/>
      <w:pPr>
        <w:ind w:left="3006" w:hanging="360"/>
      </w:pPr>
      <w:rPr>
        <w:rFonts w:hint="default"/>
      </w:rPr>
    </w:lvl>
    <w:lvl w:ilvl="1" w:tplc="041B0019">
      <w:start w:val="1"/>
      <w:numFmt w:val="lowerLetter"/>
      <w:lvlText w:val="%2."/>
      <w:lvlJc w:val="left"/>
      <w:pPr>
        <w:ind w:left="3726" w:hanging="360"/>
      </w:pPr>
    </w:lvl>
    <w:lvl w:ilvl="2" w:tplc="041B001B" w:tentative="1">
      <w:start w:val="1"/>
      <w:numFmt w:val="lowerRoman"/>
      <w:lvlText w:val="%3."/>
      <w:lvlJc w:val="right"/>
      <w:pPr>
        <w:ind w:left="4446" w:hanging="180"/>
      </w:pPr>
    </w:lvl>
    <w:lvl w:ilvl="3" w:tplc="041B000F" w:tentative="1">
      <w:start w:val="1"/>
      <w:numFmt w:val="decimal"/>
      <w:lvlText w:val="%4."/>
      <w:lvlJc w:val="left"/>
      <w:pPr>
        <w:ind w:left="5166" w:hanging="360"/>
      </w:pPr>
    </w:lvl>
    <w:lvl w:ilvl="4" w:tplc="041B0019" w:tentative="1">
      <w:start w:val="1"/>
      <w:numFmt w:val="lowerLetter"/>
      <w:lvlText w:val="%5."/>
      <w:lvlJc w:val="left"/>
      <w:pPr>
        <w:ind w:left="5886" w:hanging="360"/>
      </w:pPr>
    </w:lvl>
    <w:lvl w:ilvl="5" w:tplc="041B001B" w:tentative="1">
      <w:start w:val="1"/>
      <w:numFmt w:val="lowerRoman"/>
      <w:lvlText w:val="%6."/>
      <w:lvlJc w:val="right"/>
      <w:pPr>
        <w:ind w:left="6606" w:hanging="180"/>
      </w:pPr>
    </w:lvl>
    <w:lvl w:ilvl="6" w:tplc="041B000F" w:tentative="1">
      <w:start w:val="1"/>
      <w:numFmt w:val="decimal"/>
      <w:lvlText w:val="%7."/>
      <w:lvlJc w:val="left"/>
      <w:pPr>
        <w:ind w:left="7326" w:hanging="360"/>
      </w:pPr>
    </w:lvl>
    <w:lvl w:ilvl="7" w:tplc="041B0019" w:tentative="1">
      <w:start w:val="1"/>
      <w:numFmt w:val="lowerLetter"/>
      <w:lvlText w:val="%8."/>
      <w:lvlJc w:val="left"/>
      <w:pPr>
        <w:ind w:left="8046" w:hanging="360"/>
      </w:pPr>
    </w:lvl>
    <w:lvl w:ilvl="8" w:tplc="041B001B" w:tentative="1">
      <w:start w:val="1"/>
      <w:numFmt w:val="lowerRoman"/>
      <w:lvlText w:val="%9."/>
      <w:lvlJc w:val="right"/>
      <w:pPr>
        <w:ind w:left="8766" w:hanging="180"/>
      </w:pPr>
    </w:lvl>
  </w:abstractNum>
  <w:abstractNum w:abstractNumId="37">
    <w:nsid w:val="548B25A0"/>
    <w:multiLevelType w:val="hybridMultilevel"/>
    <w:tmpl w:val="24C4B702"/>
    <w:styleLink w:val="1111112"/>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AD97231"/>
    <w:multiLevelType w:val="hybridMultilevel"/>
    <w:tmpl w:val="CBC4A086"/>
    <w:lvl w:ilvl="0" w:tplc="1BC81228">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5B714E9D"/>
    <w:multiLevelType w:val="hybridMultilevel"/>
    <w:tmpl w:val="6994D36C"/>
    <w:lvl w:ilvl="0" w:tplc="6038B802">
      <w:numFmt w:val="bullet"/>
      <w:lvlText w:val=""/>
      <w:lvlJc w:val="left"/>
      <w:pPr>
        <w:ind w:left="976" w:hanging="360"/>
      </w:pPr>
      <w:rPr>
        <w:rFonts w:ascii="Symbol" w:eastAsia="Symbol" w:hAnsi="Symbol" w:cs="Symbol" w:hint="default"/>
        <w:w w:val="100"/>
        <w:sz w:val="24"/>
        <w:szCs w:val="24"/>
      </w:rPr>
    </w:lvl>
    <w:lvl w:ilvl="1" w:tplc="AE8A5E40">
      <w:numFmt w:val="bullet"/>
      <w:lvlText w:val="•"/>
      <w:lvlJc w:val="left"/>
      <w:pPr>
        <w:ind w:left="1868" w:hanging="360"/>
      </w:pPr>
      <w:rPr>
        <w:rFonts w:hint="default"/>
      </w:rPr>
    </w:lvl>
    <w:lvl w:ilvl="2" w:tplc="269800A0">
      <w:numFmt w:val="bullet"/>
      <w:lvlText w:val="•"/>
      <w:lvlJc w:val="left"/>
      <w:pPr>
        <w:ind w:left="2757" w:hanging="360"/>
      </w:pPr>
      <w:rPr>
        <w:rFonts w:hint="default"/>
      </w:rPr>
    </w:lvl>
    <w:lvl w:ilvl="3" w:tplc="7BD2A5FA">
      <w:numFmt w:val="bullet"/>
      <w:lvlText w:val="•"/>
      <w:lvlJc w:val="left"/>
      <w:pPr>
        <w:ind w:left="3645" w:hanging="360"/>
      </w:pPr>
      <w:rPr>
        <w:rFonts w:hint="default"/>
      </w:rPr>
    </w:lvl>
    <w:lvl w:ilvl="4" w:tplc="075A56B8">
      <w:numFmt w:val="bullet"/>
      <w:lvlText w:val="•"/>
      <w:lvlJc w:val="left"/>
      <w:pPr>
        <w:ind w:left="4534" w:hanging="360"/>
      </w:pPr>
      <w:rPr>
        <w:rFonts w:hint="default"/>
      </w:rPr>
    </w:lvl>
    <w:lvl w:ilvl="5" w:tplc="368AB192">
      <w:numFmt w:val="bullet"/>
      <w:lvlText w:val="•"/>
      <w:lvlJc w:val="left"/>
      <w:pPr>
        <w:ind w:left="5423" w:hanging="360"/>
      </w:pPr>
      <w:rPr>
        <w:rFonts w:hint="default"/>
      </w:rPr>
    </w:lvl>
    <w:lvl w:ilvl="6" w:tplc="D0444D18">
      <w:numFmt w:val="bullet"/>
      <w:lvlText w:val="•"/>
      <w:lvlJc w:val="left"/>
      <w:pPr>
        <w:ind w:left="6311" w:hanging="360"/>
      </w:pPr>
      <w:rPr>
        <w:rFonts w:hint="default"/>
      </w:rPr>
    </w:lvl>
    <w:lvl w:ilvl="7" w:tplc="295E4848">
      <w:numFmt w:val="bullet"/>
      <w:lvlText w:val="•"/>
      <w:lvlJc w:val="left"/>
      <w:pPr>
        <w:ind w:left="7200" w:hanging="360"/>
      </w:pPr>
      <w:rPr>
        <w:rFonts w:hint="default"/>
      </w:rPr>
    </w:lvl>
    <w:lvl w:ilvl="8" w:tplc="4A2E3F36">
      <w:numFmt w:val="bullet"/>
      <w:lvlText w:val="•"/>
      <w:lvlJc w:val="left"/>
      <w:pPr>
        <w:ind w:left="8089" w:hanging="360"/>
      </w:pPr>
      <w:rPr>
        <w:rFonts w:hint="default"/>
      </w:rPr>
    </w:lvl>
  </w:abstractNum>
  <w:abstractNum w:abstractNumId="40">
    <w:nsid w:val="5D844D21"/>
    <w:multiLevelType w:val="hybridMultilevel"/>
    <w:tmpl w:val="68BED42C"/>
    <w:lvl w:ilvl="0" w:tplc="57829000">
      <w:numFmt w:val="bullet"/>
      <w:lvlText w:val="–"/>
      <w:lvlJc w:val="left"/>
      <w:pPr>
        <w:ind w:left="256" w:hanging="233"/>
      </w:pPr>
      <w:rPr>
        <w:rFonts w:ascii="Arial" w:eastAsia="Arial" w:hAnsi="Arial" w:cs="Arial" w:hint="default"/>
        <w:w w:val="100"/>
        <w:sz w:val="24"/>
        <w:szCs w:val="24"/>
      </w:rPr>
    </w:lvl>
    <w:lvl w:ilvl="1" w:tplc="FC6E8B20">
      <w:numFmt w:val="bullet"/>
      <w:lvlText w:val="-"/>
      <w:lvlJc w:val="left"/>
      <w:pPr>
        <w:ind w:left="976" w:hanging="428"/>
      </w:pPr>
      <w:rPr>
        <w:rFonts w:ascii="Times New Roman" w:eastAsia="Times New Roman" w:hAnsi="Times New Roman" w:cs="Times New Roman" w:hint="default"/>
        <w:spacing w:val="-3"/>
        <w:w w:val="100"/>
        <w:sz w:val="24"/>
        <w:szCs w:val="24"/>
      </w:rPr>
    </w:lvl>
    <w:lvl w:ilvl="2" w:tplc="B6BE4468">
      <w:numFmt w:val="bullet"/>
      <w:lvlText w:val="•"/>
      <w:lvlJc w:val="left"/>
      <w:pPr>
        <w:ind w:left="1967" w:hanging="428"/>
      </w:pPr>
      <w:rPr>
        <w:rFonts w:hint="default"/>
      </w:rPr>
    </w:lvl>
    <w:lvl w:ilvl="3" w:tplc="C4C2FE5E">
      <w:numFmt w:val="bullet"/>
      <w:lvlText w:val="•"/>
      <w:lvlJc w:val="left"/>
      <w:pPr>
        <w:ind w:left="2954" w:hanging="428"/>
      </w:pPr>
      <w:rPr>
        <w:rFonts w:hint="default"/>
      </w:rPr>
    </w:lvl>
    <w:lvl w:ilvl="4" w:tplc="0A92F81E">
      <w:numFmt w:val="bullet"/>
      <w:lvlText w:val="•"/>
      <w:lvlJc w:val="left"/>
      <w:pPr>
        <w:ind w:left="3942" w:hanging="428"/>
      </w:pPr>
      <w:rPr>
        <w:rFonts w:hint="default"/>
      </w:rPr>
    </w:lvl>
    <w:lvl w:ilvl="5" w:tplc="24A66EE6">
      <w:numFmt w:val="bullet"/>
      <w:lvlText w:val="•"/>
      <w:lvlJc w:val="left"/>
      <w:pPr>
        <w:ind w:left="4929" w:hanging="428"/>
      </w:pPr>
      <w:rPr>
        <w:rFonts w:hint="default"/>
      </w:rPr>
    </w:lvl>
    <w:lvl w:ilvl="6" w:tplc="0406C1B0">
      <w:numFmt w:val="bullet"/>
      <w:lvlText w:val="•"/>
      <w:lvlJc w:val="left"/>
      <w:pPr>
        <w:ind w:left="5916" w:hanging="428"/>
      </w:pPr>
      <w:rPr>
        <w:rFonts w:hint="default"/>
      </w:rPr>
    </w:lvl>
    <w:lvl w:ilvl="7" w:tplc="FDC4F068">
      <w:numFmt w:val="bullet"/>
      <w:lvlText w:val="•"/>
      <w:lvlJc w:val="left"/>
      <w:pPr>
        <w:ind w:left="6904" w:hanging="428"/>
      </w:pPr>
      <w:rPr>
        <w:rFonts w:hint="default"/>
      </w:rPr>
    </w:lvl>
    <w:lvl w:ilvl="8" w:tplc="64A6C800">
      <w:numFmt w:val="bullet"/>
      <w:lvlText w:val="•"/>
      <w:lvlJc w:val="left"/>
      <w:pPr>
        <w:ind w:left="7891" w:hanging="428"/>
      </w:pPr>
      <w:rPr>
        <w:rFonts w:hint="default"/>
      </w:rPr>
    </w:lvl>
  </w:abstractNum>
  <w:abstractNum w:abstractNumId="41">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61553931"/>
    <w:multiLevelType w:val="hybridMultilevel"/>
    <w:tmpl w:val="AC98B19A"/>
    <w:lvl w:ilvl="0" w:tplc="E4B6AA02">
      <w:numFmt w:val="bullet"/>
      <w:lvlText w:val="-"/>
      <w:lvlJc w:val="left"/>
      <w:pPr>
        <w:ind w:left="976" w:hanging="428"/>
      </w:pPr>
      <w:rPr>
        <w:rFonts w:ascii="Times New Roman" w:eastAsia="Times New Roman" w:hAnsi="Times New Roman" w:cs="Times New Roman" w:hint="default"/>
        <w:spacing w:val="-3"/>
        <w:w w:val="100"/>
        <w:sz w:val="24"/>
        <w:szCs w:val="24"/>
      </w:rPr>
    </w:lvl>
    <w:lvl w:ilvl="1" w:tplc="8F82FFF0">
      <w:numFmt w:val="bullet"/>
      <w:lvlText w:val="•"/>
      <w:lvlJc w:val="left"/>
      <w:pPr>
        <w:ind w:left="1868" w:hanging="428"/>
      </w:pPr>
      <w:rPr>
        <w:rFonts w:hint="default"/>
      </w:rPr>
    </w:lvl>
    <w:lvl w:ilvl="2" w:tplc="5784F32C">
      <w:numFmt w:val="bullet"/>
      <w:lvlText w:val="•"/>
      <w:lvlJc w:val="left"/>
      <w:pPr>
        <w:ind w:left="2757" w:hanging="428"/>
      </w:pPr>
      <w:rPr>
        <w:rFonts w:hint="default"/>
      </w:rPr>
    </w:lvl>
    <w:lvl w:ilvl="3" w:tplc="682A7A4C">
      <w:numFmt w:val="bullet"/>
      <w:lvlText w:val="•"/>
      <w:lvlJc w:val="left"/>
      <w:pPr>
        <w:ind w:left="3645" w:hanging="428"/>
      </w:pPr>
      <w:rPr>
        <w:rFonts w:hint="default"/>
      </w:rPr>
    </w:lvl>
    <w:lvl w:ilvl="4" w:tplc="44249B0A">
      <w:numFmt w:val="bullet"/>
      <w:lvlText w:val="•"/>
      <w:lvlJc w:val="left"/>
      <w:pPr>
        <w:ind w:left="4534" w:hanging="428"/>
      </w:pPr>
      <w:rPr>
        <w:rFonts w:hint="default"/>
      </w:rPr>
    </w:lvl>
    <w:lvl w:ilvl="5" w:tplc="50B49E90">
      <w:numFmt w:val="bullet"/>
      <w:lvlText w:val="•"/>
      <w:lvlJc w:val="left"/>
      <w:pPr>
        <w:ind w:left="5423" w:hanging="428"/>
      </w:pPr>
      <w:rPr>
        <w:rFonts w:hint="default"/>
      </w:rPr>
    </w:lvl>
    <w:lvl w:ilvl="6" w:tplc="91E4705A">
      <w:numFmt w:val="bullet"/>
      <w:lvlText w:val="•"/>
      <w:lvlJc w:val="left"/>
      <w:pPr>
        <w:ind w:left="6311" w:hanging="428"/>
      </w:pPr>
      <w:rPr>
        <w:rFonts w:hint="default"/>
      </w:rPr>
    </w:lvl>
    <w:lvl w:ilvl="7" w:tplc="C5003F22">
      <w:numFmt w:val="bullet"/>
      <w:lvlText w:val="•"/>
      <w:lvlJc w:val="left"/>
      <w:pPr>
        <w:ind w:left="7200" w:hanging="428"/>
      </w:pPr>
      <w:rPr>
        <w:rFonts w:hint="default"/>
      </w:rPr>
    </w:lvl>
    <w:lvl w:ilvl="8" w:tplc="8034B2CC">
      <w:numFmt w:val="bullet"/>
      <w:lvlText w:val="•"/>
      <w:lvlJc w:val="left"/>
      <w:pPr>
        <w:ind w:left="8089" w:hanging="428"/>
      </w:pPr>
      <w:rPr>
        <w:rFonts w:hint="default"/>
      </w:rPr>
    </w:lvl>
  </w:abstractNum>
  <w:abstractNum w:abstractNumId="43">
    <w:nsid w:val="62B5058E"/>
    <w:multiLevelType w:val="multilevel"/>
    <w:tmpl w:val="76586DB8"/>
    <w:lvl w:ilvl="0">
      <w:start w:val="2"/>
      <w:numFmt w:val="decimal"/>
      <w:lvlText w:val="%1"/>
      <w:lvlJc w:val="left"/>
      <w:pPr>
        <w:ind w:left="1566" w:hanging="603"/>
      </w:pPr>
      <w:rPr>
        <w:rFonts w:hint="default"/>
      </w:rPr>
    </w:lvl>
    <w:lvl w:ilvl="1">
      <w:start w:val="5"/>
      <w:numFmt w:val="decimal"/>
      <w:lvlText w:val="%1.%2"/>
      <w:lvlJc w:val="left"/>
      <w:pPr>
        <w:ind w:left="1566" w:hanging="603"/>
      </w:pPr>
      <w:rPr>
        <w:rFonts w:hint="default"/>
      </w:rPr>
    </w:lvl>
    <w:lvl w:ilvl="2">
      <w:start w:val="1"/>
      <w:numFmt w:val="decimal"/>
      <w:lvlText w:val="%1.%2.%3"/>
      <w:lvlJc w:val="left"/>
      <w:pPr>
        <w:ind w:left="1566" w:hanging="603"/>
        <w:jc w:val="right"/>
      </w:pPr>
      <w:rPr>
        <w:rFonts w:hint="default"/>
        <w:b/>
        <w:bCs/>
        <w:spacing w:val="-2"/>
        <w:w w:val="100"/>
      </w:rPr>
    </w:lvl>
    <w:lvl w:ilvl="3">
      <w:numFmt w:val="bullet"/>
      <w:lvlText w:val="•"/>
      <w:lvlJc w:val="left"/>
      <w:pPr>
        <w:ind w:left="4051" w:hanging="603"/>
      </w:pPr>
      <w:rPr>
        <w:rFonts w:hint="default"/>
      </w:rPr>
    </w:lvl>
    <w:lvl w:ilvl="4">
      <w:numFmt w:val="bullet"/>
      <w:lvlText w:val="•"/>
      <w:lvlJc w:val="left"/>
      <w:pPr>
        <w:ind w:left="4882" w:hanging="603"/>
      </w:pPr>
      <w:rPr>
        <w:rFonts w:hint="default"/>
      </w:rPr>
    </w:lvl>
    <w:lvl w:ilvl="5">
      <w:numFmt w:val="bullet"/>
      <w:lvlText w:val="•"/>
      <w:lvlJc w:val="left"/>
      <w:pPr>
        <w:ind w:left="5713" w:hanging="603"/>
      </w:pPr>
      <w:rPr>
        <w:rFonts w:hint="default"/>
      </w:rPr>
    </w:lvl>
    <w:lvl w:ilvl="6">
      <w:numFmt w:val="bullet"/>
      <w:lvlText w:val="•"/>
      <w:lvlJc w:val="left"/>
      <w:pPr>
        <w:ind w:left="6543" w:hanging="603"/>
      </w:pPr>
      <w:rPr>
        <w:rFonts w:hint="default"/>
      </w:rPr>
    </w:lvl>
    <w:lvl w:ilvl="7">
      <w:numFmt w:val="bullet"/>
      <w:lvlText w:val="•"/>
      <w:lvlJc w:val="left"/>
      <w:pPr>
        <w:ind w:left="7374" w:hanging="603"/>
      </w:pPr>
      <w:rPr>
        <w:rFonts w:hint="default"/>
      </w:rPr>
    </w:lvl>
    <w:lvl w:ilvl="8">
      <w:numFmt w:val="bullet"/>
      <w:lvlText w:val="•"/>
      <w:lvlJc w:val="left"/>
      <w:pPr>
        <w:ind w:left="8205" w:hanging="603"/>
      </w:pPr>
      <w:rPr>
        <w:rFonts w:hint="default"/>
      </w:rPr>
    </w:lvl>
  </w:abstractNum>
  <w:abstractNum w:abstractNumId="44">
    <w:nsid w:val="65344D2D"/>
    <w:multiLevelType w:val="multilevel"/>
    <w:tmpl w:val="ABDE069A"/>
    <w:lvl w:ilvl="0">
      <w:start w:val="2"/>
      <w:numFmt w:val="decimal"/>
      <w:lvlText w:val="%1"/>
      <w:lvlJc w:val="left"/>
      <w:pPr>
        <w:ind w:left="724" w:hanging="468"/>
      </w:pPr>
      <w:rPr>
        <w:rFonts w:hint="default"/>
      </w:rPr>
    </w:lvl>
    <w:lvl w:ilvl="1">
      <w:start w:val="1"/>
      <w:numFmt w:val="decimal"/>
      <w:lvlText w:val="%1.%2"/>
      <w:lvlJc w:val="left"/>
      <w:pPr>
        <w:ind w:left="724" w:hanging="468"/>
      </w:pPr>
      <w:rPr>
        <w:rFonts w:ascii="Arial" w:eastAsia="Arial" w:hAnsi="Arial" w:cs="Arial" w:hint="default"/>
        <w:b/>
        <w:bCs/>
        <w:spacing w:val="-1"/>
        <w:w w:val="100"/>
        <w:sz w:val="28"/>
        <w:szCs w:val="28"/>
      </w:rPr>
    </w:lvl>
    <w:lvl w:ilvl="2">
      <w:numFmt w:val="bullet"/>
      <w:lvlText w:val=""/>
      <w:lvlJc w:val="left"/>
      <w:pPr>
        <w:ind w:left="976" w:hanging="360"/>
      </w:pPr>
      <w:rPr>
        <w:rFonts w:ascii="Symbol" w:eastAsia="Symbol" w:hAnsi="Symbol" w:cs="Symbol" w:hint="default"/>
        <w:w w:val="100"/>
        <w:sz w:val="24"/>
        <w:szCs w:val="24"/>
      </w:rPr>
    </w:lvl>
    <w:lvl w:ilvl="3">
      <w:numFmt w:val="bullet"/>
      <w:lvlText w:val="•"/>
      <w:lvlJc w:val="left"/>
      <w:pPr>
        <w:ind w:left="2703" w:hanging="360"/>
      </w:pPr>
      <w:rPr>
        <w:rFonts w:hint="default"/>
      </w:rPr>
    </w:lvl>
    <w:lvl w:ilvl="4">
      <w:numFmt w:val="bullet"/>
      <w:lvlText w:val="•"/>
      <w:lvlJc w:val="left"/>
      <w:pPr>
        <w:ind w:left="3726" w:hanging="360"/>
      </w:pPr>
      <w:rPr>
        <w:rFonts w:hint="default"/>
      </w:rPr>
    </w:lvl>
    <w:lvl w:ilvl="5">
      <w:numFmt w:val="bullet"/>
      <w:lvlText w:val="•"/>
      <w:lvlJc w:val="left"/>
      <w:pPr>
        <w:ind w:left="4749" w:hanging="360"/>
      </w:pPr>
      <w:rPr>
        <w:rFonts w:hint="default"/>
      </w:rPr>
    </w:lvl>
    <w:lvl w:ilvl="6">
      <w:numFmt w:val="bullet"/>
      <w:lvlText w:val="•"/>
      <w:lvlJc w:val="left"/>
      <w:pPr>
        <w:ind w:left="5773" w:hanging="360"/>
      </w:pPr>
      <w:rPr>
        <w:rFonts w:hint="default"/>
      </w:rPr>
    </w:lvl>
    <w:lvl w:ilvl="7">
      <w:numFmt w:val="bullet"/>
      <w:lvlText w:val="•"/>
      <w:lvlJc w:val="left"/>
      <w:pPr>
        <w:ind w:left="6796" w:hanging="360"/>
      </w:pPr>
      <w:rPr>
        <w:rFonts w:hint="default"/>
      </w:rPr>
    </w:lvl>
    <w:lvl w:ilvl="8">
      <w:numFmt w:val="bullet"/>
      <w:lvlText w:val="•"/>
      <w:lvlJc w:val="left"/>
      <w:pPr>
        <w:ind w:left="7819" w:hanging="360"/>
      </w:pPr>
      <w:rPr>
        <w:rFonts w:hint="default"/>
      </w:rPr>
    </w:lvl>
  </w:abstractNum>
  <w:abstractNum w:abstractNumId="45">
    <w:nsid w:val="6FA37F28"/>
    <w:multiLevelType w:val="hybridMultilevel"/>
    <w:tmpl w:val="CF22FA5A"/>
    <w:lvl w:ilvl="0" w:tplc="1BC81228">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FD58A542">
      <w:start w:val="1"/>
      <w:numFmt w:val="bullet"/>
      <w:lvlText w:val="–"/>
      <w:lvlJc w:val="left"/>
      <w:pPr>
        <w:ind w:left="3600" w:hanging="360"/>
      </w:pPr>
      <w:rPr>
        <w:rFonts w:ascii="Times New Roman" w:eastAsia="Calibri" w:hAnsi="Times New Roman" w:cs="Times New Roman"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E5A2121"/>
    <w:multiLevelType w:val="multilevel"/>
    <w:tmpl w:val="3ED28952"/>
    <w:lvl w:ilvl="0">
      <w:start w:val="5"/>
      <w:numFmt w:val="decimal"/>
      <w:lvlText w:val="%1"/>
      <w:lvlJc w:val="left"/>
      <w:pPr>
        <w:ind w:left="360" w:hanging="360"/>
      </w:pPr>
      <w:rPr>
        <w:rFonts w:hint="default"/>
      </w:rPr>
    </w:lvl>
    <w:lvl w:ilvl="1">
      <w:start w:val="5"/>
      <w:numFmt w:val="decimal"/>
      <w:lvlText w:val="%1.%2"/>
      <w:lvlJc w:val="left"/>
      <w:pPr>
        <w:ind w:left="2646" w:hanging="360"/>
      </w:pPr>
      <w:rPr>
        <w:rFonts w:hint="default"/>
      </w:rPr>
    </w:lvl>
    <w:lvl w:ilvl="2">
      <w:start w:val="1"/>
      <w:numFmt w:val="decimal"/>
      <w:lvlText w:val="%1.%2.%3"/>
      <w:lvlJc w:val="left"/>
      <w:pPr>
        <w:ind w:left="5292" w:hanging="720"/>
      </w:pPr>
      <w:rPr>
        <w:rFonts w:hint="default"/>
      </w:rPr>
    </w:lvl>
    <w:lvl w:ilvl="3">
      <w:start w:val="1"/>
      <w:numFmt w:val="decimal"/>
      <w:lvlText w:val="%1.%2.%3.%4"/>
      <w:lvlJc w:val="left"/>
      <w:pPr>
        <w:ind w:left="7578" w:hanging="720"/>
      </w:pPr>
      <w:rPr>
        <w:rFonts w:hint="default"/>
      </w:rPr>
    </w:lvl>
    <w:lvl w:ilvl="4">
      <w:start w:val="1"/>
      <w:numFmt w:val="decimal"/>
      <w:lvlText w:val="%1.%2.%3.%4.%5"/>
      <w:lvlJc w:val="left"/>
      <w:pPr>
        <w:ind w:left="10224" w:hanging="1080"/>
      </w:pPr>
      <w:rPr>
        <w:rFonts w:hint="default"/>
      </w:rPr>
    </w:lvl>
    <w:lvl w:ilvl="5">
      <w:start w:val="1"/>
      <w:numFmt w:val="decimal"/>
      <w:lvlText w:val="%1.%2.%3.%4.%5.%6"/>
      <w:lvlJc w:val="left"/>
      <w:pPr>
        <w:ind w:left="12510" w:hanging="1080"/>
      </w:pPr>
      <w:rPr>
        <w:rFonts w:hint="default"/>
      </w:rPr>
    </w:lvl>
    <w:lvl w:ilvl="6">
      <w:start w:val="1"/>
      <w:numFmt w:val="decimal"/>
      <w:lvlText w:val="%1.%2.%3.%4.%5.%6.%7"/>
      <w:lvlJc w:val="left"/>
      <w:pPr>
        <w:ind w:left="15156" w:hanging="1440"/>
      </w:pPr>
      <w:rPr>
        <w:rFonts w:hint="default"/>
      </w:rPr>
    </w:lvl>
    <w:lvl w:ilvl="7">
      <w:start w:val="1"/>
      <w:numFmt w:val="decimal"/>
      <w:lvlText w:val="%1.%2.%3.%4.%5.%6.%7.%8"/>
      <w:lvlJc w:val="left"/>
      <w:pPr>
        <w:ind w:left="17442" w:hanging="1440"/>
      </w:pPr>
      <w:rPr>
        <w:rFonts w:hint="default"/>
      </w:rPr>
    </w:lvl>
    <w:lvl w:ilvl="8">
      <w:start w:val="1"/>
      <w:numFmt w:val="decimal"/>
      <w:lvlText w:val="%1.%2.%3.%4.%5.%6.%7.%8.%9"/>
      <w:lvlJc w:val="left"/>
      <w:pPr>
        <w:ind w:left="19728" w:hanging="1440"/>
      </w:pPr>
      <w:rPr>
        <w:rFonts w:hint="default"/>
      </w:rPr>
    </w:lvl>
  </w:abstractNum>
  <w:num w:numId="1">
    <w:abstractNumId w:val="6"/>
  </w:num>
  <w:num w:numId="2">
    <w:abstractNumId w:val="41"/>
  </w:num>
  <w:num w:numId="3">
    <w:abstractNumId w:val="19"/>
  </w:num>
  <w:num w:numId="4">
    <w:abstractNumId w:val="9"/>
  </w:num>
  <w:num w:numId="5">
    <w:abstractNumId w:val="15"/>
  </w:num>
  <w:num w:numId="6">
    <w:abstractNumId w:val="13"/>
  </w:num>
  <w:num w:numId="7">
    <w:abstractNumId w:val="4"/>
  </w:num>
  <w:num w:numId="8">
    <w:abstractNumId w:val="3"/>
  </w:num>
  <w:num w:numId="9">
    <w:abstractNumId w:val="38"/>
  </w:num>
  <w:num w:numId="10">
    <w:abstractNumId w:val="25"/>
  </w:num>
  <w:num w:numId="11">
    <w:abstractNumId w:val="17"/>
  </w:num>
  <w:num w:numId="12">
    <w:abstractNumId w:val="11"/>
  </w:num>
  <w:num w:numId="13">
    <w:abstractNumId w:val="16"/>
  </w:num>
  <w:num w:numId="14">
    <w:abstractNumId w:val="31"/>
  </w:num>
  <w:num w:numId="15">
    <w:abstractNumId w:val="1"/>
  </w:num>
  <w:num w:numId="16">
    <w:abstractNumId w:val="2"/>
  </w:num>
  <w:num w:numId="17">
    <w:abstractNumId w:val="30"/>
  </w:num>
  <w:num w:numId="18">
    <w:abstractNumId w:val="29"/>
  </w:num>
  <w:num w:numId="19">
    <w:abstractNumId w:val="23"/>
  </w:num>
  <w:num w:numId="20">
    <w:abstractNumId w:val="0"/>
  </w:num>
  <w:num w:numId="21">
    <w:abstractNumId w:val="33"/>
  </w:num>
  <w:num w:numId="22">
    <w:abstractNumId w:val="14"/>
  </w:num>
  <w:num w:numId="23">
    <w:abstractNumId w:val="12"/>
  </w:num>
  <w:num w:numId="24">
    <w:abstractNumId w:val="37"/>
  </w:num>
  <w:num w:numId="25">
    <w:abstractNumId w:val="45"/>
  </w:num>
  <w:num w:numId="26">
    <w:abstractNumId w:val="44"/>
  </w:num>
  <w:num w:numId="27">
    <w:abstractNumId w:val="5"/>
  </w:num>
  <w:num w:numId="28">
    <w:abstractNumId w:val="21"/>
  </w:num>
  <w:num w:numId="29">
    <w:abstractNumId w:val="7"/>
  </w:num>
  <w:num w:numId="30">
    <w:abstractNumId w:val="28"/>
  </w:num>
  <w:num w:numId="31">
    <w:abstractNumId w:val="22"/>
  </w:num>
  <w:num w:numId="32">
    <w:abstractNumId w:val="27"/>
  </w:num>
  <w:num w:numId="33">
    <w:abstractNumId w:val="20"/>
  </w:num>
  <w:num w:numId="34">
    <w:abstractNumId w:val="26"/>
  </w:num>
  <w:num w:numId="35">
    <w:abstractNumId w:val="32"/>
  </w:num>
  <w:num w:numId="36">
    <w:abstractNumId w:val="40"/>
  </w:num>
  <w:num w:numId="37">
    <w:abstractNumId w:val="10"/>
  </w:num>
  <w:num w:numId="38">
    <w:abstractNumId w:val="42"/>
  </w:num>
  <w:num w:numId="39">
    <w:abstractNumId w:val="43"/>
  </w:num>
  <w:num w:numId="40">
    <w:abstractNumId w:val="46"/>
  </w:num>
  <w:num w:numId="41">
    <w:abstractNumId w:val="39"/>
  </w:num>
  <w:num w:numId="42">
    <w:abstractNumId w:val="24"/>
  </w:num>
  <w:num w:numId="43">
    <w:abstractNumId w:val="8"/>
  </w:num>
  <w:num w:numId="44">
    <w:abstractNumId w:val="35"/>
  </w:num>
  <w:num w:numId="45">
    <w:abstractNumId w:val="36"/>
  </w:num>
  <w:num w:numId="46">
    <w:abstractNumId w:val="34"/>
  </w:num>
  <w:num w:numId="47">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80E52"/>
    <w:rsid w:val="000044BE"/>
    <w:rsid w:val="00014FBF"/>
    <w:rsid w:val="00015A1F"/>
    <w:rsid w:val="00015E3A"/>
    <w:rsid w:val="00021233"/>
    <w:rsid w:val="0002237E"/>
    <w:rsid w:val="00022CC7"/>
    <w:rsid w:val="0003292E"/>
    <w:rsid w:val="000359A6"/>
    <w:rsid w:val="00037E37"/>
    <w:rsid w:val="00042CA7"/>
    <w:rsid w:val="00044F65"/>
    <w:rsid w:val="00055E28"/>
    <w:rsid w:val="00061AAA"/>
    <w:rsid w:val="00070669"/>
    <w:rsid w:val="00070A2E"/>
    <w:rsid w:val="00073F6C"/>
    <w:rsid w:val="00076A6A"/>
    <w:rsid w:val="00076CA8"/>
    <w:rsid w:val="0008250D"/>
    <w:rsid w:val="000826AB"/>
    <w:rsid w:val="00091CAB"/>
    <w:rsid w:val="00091FC4"/>
    <w:rsid w:val="00095FD7"/>
    <w:rsid w:val="00097A0C"/>
    <w:rsid w:val="000B0EBF"/>
    <w:rsid w:val="000B2163"/>
    <w:rsid w:val="000B2D4C"/>
    <w:rsid w:val="000B78FE"/>
    <w:rsid w:val="000C326E"/>
    <w:rsid w:val="000D0B8F"/>
    <w:rsid w:val="000D781A"/>
    <w:rsid w:val="000E0D77"/>
    <w:rsid w:val="000E1B80"/>
    <w:rsid w:val="000E26A9"/>
    <w:rsid w:val="000F1472"/>
    <w:rsid w:val="000F5E52"/>
    <w:rsid w:val="00100976"/>
    <w:rsid w:val="00102BAA"/>
    <w:rsid w:val="00102C36"/>
    <w:rsid w:val="00103B86"/>
    <w:rsid w:val="00104BF8"/>
    <w:rsid w:val="00113AFD"/>
    <w:rsid w:val="00116AA3"/>
    <w:rsid w:val="00123AF4"/>
    <w:rsid w:val="00125004"/>
    <w:rsid w:val="001266F4"/>
    <w:rsid w:val="001267F5"/>
    <w:rsid w:val="001323AD"/>
    <w:rsid w:val="00133322"/>
    <w:rsid w:val="00135F32"/>
    <w:rsid w:val="00144A7E"/>
    <w:rsid w:val="0014547F"/>
    <w:rsid w:val="001457AC"/>
    <w:rsid w:val="0015330F"/>
    <w:rsid w:val="001644B0"/>
    <w:rsid w:val="00170056"/>
    <w:rsid w:val="00171254"/>
    <w:rsid w:val="00171969"/>
    <w:rsid w:val="00180F36"/>
    <w:rsid w:val="00185C5C"/>
    <w:rsid w:val="001A4A67"/>
    <w:rsid w:val="001A4B02"/>
    <w:rsid w:val="001B05CA"/>
    <w:rsid w:val="001B3029"/>
    <w:rsid w:val="001B4C58"/>
    <w:rsid w:val="001B510D"/>
    <w:rsid w:val="001B580A"/>
    <w:rsid w:val="001B768E"/>
    <w:rsid w:val="001B7E2C"/>
    <w:rsid w:val="001C11F5"/>
    <w:rsid w:val="001C314F"/>
    <w:rsid w:val="001C3F24"/>
    <w:rsid w:val="001C46D5"/>
    <w:rsid w:val="001C626A"/>
    <w:rsid w:val="001C7DC7"/>
    <w:rsid w:val="001D2C6F"/>
    <w:rsid w:val="001D40D9"/>
    <w:rsid w:val="001D7D0F"/>
    <w:rsid w:val="001E52A2"/>
    <w:rsid w:val="001E691F"/>
    <w:rsid w:val="001F253C"/>
    <w:rsid w:val="001F3C23"/>
    <w:rsid w:val="001F4857"/>
    <w:rsid w:val="00200536"/>
    <w:rsid w:val="002023E8"/>
    <w:rsid w:val="002027B1"/>
    <w:rsid w:val="00204F03"/>
    <w:rsid w:val="00205A34"/>
    <w:rsid w:val="00205EED"/>
    <w:rsid w:val="00210622"/>
    <w:rsid w:val="0021331D"/>
    <w:rsid w:val="002153A5"/>
    <w:rsid w:val="00220867"/>
    <w:rsid w:val="00222F18"/>
    <w:rsid w:val="00224A10"/>
    <w:rsid w:val="00226CCF"/>
    <w:rsid w:val="00232D72"/>
    <w:rsid w:val="002355C6"/>
    <w:rsid w:val="00235F21"/>
    <w:rsid w:val="0023607B"/>
    <w:rsid w:val="002366AD"/>
    <w:rsid w:val="00237116"/>
    <w:rsid w:val="002400A0"/>
    <w:rsid w:val="00241546"/>
    <w:rsid w:val="00241895"/>
    <w:rsid w:val="0024407E"/>
    <w:rsid w:val="00247F46"/>
    <w:rsid w:val="00253BE7"/>
    <w:rsid w:val="002541B4"/>
    <w:rsid w:val="002577F2"/>
    <w:rsid w:val="0026447B"/>
    <w:rsid w:val="002645EC"/>
    <w:rsid w:val="00265568"/>
    <w:rsid w:val="00267370"/>
    <w:rsid w:val="00267A4F"/>
    <w:rsid w:val="00270CBC"/>
    <w:rsid w:val="00276EBA"/>
    <w:rsid w:val="00282760"/>
    <w:rsid w:val="0029201F"/>
    <w:rsid w:val="002A1892"/>
    <w:rsid w:val="002A7182"/>
    <w:rsid w:val="002B1CF8"/>
    <w:rsid w:val="002B4A87"/>
    <w:rsid w:val="002C5DFC"/>
    <w:rsid w:val="002E12EF"/>
    <w:rsid w:val="002E57A4"/>
    <w:rsid w:val="002E7D18"/>
    <w:rsid w:val="003029A0"/>
    <w:rsid w:val="003048A8"/>
    <w:rsid w:val="0032073B"/>
    <w:rsid w:val="00320914"/>
    <w:rsid w:val="00321322"/>
    <w:rsid w:val="003266BC"/>
    <w:rsid w:val="003276EC"/>
    <w:rsid w:val="00331545"/>
    <w:rsid w:val="00334382"/>
    <w:rsid w:val="003377DD"/>
    <w:rsid w:val="0034374C"/>
    <w:rsid w:val="003500B2"/>
    <w:rsid w:val="00353E96"/>
    <w:rsid w:val="0035679B"/>
    <w:rsid w:val="00357B7C"/>
    <w:rsid w:val="0036198F"/>
    <w:rsid w:val="0036375E"/>
    <w:rsid w:val="00377955"/>
    <w:rsid w:val="00381052"/>
    <w:rsid w:val="00384A64"/>
    <w:rsid w:val="003865F7"/>
    <w:rsid w:val="00392000"/>
    <w:rsid w:val="00392B27"/>
    <w:rsid w:val="003A0EE3"/>
    <w:rsid w:val="003A1844"/>
    <w:rsid w:val="003A1F86"/>
    <w:rsid w:val="003A2F8D"/>
    <w:rsid w:val="003A4581"/>
    <w:rsid w:val="003B1600"/>
    <w:rsid w:val="003B1A46"/>
    <w:rsid w:val="003B4DF7"/>
    <w:rsid w:val="003B65A4"/>
    <w:rsid w:val="003C150F"/>
    <w:rsid w:val="003C1A1A"/>
    <w:rsid w:val="003C39E9"/>
    <w:rsid w:val="003C6029"/>
    <w:rsid w:val="003C6AED"/>
    <w:rsid w:val="003C7630"/>
    <w:rsid w:val="003E450D"/>
    <w:rsid w:val="003E6DE7"/>
    <w:rsid w:val="003E7380"/>
    <w:rsid w:val="003E7DB2"/>
    <w:rsid w:val="003F0936"/>
    <w:rsid w:val="003F436B"/>
    <w:rsid w:val="00401E90"/>
    <w:rsid w:val="0040675D"/>
    <w:rsid w:val="00410E00"/>
    <w:rsid w:val="00423219"/>
    <w:rsid w:val="00424D67"/>
    <w:rsid w:val="0042539B"/>
    <w:rsid w:val="004254DA"/>
    <w:rsid w:val="004309B1"/>
    <w:rsid w:val="004313AB"/>
    <w:rsid w:val="004330CB"/>
    <w:rsid w:val="00434CDE"/>
    <w:rsid w:val="00435DCD"/>
    <w:rsid w:val="004406C5"/>
    <w:rsid w:val="00447FA6"/>
    <w:rsid w:val="00461D0A"/>
    <w:rsid w:val="00462C30"/>
    <w:rsid w:val="004672F9"/>
    <w:rsid w:val="004708D5"/>
    <w:rsid w:val="004737ED"/>
    <w:rsid w:val="00473B49"/>
    <w:rsid w:val="00474FF6"/>
    <w:rsid w:val="00475E94"/>
    <w:rsid w:val="0047719C"/>
    <w:rsid w:val="004775D8"/>
    <w:rsid w:val="00482737"/>
    <w:rsid w:val="004834C0"/>
    <w:rsid w:val="00484FED"/>
    <w:rsid w:val="0048593A"/>
    <w:rsid w:val="0048675A"/>
    <w:rsid w:val="00491E26"/>
    <w:rsid w:val="00494DDF"/>
    <w:rsid w:val="004A392F"/>
    <w:rsid w:val="004A615B"/>
    <w:rsid w:val="004A7A5D"/>
    <w:rsid w:val="004B28F2"/>
    <w:rsid w:val="004C0DE7"/>
    <w:rsid w:val="004C0ED5"/>
    <w:rsid w:val="004D1AC8"/>
    <w:rsid w:val="004D32E0"/>
    <w:rsid w:val="004E0BAD"/>
    <w:rsid w:val="004F22FD"/>
    <w:rsid w:val="004F376B"/>
    <w:rsid w:val="004F6082"/>
    <w:rsid w:val="00503E45"/>
    <w:rsid w:val="00505F65"/>
    <w:rsid w:val="00512F7D"/>
    <w:rsid w:val="00513ADD"/>
    <w:rsid w:val="00530F61"/>
    <w:rsid w:val="0053245B"/>
    <w:rsid w:val="005326D2"/>
    <w:rsid w:val="005333D9"/>
    <w:rsid w:val="00533C50"/>
    <w:rsid w:val="005370C3"/>
    <w:rsid w:val="005410DD"/>
    <w:rsid w:val="00544F86"/>
    <w:rsid w:val="005474B9"/>
    <w:rsid w:val="00550060"/>
    <w:rsid w:val="00550EB8"/>
    <w:rsid w:val="00551822"/>
    <w:rsid w:val="00551B44"/>
    <w:rsid w:val="00552E9D"/>
    <w:rsid w:val="00552F5E"/>
    <w:rsid w:val="0055325B"/>
    <w:rsid w:val="00554D42"/>
    <w:rsid w:val="0055717E"/>
    <w:rsid w:val="005619C8"/>
    <w:rsid w:val="00561DA2"/>
    <w:rsid w:val="00562CED"/>
    <w:rsid w:val="00564B70"/>
    <w:rsid w:val="0057238C"/>
    <w:rsid w:val="005753C2"/>
    <w:rsid w:val="00575501"/>
    <w:rsid w:val="00575C08"/>
    <w:rsid w:val="005766D3"/>
    <w:rsid w:val="005819C0"/>
    <w:rsid w:val="00582ED7"/>
    <w:rsid w:val="00583253"/>
    <w:rsid w:val="0058629A"/>
    <w:rsid w:val="005912E0"/>
    <w:rsid w:val="00594E80"/>
    <w:rsid w:val="005A3170"/>
    <w:rsid w:val="005A5183"/>
    <w:rsid w:val="005A77AA"/>
    <w:rsid w:val="005B26B9"/>
    <w:rsid w:val="005C1262"/>
    <w:rsid w:val="005C2B94"/>
    <w:rsid w:val="005C50D5"/>
    <w:rsid w:val="005D3E7A"/>
    <w:rsid w:val="005D55B4"/>
    <w:rsid w:val="005D5A24"/>
    <w:rsid w:val="005E2521"/>
    <w:rsid w:val="005E4686"/>
    <w:rsid w:val="005E5F94"/>
    <w:rsid w:val="005E674B"/>
    <w:rsid w:val="005E705F"/>
    <w:rsid w:val="005F1797"/>
    <w:rsid w:val="005F291C"/>
    <w:rsid w:val="005F43CD"/>
    <w:rsid w:val="005F5FD3"/>
    <w:rsid w:val="005F63B6"/>
    <w:rsid w:val="00601C2B"/>
    <w:rsid w:val="006025E3"/>
    <w:rsid w:val="00607C8D"/>
    <w:rsid w:val="00607F2E"/>
    <w:rsid w:val="00620FDC"/>
    <w:rsid w:val="00622F10"/>
    <w:rsid w:val="00624588"/>
    <w:rsid w:val="0062487A"/>
    <w:rsid w:val="00626206"/>
    <w:rsid w:val="00634BFA"/>
    <w:rsid w:val="00647A47"/>
    <w:rsid w:val="00653C72"/>
    <w:rsid w:val="006565E4"/>
    <w:rsid w:val="00657281"/>
    <w:rsid w:val="00670414"/>
    <w:rsid w:val="00675213"/>
    <w:rsid w:val="00681E1B"/>
    <w:rsid w:val="006832B6"/>
    <w:rsid w:val="00683BDC"/>
    <w:rsid w:val="00684328"/>
    <w:rsid w:val="00687F90"/>
    <w:rsid w:val="006950C8"/>
    <w:rsid w:val="006A07A7"/>
    <w:rsid w:val="006A0CAB"/>
    <w:rsid w:val="006B1029"/>
    <w:rsid w:val="006B3F98"/>
    <w:rsid w:val="006C053E"/>
    <w:rsid w:val="006C08E7"/>
    <w:rsid w:val="006C2B7B"/>
    <w:rsid w:val="006C2C8D"/>
    <w:rsid w:val="006C66A3"/>
    <w:rsid w:val="006D4CEE"/>
    <w:rsid w:val="006E47A9"/>
    <w:rsid w:val="006E6213"/>
    <w:rsid w:val="006E62FE"/>
    <w:rsid w:val="006F022C"/>
    <w:rsid w:val="006F2840"/>
    <w:rsid w:val="006F355F"/>
    <w:rsid w:val="006F3863"/>
    <w:rsid w:val="00704EB0"/>
    <w:rsid w:val="00705E9B"/>
    <w:rsid w:val="00716EFE"/>
    <w:rsid w:val="00727EF2"/>
    <w:rsid w:val="007309CB"/>
    <w:rsid w:val="00731B7D"/>
    <w:rsid w:val="00735449"/>
    <w:rsid w:val="00735BB8"/>
    <w:rsid w:val="007458A7"/>
    <w:rsid w:val="00747069"/>
    <w:rsid w:val="00751F97"/>
    <w:rsid w:val="007528DA"/>
    <w:rsid w:val="0075334B"/>
    <w:rsid w:val="007605D3"/>
    <w:rsid w:val="007614F5"/>
    <w:rsid w:val="0077746F"/>
    <w:rsid w:val="007830C5"/>
    <w:rsid w:val="0078342E"/>
    <w:rsid w:val="00785665"/>
    <w:rsid w:val="00795083"/>
    <w:rsid w:val="0079573E"/>
    <w:rsid w:val="007B05BD"/>
    <w:rsid w:val="007B0931"/>
    <w:rsid w:val="007B595A"/>
    <w:rsid w:val="007C589A"/>
    <w:rsid w:val="007D11B9"/>
    <w:rsid w:val="007D55D6"/>
    <w:rsid w:val="007D6A23"/>
    <w:rsid w:val="007D7AAA"/>
    <w:rsid w:val="007E0A60"/>
    <w:rsid w:val="007E3E61"/>
    <w:rsid w:val="007E5117"/>
    <w:rsid w:val="007E7C66"/>
    <w:rsid w:val="007F2DF0"/>
    <w:rsid w:val="008034C5"/>
    <w:rsid w:val="00804E63"/>
    <w:rsid w:val="008172FB"/>
    <w:rsid w:val="00822DF4"/>
    <w:rsid w:val="00830F23"/>
    <w:rsid w:val="00831F27"/>
    <w:rsid w:val="00833C9C"/>
    <w:rsid w:val="00840AA7"/>
    <w:rsid w:val="008423AD"/>
    <w:rsid w:val="00843F7A"/>
    <w:rsid w:val="00851064"/>
    <w:rsid w:val="00852836"/>
    <w:rsid w:val="00863569"/>
    <w:rsid w:val="0086487C"/>
    <w:rsid w:val="00871DB0"/>
    <w:rsid w:val="008762EE"/>
    <w:rsid w:val="00881A04"/>
    <w:rsid w:val="00882E91"/>
    <w:rsid w:val="00886735"/>
    <w:rsid w:val="00895DED"/>
    <w:rsid w:val="008A0C08"/>
    <w:rsid w:val="008A4AFC"/>
    <w:rsid w:val="008B04A9"/>
    <w:rsid w:val="008B2A24"/>
    <w:rsid w:val="008B2D5D"/>
    <w:rsid w:val="008B6CCA"/>
    <w:rsid w:val="008C0E70"/>
    <w:rsid w:val="008C18CB"/>
    <w:rsid w:val="008C194F"/>
    <w:rsid w:val="008C3B71"/>
    <w:rsid w:val="008D2294"/>
    <w:rsid w:val="008D7DE5"/>
    <w:rsid w:val="008F0C64"/>
    <w:rsid w:val="008F44A1"/>
    <w:rsid w:val="008F4897"/>
    <w:rsid w:val="008F70FF"/>
    <w:rsid w:val="009040F9"/>
    <w:rsid w:val="00906687"/>
    <w:rsid w:val="00907B3D"/>
    <w:rsid w:val="009111BE"/>
    <w:rsid w:val="00912EE1"/>
    <w:rsid w:val="00915170"/>
    <w:rsid w:val="00917D41"/>
    <w:rsid w:val="00922859"/>
    <w:rsid w:val="009304EA"/>
    <w:rsid w:val="00932616"/>
    <w:rsid w:val="00941AE1"/>
    <w:rsid w:val="00943305"/>
    <w:rsid w:val="009551E2"/>
    <w:rsid w:val="00957E90"/>
    <w:rsid w:val="009616CB"/>
    <w:rsid w:val="009622FF"/>
    <w:rsid w:val="00965623"/>
    <w:rsid w:val="00967542"/>
    <w:rsid w:val="00972008"/>
    <w:rsid w:val="00976CD3"/>
    <w:rsid w:val="00980E52"/>
    <w:rsid w:val="0098374D"/>
    <w:rsid w:val="00983B5B"/>
    <w:rsid w:val="0099237D"/>
    <w:rsid w:val="009A13E1"/>
    <w:rsid w:val="009A1EC9"/>
    <w:rsid w:val="009A3488"/>
    <w:rsid w:val="009A4AB6"/>
    <w:rsid w:val="009A6EFA"/>
    <w:rsid w:val="009A7656"/>
    <w:rsid w:val="009B1CC7"/>
    <w:rsid w:val="009B243D"/>
    <w:rsid w:val="009B3142"/>
    <w:rsid w:val="009C044C"/>
    <w:rsid w:val="009D1AC0"/>
    <w:rsid w:val="009D2C5D"/>
    <w:rsid w:val="009E1192"/>
    <w:rsid w:val="009E17F2"/>
    <w:rsid w:val="009F1E62"/>
    <w:rsid w:val="009F2FA7"/>
    <w:rsid w:val="00A00B3C"/>
    <w:rsid w:val="00A03498"/>
    <w:rsid w:val="00A04AB3"/>
    <w:rsid w:val="00A0509C"/>
    <w:rsid w:val="00A055A0"/>
    <w:rsid w:val="00A06857"/>
    <w:rsid w:val="00A110E2"/>
    <w:rsid w:val="00A15B25"/>
    <w:rsid w:val="00A1762E"/>
    <w:rsid w:val="00A2018B"/>
    <w:rsid w:val="00A356F0"/>
    <w:rsid w:val="00A3620B"/>
    <w:rsid w:val="00A47BCB"/>
    <w:rsid w:val="00A50A9D"/>
    <w:rsid w:val="00A5639C"/>
    <w:rsid w:val="00A5764D"/>
    <w:rsid w:val="00A579A1"/>
    <w:rsid w:val="00A62F06"/>
    <w:rsid w:val="00A63001"/>
    <w:rsid w:val="00A674F2"/>
    <w:rsid w:val="00A71527"/>
    <w:rsid w:val="00A71855"/>
    <w:rsid w:val="00A7638C"/>
    <w:rsid w:val="00A7776E"/>
    <w:rsid w:val="00A80791"/>
    <w:rsid w:val="00A83F75"/>
    <w:rsid w:val="00A97201"/>
    <w:rsid w:val="00AA6E7D"/>
    <w:rsid w:val="00AA6F43"/>
    <w:rsid w:val="00AA739A"/>
    <w:rsid w:val="00AB45C4"/>
    <w:rsid w:val="00AB4959"/>
    <w:rsid w:val="00AB5416"/>
    <w:rsid w:val="00AB62DE"/>
    <w:rsid w:val="00AC3F86"/>
    <w:rsid w:val="00AC45FF"/>
    <w:rsid w:val="00AD44EA"/>
    <w:rsid w:val="00AD698C"/>
    <w:rsid w:val="00AD7762"/>
    <w:rsid w:val="00AE4DB1"/>
    <w:rsid w:val="00AE7F4F"/>
    <w:rsid w:val="00AF0C64"/>
    <w:rsid w:val="00B03359"/>
    <w:rsid w:val="00B04758"/>
    <w:rsid w:val="00B05EEA"/>
    <w:rsid w:val="00B07ABA"/>
    <w:rsid w:val="00B1232D"/>
    <w:rsid w:val="00B14779"/>
    <w:rsid w:val="00B15428"/>
    <w:rsid w:val="00B16695"/>
    <w:rsid w:val="00B202DA"/>
    <w:rsid w:val="00B24066"/>
    <w:rsid w:val="00B24D03"/>
    <w:rsid w:val="00B26A5E"/>
    <w:rsid w:val="00B30100"/>
    <w:rsid w:val="00B42083"/>
    <w:rsid w:val="00B4558D"/>
    <w:rsid w:val="00B47773"/>
    <w:rsid w:val="00B4785F"/>
    <w:rsid w:val="00B54662"/>
    <w:rsid w:val="00B5766A"/>
    <w:rsid w:val="00B67E6C"/>
    <w:rsid w:val="00B71402"/>
    <w:rsid w:val="00B83538"/>
    <w:rsid w:val="00B869AF"/>
    <w:rsid w:val="00B86CC0"/>
    <w:rsid w:val="00B90A7F"/>
    <w:rsid w:val="00B9123F"/>
    <w:rsid w:val="00B95CA5"/>
    <w:rsid w:val="00B966BE"/>
    <w:rsid w:val="00BA622C"/>
    <w:rsid w:val="00BC2ED3"/>
    <w:rsid w:val="00BC7E04"/>
    <w:rsid w:val="00BD1531"/>
    <w:rsid w:val="00BD5C3A"/>
    <w:rsid w:val="00BD7E1C"/>
    <w:rsid w:val="00BE2564"/>
    <w:rsid w:val="00BE3803"/>
    <w:rsid w:val="00BE5F0C"/>
    <w:rsid w:val="00BE7E17"/>
    <w:rsid w:val="00BF4AE3"/>
    <w:rsid w:val="00BF5839"/>
    <w:rsid w:val="00BF586C"/>
    <w:rsid w:val="00BF6DC0"/>
    <w:rsid w:val="00C04A7B"/>
    <w:rsid w:val="00C04D03"/>
    <w:rsid w:val="00C05700"/>
    <w:rsid w:val="00C1178D"/>
    <w:rsid w:val="00C11FD9"/>
    <w:rsid w:val="00C13079"/>
    <w:rsid w:val="00C32ECA"/>
    <w:rsid w:val="00C33FDE"/>
    <w:rsid w:val="00C341AA"/>
    <w:rsid w:val="00C3576A"/>
    <w:rsid w:val="00C45487"/>
    <w:rsid w:val="00C50FD1"/>
    <w:rsid w:val="00C53344"/>
    <w:rsid w:val="00C538F5"/>
    <w:rsid w:val="00C60298"/>
    <w:rsid w:val="00C67360"/>
    <w:rsid w:val="00C67C8E"/>
    <w:rsid w:val="00C84D8D"/>
    <w:rsid w:val="00C8569D"/>
    <w:rsid w:val="00C921B0"/>
    <w:rsid w:val="00CA1A04"/>
    <w:rsid w:val="00CA6157"/>
    <w:rsid w:val="00CA7F69"/>
    <w:rsid w:val="00CB4405"/>
    <w:rsid w:val="00CB51E2"/>
    <w:rsid w:val="00CB549E"/>
    <w:rsid w:val="00CC0FDD"/>
    <w:rsid w:val="00CC3E43"/>
    <w:rsid w:val="00CC66E1"/>
    <w:rsid w:val="00CC6833"/>
    <w:rsid w:val="00CF4CF4"/>
    <w:rsid w:val="00CF58FB"/>
    <w:rsid w:val="00CF6044"/>
    <w:rsid w:val="00CF6DA1"/>
    <w:rsid w:val="00CF71BE"/>
    <w:rsid w:val="00CF774B"/>
    <w:rsid w:val="00D00E85"/>
    <w:rsid w:val="00D03543"/>
    <w:rsid w:val="00D03C70"/>
    <w:rsid w:val="00D065B3"/>
    <w:rsid w:val="00D17BC6"/>
    <w:rsid w:val="00D23081"/>
    <w:rsid w:val="00D24F19"/>
    <w:rsid w:val="00D32316"/>
    <w:rsid w:val="00D337EC"/>
    <w:rsid w:val="00D43833"/>
    <w:rsid w:val="00D5780D"/>
    <w:rsid w:val="00D60DE3"/>
    <w:rsid w:val="00D61753"/>
    <w:rsid w:val="00D61A41"/>
    <w:rsid w:val="00D61AEF"/>
    <w:rsid w:val="00D64391"/>
    <w:rsid w:val="00D719D9"/>
    <w:rsid w:val="00D742C5"/>
    <w:rsid w:val="00D76E51"/>
    <w:rsid w:val="00D77607"/>
    <w:rsid w:val="00D837EB"/>
    <w:rsid w:val="00D84AB4"/>
    <w:rsid w:val="00D85DA2"/>
    <w:rsid w:val="00D8727F"/>
    <w:rsid w:val="00D90E3C"/>
    <w:rsid w:val="00D93D4D"/>
    <w:rsid w:val="00D9473D"/>
    <w:rsid w:val="00D947A7"/>
    <w:rsid w:val="00D94BD4"/>
    <w:rsid w:val="00D9597D"/>
    <w:rsid w:val="00D95BF6"/>
    <w:rsid w:val="00D97273"/>
    <w:rsid w:val="00DA72E6"/>
    <w:rsid w:val="00DB2321"/>
    <w:rsid w:val="00DB3607"/>
    <w:rsid w:val="00DB5523"/>
    <w:rsid w:val="00DB7425"/>
    <w:rsid w:val="00DC00E8"/>
    <w:rsid w:val="00DC02EC"/>
    <w:rsid w:val="00DD054B"/>
    <w:rsid w:val="00DD58FB"/>
    <w:rsid w:val="00DD6EDF"/>
    <w:rsid w:val="00DE024A"/>
    <w:rsid w:val="00DE0426"/>
    <w:rsid w:val="00DE3D3F"/>
    <w:rsid w:val="00DE451B"/>
    <w:rsid w:val="00DE6CC1"/>
    <w:rsid w:val="00DF7DBF"/>
    <w:rsid w:val="00E04B00"/>
    <w:rsid w:val="00E15922"/>
    <w:rsid w:val="00E211A9"/>
    <w:rsid w:val="00E344BE"/>
    <w:rsid w:val="00E421A7"/>
    <w:rsid w:val="00E42233"/>
    <w:rsid w:val="00E4351F"/>
    <w:rsid w:val="00E53AD7"/>
    <w:rsid w:val="00E53BB1"/>
    <w:rsid w:val="00E568A9"/>
    <w:rsid w:val="00E667CC"/>
    <w:rsid w:val="00E7299A"/>
    <w:rsid w:val="00E75CDA"/>
    <w:rsid w:val="00E83FCF"/>
    <w:rsid w:val="00E84BE7"/>
    <w:rsid w:val="00E93ACC"/>
    <w:rsid w:val="00E97012"/>
    <w:rsid w:val="00E97ADC"/>
    <w:rsid w:val="00EA008E"/>
    <w:rsid w:val="00EA1189"/>
    <w:rsid w:val="00EB0978"/>
    <w:rsid w:val="00EC2BE1"/>
    <w:rsid w:val="00EC604E"/>
    <w:rsid w:val="00EC73BB"/>
    <w:rsid w:val="00ED0F10"/>
    <w:rsid w:val="00ED277C"/>
    <w:rsid w:val="00ED3CE7"/>
    <w:rsid w:val="00EF06A2"/>
    <w:rsid w:val="00EF4C2A"/>
    <w:rsid w:val="00F0033A"/>
    <w:rsid w:val="00F006B0"/>
    <w:rsid w:val="00F033D4"/>
    <w:rsid w:val="00F1125C"/>
    <w:rsid w:val="00F204B5"/>
    <w:rsid w:val="00F20CC6"/>
    <w:rsid w:val="00F20DAB"/>
    <w:rsid w:val="00F2163D"/>
    <w:rsid w:val="00F24A34"/>
    <w:rsid w:val="00F26E70"/>
    <w:rsid w:val="00F33A6D"/>
    <w:rsid w:val="00F3411C"/>
    <w:rsid w:val="00F372A6"/>
    <w:rsid w:val="00F3786B"/>
    <w:rsid w:val="00F37949"/>
    <w:rsid w:val="00F42576"/>
    <w:rsid w:val="00F45160"/>
    <w:rsid w:val="00F45178"/>
    <w:rsid w:val="00F45CAE"/>
    <w:rsid w:val="00F546C8"/>
    <w:rsid w:val="00F5500C"/>
    <w:rsid w:val="00F60ECF"/>
    <w:rsid w:val="00F64761"/>
    <w:rsid w:val="00F67633"/>
    <w:rsid w:val="00F8151A"/>
    <w:rsid w:val="00F82A9E"/>
    <w:rsid w:val="00F82BA2"/>
    <w:rsid w:val="00F853D2"/>
    <w:rsid w:val="00F86719"/>
    <w:rsid w:val="00F90AD1"/>
    <w:rsid w:val="00F94227"/>
    <w:rsid w:val="00FA00E7"/>
    <w:rsid w:val="00FA0606"/>
    <w:rsid w:val="00FA2A1E"/>
    <w:rsid w:val="00FA53CD"/>
    <w:rsid w:val="00FA5C59"/>
    <w:rsid w:val="00FB07A8"/>
    <w:rsid w:val="00FB3CF3"/>
    <w:rsid w:val="00FB5EF0"/>
    <w:rsid w:val="00FC3000"/>
    <w:rsid w:val="00FE1B9A"/>
    <w:rsid w:val="00FE1F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lny">
    <w:name w:val="Normal"/>
    <w:qFormat/>
    <w:rsid w:val="00912EE1"/>
    <w:pPr>
      <w:spacing w:after="200" w:line="276" w:lineRule="auto"/>
    </w:pPr>
    <w:rPr>
      <w:bCs/>
      <w:sz w:val="22"/>
      <w:szCs w:val="22"/>
      <w:lang w:val="sk-SK"/>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lang w:val="sk-SK" w:eastAsia="sk-SK"/>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val="sk-SK"/>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1"/>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val="sk-SK" w:eastAsia="sk-SK"/>
    </w:rPr>
  </w:style>
  <w:style w:type="paragraph" w:customStyle="1" w:styleId="Default">
    <w:name w:val="Default"/>
    <w:rsid w:val="00EB0978"/>
    <w:pPr>
      <w:autoSpaceDE w:val="0"/>
      <w:autoSpaceDN w:val="0"/>
      <w:adjustRightInd w:val="0"/>
    </w:pPr>
    <w:rPr>
      <w:rFonts w:eastAsia="Times New Roman"/>
      <w:color w:val="000000"/>
      <w:sz w:val="24"/>
      <w:szCs w:val="24"/>
      <w:lang w:val="sk-SK"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6"/>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7"/>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8"/>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styleId="PouitHypertextovPrepojenie">
    <w:name w:val="FollowedHyperlink"/>
    <w:basedOn w:val="Predvolenpsmoodseku"/>
    <w:rsid w:val="00863569"/>
    <w:rPr>
      <w:color w:val="auto"/>
      <w:u w:val="none"/>
    </w:rPr>
  </w:style>
  <w:style w:type="paragraph" w:customStyle="1" w:styleId="Noparagraphstyle">
    <w:name w:val="[No paragraph style]"/>
    <w:rsid w:val="00863569"/>
    <w:pPr>
      <w:autoSpaceDE w:val="0"/>
      <w:autoSpaceDN w:val="0"/>
      <w:adjustRightInd w:val="0"/>
      <w:spacing w:line="288" w:lineRule="auto"/>
      <w:textAlignment w:val="center"/>
    </w:pPr>
    <w:rPr>
      <w:rFonts w:eastAsia="Times New Roman"/>
      <w:color w:val="000000"/>
      <w:sz w:val="24"/>
      <w:szCs w:val="24"/>
      <w:lang w:val="cs-CZ" w:eastAsia="cs-CZ"/>
    </w:rPr>
  </w:style>
  <w:style w:type="paragraph" w:customStyle="1" w:styleId="tlPrvzarkazkladnhotextu2Vavo1cmOpakovanzar">
    <w:name w:val="Štýl Prvá zarážka základného textu 2 + Vľavo:  1 cm Opakovaná zar..."/>
    <w:basedOn w:val="Prvzarkazkladnhotextu2"/>
    <w:rsid w:val="00863569"/>
    <w:pPr>
      <w:numPr>
        <w:numId w:val="13"/>
      </w:numPr>
      <w:spacing w:after="0" w:line="360" w:lineRule="auto"/>
      <w:jc w:val="both"/>
    </w:pPr>
    <w:rPr>
      <w:szCs w:val="20"/>
      <w:lang w:val="sk-SK"/>
    </w:rPr>
  </w:style>
  <w:style w:type="character" w:customStyle="1" w:styleId="msoins0">
    <w:name w:val="msoins"/>
    <w:basedOn w:val="Predvolenpsmoodseku"/>
    <w:rsid w:val="00863569"/>
    <w:rPr>
      <w:rFonts w:ascii="Times New Roman" w:hAnsi="Times New Roman" w:cs="Times New Roman"/>
    </w:rPr>
  </w:style>
  <w:style w:type="character" w:customStyle="1" w:styleId="spelle">
    <w:name w:val="spelle"/>
    <w:basedOn w:val="Predvolenpsmoodseku"/>
    <w:rsid w:val="00863569"/>
    <w:rPr>
      <w:rFonts w:ascii="Times New Roman" w:hAnsi="Times New Roman" w:cs="Times New Roman"/>
    </w:rPr>
  </w:style>
  <w:style w:type="numbering" w:customStyle="1" w:styleId="1111111">
    <w:name w:val="1 / 1.1 / 1.1.11"/>
    <w:basedOn w:val="Bezzoznamu"/>
    <w:next w:val="111111"/>
    <w:rsid w:val="009304EA"/>
    <w:pPr>
      <w:numPr>
        <w:numId w:val="23"/>
      </w:numPr>
    </w:pPr>
  </w:style>
  <w:style w:type="character" w:customStyle="1" w:styleId="EmailStyle38">
    <w:name w:val="EmailStyle38"/>
    <w:basedOn w:val="Predvolenpsmoodseku"/>
    <w:semiHidden/>
    <w:rsid w:val="009304EA"/>
    <w:rPr>
      <w:rFonts w:ascii="Arial" w:hAnsi="Arial" w:cs="Arial"/>
      <w:color w:val="000080"/>
      <w:sz w:val="20"/>
      <w:szCs w:val="20"/>
    </w:rPr>
  </w:style>
  <w:style w:type="numbering" w:customStyle="1" w:styleId="1111112">
    <w:name w:val="1 / 1.1 / 1.1.12"/>
    <w:basedOn w:val="Bezzoznamu"/>
    <w:next w:val="111111"/>
    <w:rsid w:val="005766D3"/>
    <w:pPr>
      <w:numPr>
        <w:numId w:val="24"/>
      </w:numPr>
    </w:pPr>
  </w:style>
  <w:style w:type="paragraph" w:customStyle="1" w:styleId="Heading1">
    <w:name w:val="Heading 1"/>
    <w:basedOn w:val="Normlny"/>
    <w:uiPriority w:val="1"/>
    <w:qFormat/>
    <w:rsid w:val="00C04A7B"/>
    <w:pPr>
      <w:widowControl w:val="0"/>
      <w:autoSpaceDE w:val="0"/>
      <w:autoSpaceDN w:val="0"/>
      <w:spacing w:after="0" w:line="240" w:lineRule="auto"/>
      <w:ind w:left="298"/>
      <w:outlineLvl w:val="1"/>
    </w:pPr>
    <w:rPr>
      <w:rFonts w:eastAsia="Times New Roman"/>
      <w:b/>
      <w:sz w:val="24"/>
      <w:szCs w:val="24"/>
      <w:lang w:val="en-US"/>
    </w:rPr>
  </w:style>
  <w:style w:type="paragraph" w:customStyle="1" w:styleId="Heading2">
    <w:name w:val="Heading 2"/>
    <w:basedOn w:val="Normlny"/>
    <w:uiPriority w:val="1"/>
    <w:qFormat/>
    <w:rsid w:val="00C04A7B"/>
    <w:pPr>
      <w:widowControl w:val="0"/>
      <w:autoSpaceDE w:val="0"/>
      <w:autoSpaceDN w:val="0"/>
      <w:spacing w:after="0" w:line="240" w:lineRule="auto"/>
      <w:ind w:left="298"/>
      <w:outlineLvl w:val="2"/>
    </w:pPr>
    <w:rPr>
      <w:rFonts w:eastAsia="Times New Roman"/>
      <w:b/>
      <w:i/>
      <w:sz w:val="24"/>
      <w:szCs w:val="24"/>
      <w:lang w:val="en-US"/>
    </w:rPr>
  </w:style>
  <w:style w:type="paragraph" w:customStyle="1" w:styleId="Heading3">
    <w:name w:val="Heading 3"/>
    <w:basedOn w:val="Normlny"/>
    <w:uiPriority w:val="1"/>
    <w:qFormat/>
    <w:rsid w:val="001B05CA"/>
    <w:pPr>
      <w:widowControl w:val="0"/>
      <w:autoSpaceDE w:val="0"/>
      <w:autoSpaceDN w:val="0"/>
      <w:spacing w:after="0" w:line="240" w:lineRule="auto"/>
      <w:ind w:left="1566" w:hanging="602"/>
      <w:outlineLvl w:val="3"/>
    </w:pPr>
    <w:rPr>
      <w:rFonts w:ascii="Arial" w:eastAsia="Arial" w:hAnsi="Arial"/>
      <w:b/>
      <w:i/>
      <w:sz w:val="24"/>
      <w:szCs w:val="24"/>
      <w:lang w:val="en-US"/>
    </w:rPr>
  </w:style>
  <w:style w:type="table" w:customStyle="1" w:styleId="TableNormal">
    <w:name w:val="Table Normal"/>
    <w:uiPriority w:val="2"/>
    <w:semiHidden/>
    <w:unhideWhenUsed/>
    <w:qFormat/>
    <w:rsid w:val="000E26A9"/>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E26A9"/>
    <w:pPr>
      <w:widowControl w:val="0"/>
      <w:autoSpaceDE w:val="0"/>
      <w:autoSpaceDN w:val="0"/>
      <w:spacing w:after="0" w:line="240" w:lineRule="auto"/>
    </w:pPr>
    <w:rPr>
      <w:rFonts w:eastAsia="Times New Roman"/>
      <w:bCs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Normlny">
    <w:name w:val="Normal"/>
    <w:qFormat/>
    <w:rsid w:val="00912EE1"/>
    <w:pPr>
      <w:spacing w:after="200" w:line="276" w:lineRule="auto"/>
    </w:pPr>
    <w:rPr>
      <w:bCs/>
      <w:sz w:val="22"/>
      <w:szCs w:val="22"/>
      <w:lang w:val="sk-SK"/>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lang w:val="sk-SK" w:eastAsia="sk-SK"/>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val="sk-SK"/>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val="sk-SK" w:eastAsia="sk-SK"/>
    </w:rPr>
  </w:style>
  <w:style w:type="paragraph" w:customStyle="1" w:styleId="Default">
    <w:name w:val="Default"/>
    <w:rsid w:val="00EB0978"/>
    <w:pPr>
      <w:autoSpaceDE w:val="0"/>
      <w:autoSpaceDN w:val="0"/>
      <w:adjustRightInd w:val="0"/>
    </w:pPr>
    <w:rPr>
      <w:rFonts w:eastAsia="Times New Roman"/>
      <w:color w:val="000000"/>
      <w:sz w:val="24"/>
      <w:szCs w:val="24"/>
      <w:lang w:val="sk-SK"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6"/>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7"/>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8"/>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styleId="PouitHypertextovPrepojenie">
    <w:name w:val="FollowedHyperlink"/>
    <w:basedOn w:val="Predvolenpsmoodseku"/>
    <w:rsid w:val="00863569"/>
    <w:rPr>
      <w:color w:val="auto"/>
      <w:u w:val="none"/>
    </w:rPr>
  </w:style>
  <w:style w:type="paragraph" w:customStyle="1" w:styleId="Noparagraphstyle">
    <w:name w:val="[No paragraph style]"/>
    <w:rsid w:val="00863569"/>
    <w:pPr>
      <w:autoSpaceDE w:val="0"/>
      <w:autoSpaceDN w:val="0"/>
      <w:adjustRightInd w:val="0"/>
      <w:spacing w:line="288" w:lineRule="auto"/>
      <w:textAlignment w:val="center"/>
    </w:pPr>
    <w:rPr>
      <w:rFonts w:eastAsia="Times New Roman"/>
      <w:color w:val="000000"/>
      <w:sz w:val="24"/>
      <w:szCs w:val="24"/>
      <w:lang w:val="cs-CZ" w:eastAsia="cs-CZ"/>
    </w:rPr>
  </w:style>
  <w:style w:type="paragraph" w:customStyle="1" w:styleId="tlPrvzarkazkladnhotextu2Vavo1cmOpakovanzar">
    <w:name w:val="Štýl Prvá zarážka základného textu 2 + Vľavo:  1 cm Opakovaná zar..."/>
    <w:basedOn w:val="Prvzarkazkladnhotextu2"/>
    <w:rsid w:val="00863569"/>
    <w:pPr>
      <w:numPr>
        <w:numId w:val="13"/>
      </w:numPr>
      <w:spacing w:after="0" w:line="360" w:lineRule="auto"/>
      <w:jc w:val="both"/>
    </w:pPr>
    <w:rPr>
      <w:szCs w:val="20"/>
      <w:lang w:val="sk-SK"/>
    </w:rPr>
  </w:style>
  <w:style w:type="character" w:customStyle="1" w:styleId="msoins0">
    <w:name w:val="msoins"/>
    <w:basedOn w:val="Predvolenpsmoodseku"/>
    <w:rsid w:val="00863569"/>
    <w:rPr>
      <w:rFonts w:ascii="Times New Roman" w:hAnsi="Times New Roman" w:cs="Times New Roman"/>
    </w:rPr>
  </w:style>
  <w:style w:type="character" w:customStyle="1" w:styleId="spelle">
    <w:name w:val="spelle"/>
    <w:basedOn w:val="Predvolenpsmoodseku"/>
    <w:rsid w:val="00863569"/>
    <w:rPr>
      <w:rFonts w:ascii="Times New Roman" w:hAnsi="Times New Roman" w:cs="Times New Roman"/>
    </w:rPr>
  </w:style>
  <w:style w:type="numbering" w:customStyle="1" w:styleId="1111111">
    <w:name w:val="1 / 1.1 / 1.1.11"/>
    <w:basedOn w:val="Bezzoznamu"/>
    <w:next w:val="111111"/>
    <w:rsid w:val="009304EA"/>
    <w:pPr>
      <w:numPr>
        <w:numId w:val="23"/>
      </w:numPr>
    </w:pPr>
  </w:style>
  <w:style w:type="character" w:customStyle="1" w:styleId="EmailStyle38">
    <w:name w:val="EmailStyle38"/>
    <w:basedOn w:val="Predvolenpsmoodseku"/>
    <w:semiHidden/>
    <w:rsid w:val="009304EA"/>
    <w:rPr>
      <w:rFonts w:ascii="Arial" w:hAnsi="Arial" w:cs="Arial"/>
      <w:color w:val="000080"/>
      <w:sz w:val="20"/>
      <w:szCs w:val="20"/>
    </w:rPr>
  </w:style>
  <w:style w:type="numbering" w:customStyle="1" w:styleId="1111112">
    <w:name w:val="1 / 1.1 / 1.1.12"/>
    <w:basedOn w:val="Bezzoznamu"/>
    <w:next w:val="111111"/>
    <w:rsid w:val="005766D3"/>
    <w:pPr>
      <w:numPr>
        <w:numId w:val="24"/>
      </w:numPr>
    </w:pPr>
  </w:style>
</w:styles>
</file>

<file path=word/webSettings.xml><?xml version="1.0" encoding="utf-8"?>
<w:webSettings xmlns:r="http://schemas.openxmlformats.org/officeDocument/2006/relationships" xmlns:w="http://schemas.openxmlformats.org/wordprocessingml/2006/main">
  <w:divs>
    <w:div w:id="30813262">
      <w:bodyDiv w:val="1"/>
      <w:marLeft w:val="0"/>
      <w:marRight w:val="0"/>
      <w:marTop w:val="0"/>
      <w:marBottom w:val="0"/>
      <w:divBdr>
        <w:top w:val="none" w:sz="0" w:space="0" w:color="auto"/>
        <w:left w:val="none" w:sz="0" w:space="0" w:color="auto"/>
        <w:bottom w:val="none" w:sz="0" w:space="0" w:color="auto"/>
        <w:right w:val="none" w:sz="0" w:space="0" w:color="auto"/>
      </w:divBdr>
    </w:div>
    <w:div w:id="46151199">
      <w:bodyDiv w:val="1"/>
      <w:marLeft w:val="0"/>
      <w:marRight w:val="0"/>
      <w:marTop w:val="0"/>
      <w:marBottom w:val="0"/>
      <w:divBdr>
        <w:top w:val="none" w:sz="0" w:space="0" w:color="auto"/>
        <w:left w:val="none" w:sz="0" w:space="0" w:color="auto"/>
        <w:bottom w:val="none" w:sz="0" w:space="0" w:color="auto"/>
        <w:right w:val="none" w:sz="0" w:space="0" w:color="auto"/>
      </w:divBdr>
    </w:div>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142044889">
      <w:bodyDiv w:val="1"/>
      <w:marLeft w:val="0"/>
      <w:marRight w:val="0"/>
      <w:marTop w:val="0"/>
      <w:marBottom w:val="0"/>
      <w:divBdr>
        <w:top w:val="none" w:sz="0" w:space="0" w:color="auto"/>
        <w:left w:val="none" w:sz="0" w:space="0" w:color="auto"/>
        <w:bottom w:val="none" w:sz="0" w:space="0" w:color="auto"/>
        <w:right w:val="none" w:sz="0" w:space="0" w:color="auto"/>
      </w:divBdr>
    </w:div>
    <w:div w:id="40233604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582683575">
      <w:bodyDiv w:val="1"/>
      <w:marLeft w:val="0"/>
      <w:marRight w:val="0"/>
      <w:marTop w:val="0"/>
      <w:marBottom w:val="0"/>
      <w:divBdr>
        <w:top w:val="none" w:sz="0" w:space="0" w:color="auto"/>
        <w:left w:val="none" w:sz="0" w:space="0" w:color="auto"/>
        <w:bottom w:val="none" w:sz="0" w:space="0" w:color="auto"/>
        <w:right w:val="none" w:sz="0" w:space="0" w:color="auto"/>
      </w:divBdr>
    </w:div>
    <w:div w:id="674577980">
      <w:bodyDiv w:val="1"/>
      <w:marLeft w:val="0"/>
      <w:marRight w:val="0"/>
      <w:marTop w:val="0"/>
      <w:marBottom w:val="0"/>
      <w:divBdr>
        <w:top w:val="none" w:sz="0" w:space="0" w:color="auto"/>
        <w:left w:val="none" w:sz="0" w:space="0" w:color="auto"/>
        <w:bottom w:val="none" w:sz="0" w:space="0" w:color="auto"/>
        <w:right w:val="none" w:sz="0" w:space="0" w:color="auto"/>
      </w:divBdr>
    </w:div>
    <w:div w:id="706681648">
      <w:bodyDiv w:val="1"/>
      <w:marLeft w:val="0"/>
      <w:marRight w:val="0"/>
      <w:marTop w:val="0"/>
      <w:marBottom w:val="0"/>
      <w:divBdr>
        <w:top w:val="none" w:sz="0" w:space="0" w:color="auto"/>
        <w:left w:val="none" w:sz="0" w:space="0" w:color="auto"/>
        <w:bottom w:val="none" w:sz="0" w:space="0" w:color="auto"/>
        <w:right w:val="none" w:sz="0" w:space="0" w:color="auto"/>
      </w:divBdr>
    </w:div>
    <w:div w:id="867720428">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183671718">
      <w:bodyDiv w:val="1"/>
      <w:marLeft w:val="0"/>
      <w:marRight w:val="0"/>
      <w:marTop w:val="0"/>
      <w:marBottom w:val="0"/>
      <w:divBdr>
        <w:top w:val="none" w:sz="0" w:space="0" w:color="auto"/>
        <w:left w:val="none" w:sz="0" w:space="0" w:color="auto"/>
        <w:bottom w:val="none" w:sz="0" w:space="0" w:color="auto"/>
        <w:right w:val="none" w:sz="0" w:space="0" w:color="auto"/>
      </w:divBdr>
    </w:div>
    <w:div w:id="1206481297">
      <w:bodyDiv w:val="1"/>
      <w:marLeft w:val="0"/>
      <w:marRight w:val="0"/>
      <w:marTop w:val="0"/>
      <w:marBottom w:val="0"/>
      <w:divBdr>
        <w:top w:val="none" w:sz="0" w:space="0" w:color="auto"/>
        <w:left w:val="none" w:sz="0" w:space="0" w:color="auto"/>
        <w:bottom w:val="none" w:sz="0" w:space="0" w:color="auto"/>
        <w:right w:val="none" w:sz="0" w:space="0" w:color="auto"/>
      </w:divBdr>
    </w:div>
    <w:div w:id="1221095614">
      <w:bodyDiv w:val="1"/>
      <w:marLeft w:val="0"/>
      <w:marRight w:val="0"/>
      <w:marTop w:val="0"/>
      <w:marBottom w:val="0"/>
      <w:divBdr>
        <w:top w:val="none" w:sz="0" w:space="0" w:color="auto"/>
        <w:left w:val="none" w:sz="0" w:space="0" w:color="auto"/>
        <w:bottom w:val="none" w:sz="0" w:space="0" w:color="auto"/>
        <w:right w:val="none" w:sz="0" w:space="0" w:color="auto"/>
      </w:divBdr>
    </w:div>
    <w:div w:id="1249653052">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30159209">
      <w:bodyDiv w:val="1"/>
      <w:marLeft w:val="0"/>
      <w:marRight w:val="0"/>
      <w:marTop w:val="0"/>
      <w:marBottom w:val="0"/>
      <w:divBdr>
        <w:top w:val="none" w:sz="0" w:space="0" w:color="auto"/>
        <w:left w:val="none" w:sz="0" w:space="0" w:color="auto"/>
        <w:bottom w:val="none" w:sz="0" w:space="0" w:color="auto"/>
        <w:right w:val="none" w:sz="0" w:space="0" w:color="auto"/>
      </w:divBdr>
    </w:div>
    <w:div w:id="1503085625">
      <w:bodyDiv w:val="1"/>
      <w:marLeft w:val="0"/>
      <w:marRight w:val="0"/>
      <w:marTop w:val="0"/>
      <w:marBottom w:val="0"/>
      <w:divBdr>
        <w:top w:val="none" w:sz="0" w:space="0" w:color="auto"/>
        <w:left w:val="none" w:sz="0" w:space="0" w:color="auto"/>
        <w:bottom w:val="none" w:sz="0" w:space="0" w:color="auto"/>
        <w:right w:val="none" w:sz="0" w:space="0" w:color="auto"/>
      </w:divBdr>
    </w:div>
    <w:div w:id="1535538072">
      <w:bodyDiv w:val="1"/>
      <w:marLeft w:val="0"/>
      <w:marRight w:val="0"/>
      <w:marTop w:val="0"/>
      <w:marBottom w:val="0"/>
      <w:divBdr>
        <w:top w:val="none" w:sz="0" w:space="0" w:color="auto"/>
        <w:left w:val="none" w:sz="0" w:space="0" w:color="auto"/>
        <w:bottom w:val="none" w:sz="0" w:space="0" w:color="auto"/>
        <w:right w:val="none" w:sz="0" w:space="0" w:color="auto"/>
      </w:divBdr>
    </w:div>
    <w:div w:id="1552841313">
      <w:bodyDiv w:val="1"/>
      <w:marLeft w:val="0"/>
      <w:marRight w:val="0"/>
      <w:marTop w:val="0"/>
      <w:marBottom w:val="0"/>
      <w:divBdr>
        <w:top w:val="none" w:sz="0" w:space="0" w:color="auto"/>
        <w:left w:val="none" w:sz="0" w:space="0" w:color="auto"/>
        <w:bottom w:val="none" w:sz="0" w:space="0" w:color="auto"/>
        <w:right w:val="none" w:sz="0" w:space="0" w:color="auto"/>
      </w:divBdr>
    </w:div>
    <w:div w:id="1613855958">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 w:id="1817070901">
      <w:bodyDiv w:val="1"/>
      <w:marLeft w:val="0"/>
      <w:marRight w:val="0"/>
      <w:marTop w:val="0"/>
      <w:marBottom w:val="0"/>
      <w:divBdr>
        <w:top w:val="none" w:sz="0" w:space="0" w:color="auto"/>
        <w:left w:val="none" w:sz="0" w:space="0" w:color="auto"/>
        <w:bottom w:val="none" w:sz="0" w:space="0" w:color="auto"/>
        <w:right w:val="none" w:sz="0" w:space="0" w:color="auto"/>
      </w:divBdr>
    </w:div>
    <w:div w:id="1883322135">
      <w:bodyDiv w:val="1"/>
      <w:marLeft w:val="0"/>
      <w:marRight w:val="0"/>
      <w:marTop w:val="0"/>
      <w:marBottom w:val="0"/>
      <w:divBdr>
        <w:top w:val="none" w:sz="0" w:space="0" w:color="auto"/>
        <w:left w:val="none" w:sz="0" w:space="0" w:color="auto"/>
        <w:bottom w:val="none" w:sz="0" w:space="0" w:color="auto"/>
        <w:right w:val="none" w:sz="0" w:space="0" w:color="auto"/>
      </w:divBdr>
    </w:div>
    <w:div w:id="2004889418">
      <w:bodyDiv w:val="1"/>
      <w:marLeft w:val="0"/>
      <w:marRight w:val="0"/>
      <w:marTop w:val="0"/>
      <w:marBottom w:val="0"/>
      <w:divBdr>
        <w:top w:val="none" w:sz="0" w:space="0" w:color="auto"/>
        <w:left w:val="none" w:sz="0" w:space="0" w:color="auto"/>
        <w:bottom w:val="none" w:sz="0" w:space="0" w:color="auto"/>
        <w:right w:val="none" w:sz="0" w:space="0" w:color="auto"/>
      </w:divBdr>
    </w:div>
    <w:div w:id="21303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31</Pages>
  <Words>8700</Words>
  <Characters>49591</Characters>
  <Application>Microsoft Office Word</Application>
  <DocSecurity>0</DocSecurity>
  <Lines>413</Lines>
  <Paragraphs>116</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58175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Home</cp:lastModifiedBy>
  <cp:revision>20</cp:revision>
  <cp:lastPrinted>2011-10-27T11:06:00Z</cp:lastPrinted>
  <dcterms:created xsi:type="dcterms:W3CDTF">2019-04-04T05:50:00Z</dcterms:created>
  <dcterms:modified xsi:type="dcterms:W3CDTF">2019-04-04T14:38:00Z</dcterms:modified>
</cp:coreProperties>
</file>