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E" w:rsidRPr="0011506E" w:rsidRDefault="0011506E" w:rsidP="0011506E">
      <w:pPr>
        <w:jc w:val="center"/>
        <w:rPr>
          <w:rFonts w:ascii="Freehand575 BT" w:hAnsi="Freehand575 BT"/>
          <w:sz w:val="96"/>
          <w:szCs w:val="96"/>
        </w:rPr>
      </w:pPr>
      <w:r w:rsidRPr="0011506E">
        <w:rPr>
          <w:rFonts w:ascii="Freehand575 BT" w:hAnsi="Freehand575 BT"/>
          <w:bCs/>
          <w:sz w:val="96"/>
          <w:szCs w:val="96"/>
        </w:rPr>
        <w:t>Amálka zbiera prvočísla</w:t>
      </w:r>
    </w:p>
    <w:p w:rsidR="0011506E" w:rsidRDefault="0011506E" w:rsidP="0011506E">
      <w:pPr>
        <w:jc w:val="center"/>
        <w:rPr>
          <w:rFonts w:ascii="Comic Sans MS" w:hAnsi="Comic Sans MS"/>
          <w:sz w:val="24"/>
          <w:szCs w:val="24"/>
        </w:rPr>
      </w:pPr>
      <w:r w:rsidRPr="0011506E">
        <w:rPr>
          <w:rFonts w:ascii="Comic Sans MS" w:hAnsi="Comic Sans MS"/>
          <w:sz w:val="24"/>
          <w:szCs w:val="24"/>
        </w:rPr>
        <w:t>„Kam ideš, baranček?“</w:t>
      </w:r>
      <w:r>
        <w:rPr>
          <w:rFonts w:ascii="Comic Sans MS" w:hAnsi="Comic Sans MS"/>
          <w:sz w:val="24"/>
          <w:szCs w:val="24"/>
        </w:rPr>
        <w:t xml:space="preserve"> </w:t>
      </w:r>
      <w:r w:rsidRPr="0011506E">
        <w:rPr>
          <w:rFonts w:ascii="Comic Sans MS" w:hAnsi="Comic Sans MS"/>
          <w:sz w:val="24"/>
          <w:szCs w:val="24"/>
        </w:rPr>
        <w:t>„Nepoviem.“</w:t>
      </w:r>
      <w:r>
        <w:rPr>
          <w:rFonts w:ascii="Comic Sans MS" w:hAnsi="Comic Sans MS"/>
          <w:sz w:val="24"/>
          <w:szCs w:val="24"/>
        </w:rPr>
        <w:t xml:space="preserve"> </w:t>
      </w:r>
      <w:r w:rsidRPr="0011506E">
        <w:rPr>
          <w:rFonts w:ascii="Comic Sans MS" w:hAnsi="Comic Sans MS"/>
          <w:sz w:val="24"/>
          <w:szCs w:val="24"/>
        </w:rPr>
        <w:t>„Ak mi povieš,“ hovorí Amálka, „ukážem ti, čo sú to prvočísla.“</w:t>
      </w:r>
      <w:r>
        <w:rPr>
          <w:rFonts w:ascii="Comic Sans MS" w:hAnsi="Comic Sans MS"/>
          <w:sz w:val="24"/>
          <w:szCs w:val="24"/>
        </w:rPr>
        <w:t xml:space="preserve"> </w:t>
      </w:r>
      <w:r w:rsidRPr="0011506E">
        <w:rPr>
          <w:rFonts w:ascii="Comic Sans MS" w:hAnsi="Comic Sans MS"/>
          <w:sz w:val="24"/>
          <w:szCs w:val="24"/>
        </w:rPr>
        <w:t>„</w:t>
      </w:r>
      <w:proofErr w:type="spellStart"/>
      <w:r w:rsidRPr="0011506E">
        <w:rPr>
          <w:rFonts w:ascii="Comic Sans MS" w:hAnsi="Comic Sans MS"/>
          <w:sz w:val="24"/>
          <w:szCs w:val="24"/>
        </w:rPr>
        <w:t>Béééé</w:t>
      </w:r>
      <w:proofErr w:type="spellEnd"/>
      <w:r w:rsidRPr="0011506E">
        <w:rPr>
          <w:rFonts w:ascii="Comic Sans MS" w:hAnsi="Comic Sans MS"/>
          <w:sz w:val="24"/>
          <w:szCs w:val="24"/>
        </w:rPr>
        <w:t xml:space="preserve">, budem prvý baran na svete, ktorý to bude vedieť.“ </w:t>
      </w:r>
    </w:p>
    <w:p w:rsidR="0011506E" w:rsidRPr="0011506E" w:rsidRDefault="0059772E" w:rsidP="0011506E">
      <w:pPr>
        <w:pStyle w:val="Odsekzoznamu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157480</wp:posOffset>
            </wp:positionV>
            <wp:extent cx="1483360" cy="1478280"/>
            <wp:effectExtent l="19050" t="0" r="2540" b="0"/>
            <wp:wrapNone/>
            <wp:docPr id="4" name="Obrázok 4" descr="Výsledok vyhľadávania obrázkov pre dopyt bara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baran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506E" w:rsidRPr="0011506E">
        <w:rPr>
          <w:rFonts w:ascii="Comic Sans MS" w:hAnsi="Comic Sans MS"/>
          <w:sz w:val="24"/>
          <w:szCs w:val="24"/>
        </w:rPr>
        <w:t xml:space="preserve"> </w:t>
      </w:r>
      <w:r w:rsidR="0011506E" w:rsidRPr="0011506E">
        <w:rPr>
          <w:rFonts w:ascii="Arial" w:hAnsi="Arial" w:cs="Arial"/>
          <w:b/>
          <w:sz w:val="32"/>
          <w:szCs w:val="32"/>
        </w:rPr>
        <w:t>Zakrúžkuj všetky prvočísla: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1,      2,   4,   6,    15,  21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10,  14,   9,   25,  12,  11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8,    24,  23,  26,   25, 21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15,  25,  55,  45,   5,   35</w:t>
      </w:r>
      <w:r w:rsidR="0059772E">
        <w:rPr>
          <w:rFonts w:ascii="Arial" w:hAnsi="Arial" w:cs="Arial"/>
          <w:sz w:val="32"/>
          <w:szCs w:val="32"/>
        </w:rPr>
        <w:t xml:space="preserve">   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</w:p>
    <w:p w:rsidR="0011506E" w:rsidRPr="0011506E" w:rsidRDefault="0011506E" w:rsidP="0011506E">
      <w:pPr>
        <w:pStyle w:val="Odsekzoznamu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1506E">
        <w:rPr>
          <w:rFonts w:ascii="Arial" w:hAnsi="Arial" w:cs="Arial"/>
          <w:b/>
          <w:sz w:val="32"/>
          <w:szCs w:val="32"/>
        </w:rPr>
        <w:t>Zakrúžkuj všetky čísla, ktoré nie sú prvočísla: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2,  4,  19,  11,   5,  23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3,  29,  7,   41,  9,  37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13, 17,  21, 31, 43, 47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2,    3,    5,   7,  11, 15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53,  83, 73, 33, 13, 23</w:t>
      </w:r>
    </w:p>
    <w:p w:rsidR="0011506E" w:rsidRDefault="0011506E" w:rsidP="0011506E">
      <w:pPr>
        <w:pStyle w:val="Odsekzoznamu"/>
        <w:rPr>
          <w:rFonts w:ascii="Arial" w:hAnsi="Arial" w:cs="Arial"/>
          <w:sz w:val="32"/>
          <w:szCs w:val="32"/>
        </w:rPr>
      </w:pPr>
    </w:p>
    <w:p w:rsidR="0011506E" w:rsidRPr="009C57C7" w:rsidRDefault="0059772E" w:rsidP="0011506E">
      <w:pPr>
        <w:pStyle w:val="Odsekzoznamu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173355</wp:posOffset>
            </wp:positionV>
            <wp:extent cx="2331720" cy="2141220"/>
            <wp:effectExtent l="0" t="0" r="0" b="0"/>
            <wp:wrapNone/>
            <wp:docPr id="1" name="Obrázok 1" descr="https://www.line-stickers.com/wp-content/uploads/2017/05/Amalk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e-stickers.com/wp-content/uploads/2017/05/Amalka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7C7" w:rsidRPr="009C57C7">
        <w:rPr>
          <w:rFonts w:ascii="Arial" w:hAnsi="Arial" w:cs="Arial"/>
          <w:b/>
          <w:sz w:val="32"/>
          <w:szCs w:val="32"/>
        </w:rPr>
        <w:t>Zakrúžkuj číslo, ktoré je 5-násobkom prvočísla:</w:t>
      </w:r>
    </w:p>
    <w:p w:rsidR="009C57C7" w:rsidRDefault="009C57C7" w:rsidP="009C57C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30,  40,  45,  50,  60,  65</w:t>
      </w:r>
    </w:p>
    <w:p w:rsidR="009C57C7" w:rsidRDefault="009C57C7" w:rsidP="009C57C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50,  75,  20,  10,  28,  36</w:t>
      </w:r>
    </w:p>
    <w:p w:rsidR="009C57C7" w:rsidRDefault="009C57C7" w:rsidP="009C57C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45,  15,  50,  20,  40,  60</w:t>
      </w:r>
      <w:r w:rsidR="0059772E">
        <w:rPr>
          <w:rFonts w:ascii="Arial" w:hAnsi="Arial" w:cs="Arial"/>
          <w:sz w:val="32"/>
          <w:szCs w:val="32"/>
        </w:rPr>
        <w:t xml:space="preserve">  </w:t>
      </w:r>
    </w:p>
    <w:p w:rsidR="009C57C7" w:rsidRDefault="009C57C7" w:rsidP="009C57C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2,   3,    5,    7,   25,  21</w:t>
      </w:r>
    </w:p>
    <w:p w:rsidR="009C57C7" w:rsidRPr="009C57C7" w:rsidRDefault="009C57C7" w:rsidP="009C57C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13,  17,  35,  41,  43,  47</w:t>
      </w:r>
    </w:p>
    <w:p w:rsidR="009C57C7" w:rsidRPr="009C57C7" w:rsidRDefault="009C57C7" w:rsidP="009C57C7">
      <w:pPr>
        <w:pStyle w:val="Odsekzoznamu"/>
        <w:jc w:val="center"/>
        <w:rPr>
          <w:rFonts w:ascii="Comic Sans MS" w:hAnsi="Comic Sans MS" w:cs="Arial"/>
          <w:sz w:val="24"/>
          <w:szCs w:val="24"/>
        </w:rPr>
      </w:pPr>
      <w:r w:rsidRPr="009C57C7">
        <w:rPr>
          <w:rFonts w:ascii="Comic Sans MS" w:hAnsi="Comic Sans MS" w:cs="Arial"/>
          <w:sz w:val="24"/>
          <w:szCs w:val="24"/>
        </w:rPr>
        <w:t>„Prvočíslo je teda číslo,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C57C7">
        <w:rPr>
          <w:rFonts w:ascii="Comic Sans MS" w:hAnsi="Comic Sans MS" w:cs="Arial"/>
          <w:sz w:val="24"/>
          <w:szCs w:val="24"/>
        </w:rPr>
        <w:t>ktoré sa dá deliť len jednotkou a samo sebou? Tak?“</w:t>
      </w:r>
    </w:p>
    <w:p w:rsidR="009C57C7" w:rsidRPr="009C57C7" w:rsidRDefault="009C57C7" w:rsidP="009C57C7">
      <w:pPr>
        <w:pStyle w:val="Odsekzoznamu"/>
        <w:jc w:val="center"/>
        <w:rPr>
          <w:rFonts w:ascii="Comic Sans MS" w:hAnsi="Comic Sans MS" w:cs="Arial"/>
          <w:sz w:val="24"/>
          <w:szCs w:val="24"/>
        </w:rPr>
      </w:pPr>
      <w:r w:rsidRPr="009C57C7">
        <w:rPr>
          <w:rFonts w:ascii="Comic Sans MS" w:hAnsi="Comic Sans MS" w:cs="Arial"/>
          <w:sz w:val="24"/>
          <w:szCs w:val="24"/>
        </w:rPr>
        <w:t>„Tak, a kam to vlastne ideš, baranček?“</w:t>
      </w:r>
    </w:p>
    <w:p w:rsidR="00EA3A89" w:rsidRDefault="009C57C7" w:rsidP="009C57C7">
      <w:pPr>
        <w:pStyle w:val="Odsekzoznamu"/>
        <w:jc w:val="center"/>
      </w:pPr>
      <w:r w:rsidRPr="009C57C7">
        <w:rPr>
          <w:rFonts w:ascii="Comic Sans MS" w:hAnsi="Comic Sans MS" w:cs="Arial"/>
          <w:sz w:val="24"/>
          <w:szCs w:val="24"/>
        </w:rPr>
        <w:t>„</w:t>
      </w:r>
      <w:proofErr w:type="spellStart"/>
      <w:r w:rsidRPr="009C57C7">
        <w:rPr>
          <w:rFonts w:ascii="Comic Sans MS" w:hAnsi="Comic Sans MS" w:cs="Arial"/>
          <w:sz w:val="24"/>
          <w:szCs w:val="24"/>
        </w:rPr>
        <w:t>Béééé</w:t>
      </w:r>
      <w:proofErr w:type="spellEnd"/>
      <w:r w:rsidRPr="009C57C7">
        <w:rPr>
          <w:rFonts w:ascii="Comic Sans MS" w:hAnsi="Comic Sans MS" w:cs="Arial"/>
          <w:sz w:val="24"/>
          <w:szCs w:val="24"/>
        </w:rPr>
        <w:t>, no predsa na lúku, rastie tam super trávička.“</w:t>
      </w:r>
    </w:p>
    <w:sectPr w:rsidR="00EA3A89" w:rsidSect="0059772E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hand575 BT">
    <w:panose1 w:val="03080702030306060204"/>
    <w:charset w:val="00"/>
    <w:family w:val="script"/>
    <w:pitch w:val="variable"/>
    <w:sig w:usb0="800000AF" w:usb1="1000204A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41D5"/>
    <w:multiLevelType w:val="hybridMultilevel"/>
    <w:tmpl w:val="5B703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6E"/>
    <w:rsid w:val="0011506E"/>
    <w:rsid w:val="0059772E"/>
    <w:rsid w:val="009C57C7"/>
    <w:rsid w:val="00E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A8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2018-10-27T11:23:00Z</dcterms:created>
  <dcterms:modified xsi:type="dcterms:W3CDTF">2018-10-27T11:42:00Z</dcterms:modified>
</cp:coreProperties>
</file>