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7D" w:rsidRPr="00091F7D" w:rsidRDefault="00091F7D" w:rsidP="00091F7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PRZEDMIOTOWE ZASADY OCENIANIA Z WYCHOWANIA FIZYCZNEGO</w:t>
      </w:r>
    </w:p>
    <w:p w:rsidR="00091F7D" w:rsidRPr="00091F7D" w:rsidRDefault="00091F7D" w:rsidP="00091F7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nr 300 im. W. Rutkiewicz kl. 4-6 oraz </w:t>
      </w:r>
    </w:p>
    <w:p w:rsidR="00091F7D" w:rsidRPr="00091F7D" w:rsidRDefault="00091F7D" w:rsidP="00091F7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 GIMNAZJUM </w:t>
      </w:r>
    </w:p>
    <w:p w:rsidR="00091F7D" w:rsidRPr="00091F7D" w:rsidRDefault="00091F7D" w:rsidP="00091F7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WARSZAWIE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360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PRWANĄ DO OPRACOWANIA PRZEDMIOTOWYCH  ZASAD OCENIANIA SĄ:</w:t>
      </w:r>
    </w:p>
    <w:p w:rsidR="00091F7D" w:rsidRPr="00091F7D" w:rsidRDefault="00091F7D" w:rsidP="00091F7D">
      <w:pPr>
        <w:numPr>
          <w:ilvl w:val="0"/>
          <w:numId w:val="1"/>
        </w:numPr>
        <w:spacing w:before="100" w:beforeAutospacing="1" w:after="0" w:line="36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10 czerwca 2015 r. w sprawie szczegółowych warunków i sposobu oceniania, klasyfikowania i promowania uczniów i słuchaczy w szkołach publicznych (Dz. U. z 2015 r., poz. 843); </w:t>
      </w:r>
    </w:p>
    <w:p w:rsidR="00091F7D" w:rsidRPr="00091F7D" w:rsidRDefault="00091F7D" w:rsidP="00091F7D">
      <w:pPr>
        <w:numPr>
          <w:ilvl w:val="0"/>
          <w:numId w:val="1"/>
        </w:numPr>
        <w:spacing w:before="100" w:beforeAutospacing="1" w:after="0" w:line="36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Szkoły; programy nauczania opracowane przez nauczycieli.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   PODSTAWOWE ZASADY OCENIANIA: 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uczniowie oceniani są za pomocą stopni w skali od 1 do 6 oraz za pomocą plusów „ + ” i minusów „ -„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oceny są jawne;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ocenie podlegają: systematyczność (frekwencja), aktywność, umiejętności, wiedza określona programem nauczania;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Roman' PL" w:hAnsi="Arial" w:cs="Arial"/>
          <w:b/>
          <w:bCs/>
          <w:sz w:val="24"/>
          <w:szCs w:val="24"/>
          <w:lang w:eastAsia="pl-PL"/>
        </w:rPr>
        <w:t>2.      CELE OCENIANIA: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uczniom zrozumiałych i jasnych kryteriów oceniania;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bieżącej kontroli nad osiągnięciami  (postępami) uczniów;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rodziców o osiągnięciach dziecka i jego stosunku do zajęć sportowych;  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stopnia z przyswojenia wiadomości i umiejętności przez ucznia;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aktywnego rozwoju psychofizycznego.</w:t>
      </w:r>
    </w:p>
    <w:p w:rsidR="00091F7D" w:rsidRPr="00091F7D" w:rsidRDefault="00091F7D" w:rsidP="00091F7D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:rsidR="00091F7D" w:rsidRPr="00091F7D" w:rsidRDefault="00091F7D" w:rsidP="00091F7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Roman' PL" w:hAnsi="Arial" w:cs="Arial"/>
          <w:b/>
          <w:bCs/>
          <w:sz w:val="24"/>
          <w:szCs w:val="24"/>
          <w:lang w:eastAsia="pl-PL"/>
        </w:rPr>
        <w:t>3.      SPOSOBY OCENIANIA: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Sprawdziany kontrolne oceniane są w skali 1-6.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Wystawia się następującą ilość ocen: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klasach ogólnych: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pływania                                                                             minimum 3 oceny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lekkoatletyki, gimnastyki, gier zespołowych , innych       minimum 6 ocen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klasach o profilu pływanie: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pływania                                                                             minimum 8 ocen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lekkoatletyki, gimnastyki, gier zespołowych , innych       minimum 6 ocen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klasach o profilu piłka ręczna: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pływania                                                                             minimum 3 oceny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 lekkoatletyki, gimnastyki, gier zespołowych , innych       minimum 7 ocen</w:t>
      </w:r>
    </w:p>
    <w:p w:rsidR="00091F7D" w:rsidRPr="00091F7D" w:rsidRDefault="00091F7D" w:rsidP="00091F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rodzajach klas wystawiane są też plusy i minusy. </w:t>
      </w:r>
    </w:p>
    <w:p w:rsidR="00091F7D" w:rsidRPr="00091F7D" w:rsidRDefault="00091F7D" w:rsidP="00091F7D">
      <w:pPr>
        <w:spacing w:after="0" w:line="360" w:lineRule="auto"/>
        <w:ind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każde trzy plusy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ocenę bardzo dobrą. 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Plusy stawiane mogą być za: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postawę na zajęciach, zaangażowanie w przebieg lekcji;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inwencję twórczą ucznia;  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wykonanie gazetki o tematyce sportowej lub promującej zdrowy styl życia;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udział w zawodach wewnątrzszkolnych;  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pełnienie roli sędziego w zawodach między klasowych lub wewnątrzszkolnych;  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pomoc przy organizacji zawodów, imprez o charakterze sportowo - rekreacyjnym;  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wiedzę z dziedzin sportu i wychowania fizycznego;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wiedzę na temat promocji zdrowia; 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przestrzeganie zasad „fair-</w:t>
      </w:r>
      <w:proofErr w:type="spellStart"/>
      <w:r w:rsidRPr="00091F7D">
        <w:rPr>
          <w:rFonts w:ascii="Arial" w:eastAsia="Times New Roman" w:hAnsi="Arial" w:cs="Arial"/>
          <w:sz w:val="24"/>
          <w:szCs w:val="24"/>
          <w:lang w:eastAsia="pl-PL"/>
        </w:rPr>
        <w:t>play</w:t>
      </w:r>
      <w:proofErr w:type="spellEnd"/>
      <w:r w:rsidRPr="00091F7D">
        <w:rPr>
          <w:rFonts w:ascii="Arial" w:eastAsia="Times New Roman" w:hAnsi="Arial" w:cs="Arial"/>
          <w:sz w:val="24"/>
          <w:szCs w:val="24"/>
          <w:lang w:eastAsia="pl-PL"/>
        </w:rPr>
        <w:t>”; pomoc innym uczniom przy wykonywaniu zadań;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zadań na rzecz kultury fizycznej i promocji zdrowia.  </w:t>
      </w:r>
    </w:p>
    <w:p w:rsidR="00091F7D" w:rsidRPr="00091F7D" w:rsidRDefault="00091F7D" w:rsidP="00091F7D">
      <w:pPr>
        <w:spacing w:after="0" w:line="360" w:lineRule="auto"/>
        <w:ind w:left="360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360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semestru liczba plusów, za które uczeń nie dostał oceny cząstkowej, może decydować o podwyższeniu oceny końcowej, lub przechodzi na następny semestr. </w:t>
      </w:r>
    </w:p>
    <w:p w:rsidR="00091F7D" w:rsidRPr="00091F7D" w:rsidRDefault="00091F7D" w:rsidP="00091F7D">
      <w:pPr>
        <w:spacing w:before="100" w:beforeAutospacing="1" w:after="0" w:line="36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right="59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każde trzy minusy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ocenę niedostateczną. 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Minusy stawiane mogą być za: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powtarzające się zachowanie sprzeczne z obowiązującymi normami społecznymi (agresja słowna, czynna, niewłaściwy stosunek do prowadzącego, współuczestników lekcji);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nieprzestrzeganie przepisów i zasad bezpieczeństwa;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brak aktywności na lekcji;  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niestosowanie się do poleceń nauczyciela;   </w:t>
      </w:r>
    </w:p>
    <w:p w:rsidR="00091F7D" w:rsidRPr="00091F7D" w:rsidRDefault="00091F7D" w:rsidP="00091F7D">
      <w:pPr>
        <w:spacing w:after="0" w:line="360" w:lineRule="auto"/>
        <w:ind w:left="108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nieprzygotowanie do zajęć (niekompletny strój, nieupięte włosy, żucie gumy, nie zdjętą biżuterię: kolczyki, wisiorki, pierścionki i inne). </w:t>
      </w:r>
    </w:p>
    <w:p w:rsidR="00091F7D" w:rsidRPr="00091F7D" w:rsidRDefault="00091F7D" w:rsidP="00091F7D">
      <w:pPr>
        <w:spacing w:after="0" w:line="360" w:lineRule="auto"/>
        <w:ind w:left="360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semestru liczba minusów, za które uczeń nie dostał oceny cząstkowej, może decydować o obniżeniu oceny końcowej, lub przechodzi na następny semestr. 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720" w:right="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      ASPEKTY OCENIANIA: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u w:val="single"/>
          <w:lang w:eastAsia="pl-PL"/>
        </w:rPr>
        <w:t>Frekwencja</w:t>
      </w:r>
      <w:r w:rsidRPr="00091F7D">
        <w:rPr>
          <w:rFonts w:ascii="Arial" w:eastAsia="Roman' PL" w:hAnsi="Arial" w:cs="Arial"/>
          <w:sz w:val="24"/>
          <w:szCs w:val="24"/>
          <w:lang w:eastAsia="pl-PL"/>
        </w:rPr>
        <w:t xml:space="preserve">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uczeń zobowiązany jest do systematycznego uczestnictwa w zajęciach; </w:t>
      </w:r>
    </w:p>
    <w:p w:rsidR="00091F7D" w:rsidRPr="00091F7D" w:rsidRDefault="00091F7D" w:rsidP="00091F7D">
      <w:pPr>
        <w:spacing w:before="240"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uczeń może być zwolniony z ćwiczeń przez lekarza lub opiekuna prawnego. Zwolnienie przekraczające 14 dni może wystawić wyłącznie lekarz;</w:t>
      </w:r>
    </w:p>
    <w:p w:rsidR="00091F7D" w:rsidRPr="00091F7D" w:rsidRDefault="00091F7D" w:rsidP="00091F7D">
      <w:pPr>
        <w:spacing w:before="240"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uczeń jest obowiązany przedstawić usprawiedliwienie nieobecności na zajęciach nauczycielowi wychowania fizycznego w ciągu 7 dni od powrotu do szkoły.</w:t>
      </w:r>
    </w:p>
    <w:p w:rsidR="00091F7D" w:rsidRPr="00091F7D" w:rsidRDefault="00091F7D" w:rsidP="00091F7D">
      <w:pPr>
        <w:spacing w:before="100" w:beforeAutospacing="1" w:after="0" w:line="36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Aktywność i postawa na lekcji: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uczeń powinien aktywnie uczestniczyć w lekcjach, wykonywać wszystkie zadania wyznaczone przez nauczyciela;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uczeń powinien przestrzegać zasad wynikających z przepisów i regulaminów obowiązujących w szkole;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uczeń zobowiązany jest do posiadania stroju sportowego (sportowa koszulka i spodenki, obuwie sportowe dostosowane do miejsca prowadzenia zajęć);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uczeń nie ćwiczy na lekcji zobowiązany jest do przebywania w miejscu wyznaczonym przez nauczyciela; 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semestru dopuszcza się 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dwukrotne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nieprzygotowanie do zajęć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wychowania fizycznego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stroju lub 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jednokrotne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do zajęć z powodu braku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stroju na zajęciach </w:t>
      </w:r>
      <w:r w:rsidRPr="00091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pływania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każdy kolejny brak stroju skutkuje wystawieniem oceny niedostatecznej;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uczeń jest oceniany za przeprowadzenie niektórych części zajęć (rozgrzewka, ćwiczenia relaksacyjne, itp.). </w:t>
      </w:r>
    </w:p>
    <w:p w:rsidR="00091F7D" w:rsidRPr="00091F7D" w:rsidRDefault="00091F7D" w:rsidP="00091F7D">
      <w:pPr>
        <w:spacing w:before="100" w:beforeAutospacing="1" w:after="0" w:line="36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u w:val="single"/>
          <w:lang w:eastAsia="pl-PL"/>
        </w:rPr>
        <w:t>Umiejętności techniczne i taktyczne:</w:t>
      </w:r>
      <w:r w:rsidRPr="00091F7D">
        <w:rPr>
          <w:rFonts w:ascii="Arial" w:eastAsia="New Roman' PL" w:hAnsi="Arial" w:cs="Arial"/>
          <w:sz w:val="24"/>
          <w:szCs w:val="24"/>
          <w:lang w:eastAsia="pl-PL"/>
        </w:rPr>
        <w:t xml:space="preserve">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ocena obejmuje sprawdziany z poszczególnych dyscyplin sportowych zawartych w programie wychowania fizycznego;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doboru sprawdzianów dokonuje nauczyciel prowadzący zajęcia w danej klasie;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wyniki poszczególnych prób sprawnościowych są odnotowywane. Informują one uczniów o postępach, jakie uzyskali w trakcie roku szkolnego oraz w ciągu całego etapu edukacji; </w:t>
      </w:r>
    </w:p>
    <w:p w:rsidR="00091F7D" w:rsidRPr="00091F7D" w:rsidRDefault="00091F7D" w:rsidP="00091F7D">
      <w:pPr>
        <w:spacing w:after="0" w:line="360" w:lineRule="auto"/>
        <w:ind w:left="720" w:right="5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uczeń, który z przyczyn losowych nie uczestniczył w sprawdzianie, zobowiązany jest do zaliczenia go w terminie ustalonym przez nauczyciela. Jeżeli w tym okresie nie uzupełni zaległości - otrzymuje ocenę niedostateczna.</w:t>
      </w:r>
    </w:p>
    <w:p w:rsidR="00091F7D" w:rsidRPr="00091F7D" w:rsidRDefault="00091F7D" w:rsidP="00091F7D">
      <w:pPr>
        <w:spacing w:before="100" w:beforeAutospacing="1" w:after="0" w:line="36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za sprawdzian (wyrażoną stopniem 1) uczeń otrzymuje w przypadku: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przystąpienia do sprawdzianu;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 do lekcji, mimo zapowiedzianego sprawdzianu;</w:t>
      </w:r>
    </w:p>
    <w:p w:rsidR="00091F7D" w:rsidRPr="00091F7D" w:rsidRDefault="00091F7D" w:rsidP="00091F7D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091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nieprzystąpienia do sprawdzianu poprawkowego w terminie wyznaczonym przez nauczyciela.</w:t>
      </w:r>
    </w:p>
    <w:p w:rsidR="00091F7D" w:rsidRPr="00091F7D" w:rsidRDefault="00091F7D" w:rsidP="00091F7D">
      <w:pPr>
        <w:spacing w:before="100" w:beforeAutospacing="1" w:after="0" w:line="360" w:lineRule="auto"/>
        <w:ind w:firstLine="6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u w:val="single"/>
          <w:lang w:eastAsia="pl-PL"/>
        </w:rPr>
        <w:t>Wiadomości:</w:t>
      </w:r>
    </w:p>
    <w:p w:rsidR="00091F7D" w:rsidRPr="00091F7D" w:rsidRDefault="00091F7D" w:rsidP="00091F7D">
      <w:pPr>
        <w:spacing w:after="0" w:line="360" w:lineRule="auto"/>
        <w:ind w:left="638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Roman' PL" w:hAnsi="Arial" w:cs="Arial"/>
          <w:sz w:val="24"/>
          <w:szCs w:val="24"/>
          <w:lang w:eastAsia="pl-PL"/>
        </w:rPr>
        <w:t xml:space="preserve">Ocena wiadomości służy sprawdzeniu wiedzy z zakresu wychowania fizycznego i sportu, dotyczącej min. budowy własnego ciała, sposobu przygotowania organizmu do wysiłku fizycznego, przepisów poszczególnych dyscyplin sportowych oraz posługiwania się prawidłową terminologią. 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100" w:beforeAutospacing="1" w:after="0" w:line="360" w:lineRule="auto"/>
        <w:ind w:firstLine="6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u w:val="single"/>
          <w:lang w:eastAsia="pl-PL"/>
        </w:rPr>
        <w:t>Kryteria dodatkowe;</w:t>
      </w:r>
      <w:r w:rsidRPr="00091F7D">
        <w:rPr>
          <w:rFonts w:ascii="Arial" w:eastAsia="Roman' PL" w:hAnsi="Arial" w:cs="Arial"/>
          <w:sz w:val="24"/>
          <w:szCs w:val="24"/>
          <w:lang w:eastAsia="pl-PL"/>
        </w:rPr>
        <w:t xml:space="preserve"> </w:t>
      </w:r>
    </w:p>
    <w:p w:rsidR="00091F7D" w:rsidRPr="00091F7D" w:rsidRDefault="00091F7D" w:rsidP="00091F7D">
      <w:pPr>
        <w:spacing w:after="0" w:line="360" w:lineRule="auto"/>
        <w:ind w:left="638" w:right="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Roman' PL" w:hAnsi="Arial" w:cs="Arial"/>
          <w:sz w:val="24"/>
          <w:szCs w:val="24"/>
          <w:lang w:eastAsia="pl-PL"/>
        </w:rPr>
        <w:t xml:space="preserve">Dotyczą dodatkowej działalność ucznia na rzecz rozwoju kultury fizycznej w szkole i poza nią.  Obejmują: </w:t>
      </w:r>
    </w:p>
    <w:p w:rsidR="00091F7D" w:rsidRPr="00091F7D" w:rsidRDefault="00091F7D" w:rsidP="00091F7D">
      <w:pPr>
        <w:spacing w:after="0" w:line="360" w:lineRule="auto"/>
        <w:ind w:left="1613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aktywny udział w organizowaniu imprez sportowo - rekreacyjnych; </w:t>
      </w:r>
    </w:p>
    <w:p w:rsidR="00091F7D" w:rsidRPr="00091F7D" w:rsidRDefault="00091F7D" w:rsidP="00091F7D">
      <w:pPr>
        <w:spacing w:after="0" w:line="360" w:lineRule="auto"/>
        <w:ind w:left="1613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udział w zajęciach sportowo - rekreacyjnych organizowanych na terenie szkoły; </w:t>
      </w:r>
    </w:p>
    <w:p w:rsidR="00091F7D" w:rsidRPr="00091F7D" w:rsidRDefault="00091F7D" w:rsidP="00091F7D">
      <w:pPr>
        <w:spacing w:after="0" w:line="360" w:lineRule="auto"/>
        <w:ind w:left="1613" w:right="5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reprezentowanie szkoły w zawodach sportowych.</w:t>
      </w:r>
    </w:p>
    <w:p w:rsidR="00091F7D" w:rsidRPr="00091F7D" w:rsidRDefault="00091F7D" w:rsidP="00091F7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Startujący w zawodach otrzymują:</w:t>
      </w:r>
    </w:p>
    <w:p w:rsidR="00091F7D" w:rsidRPr="00091F7D" w:rsidRDefault="00091F7D" w:rsidP="00091F7D">
      <w:pPr>
        <w:spacing w:after="0" w:line="360" w:lineRule="auto"/>
        <w:ind w:left="25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za udział w eliminacjach WOM                                ocenę   6</w:t>
      </w:r>
    </w:p>
    <w:p w:rsidR="00091F7D" w:rsidRPr="00091F7D" w:rsidRDefault="00091F7D" w:rsidP="00091F7D">
      <w:pPr>
        <w:spacing w:after="0" w:line="360" w:lineRule="auto"/>
        <w:ind w:left="25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za udział w finałach WOM                                        ocenę   6 </w:t>
      </w:r>
    </w:p>
    <w:p w:rsidR="00091F7D" w:rsidRPr="00091F7D" w:rsidRDefault="00091F7D" w:rsidP="00091F7D">
      <w:pPr>
        <w:spacing w:after="0" w:line="360" w:lineRule="auto"/>
        <w:ind w:left="25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</w:t>
      </w:r>
      <w:r w:rsidRPr="00091F7D">
        <w:rPr>
          <w:rFonts w:ascii="Symbol" w:eastAsia="Symbol" w:hAnsi="Symbol" w:cs="Symbol"/>
          <w:sz w:val="24"/>
          <w:szCs w:val="24"/>
          <w:lang w:eastAsia="pl-PL"/>
        </w:rPr>
        <w:t></w:t>
      </w:r>
      <w:r w:rsidRPr="00091F7D">
        <w:rPr>
          <w:rFonts w:ascii="Arial" w:eastAsia="Times New Roman" w:hAnsi="Arial" w:cs="Arial"/>
          <w:sz w:val="24"/>
          <w:szCs w:val="24"/>
          <w:lang w:eastAsia="pl-PL"/>
        </w:rPr>
        <w:t>za medal WOM                                                         ocenę    6</w:t>
      </w:r>
    </w:p>
    <w:p w:rsidR="00091F7D" w:rsidRPr="00091F7D" w:rsidRDefault="00091F7D" w:rsidP="00091F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1F7D" w:rsidRPr="00091F7D" w:rsidRDefault="00091F7D" w:rsidP="00091F7D">
      <w:pPr>
        <w:spacing w:before="240"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   ZAGADNIENIA DODATKOWE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a)      W sytuacji, gdy lekcja wychowania fizycznego jest ostatnią lekcją w danym dniu, uczeń, który jest zwalniany do domu ma obowiązek okazać osobie prowadzącej zajęcia zwolnienie i oświadczenie rodziców o przejęciu odpowiedzialności za dziecko.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b)      Uczeń posiadający zwolnienie lekarskie, potwierdzone przez dyrekcję szkoły, na okres całego półrocza, nie otrzymuje oceny z wychowania fizycznego (uzyskuje wpis  „zwolniony”). Sytuacja dotyczy również oceny końcowo rocznej.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c)      Uczeń zwolniony przez lekarza z ćwiczeń na pływalni, przebywa na lekcji, a oceniany jest z zagadnień teoretycznych dotyczących pływania. 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d)     W uzasadnionych przypadkach (sytuacja zdrowotna, przypadki losowe, sytuacja rodzinna itp.) nauczyciel może wystawić uczniowi ocenę wyższą o 1 (jeden) niż wynikająca ze średniej arytmetycznej.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e)      Wyższą, niż przewidywana, ocenę roczną może ubiegać się uczeń, który spełnił warunki zapisane w Statucie.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f)       Uczeń, który posiada zaświadczenie lekarskie lub opinię specjalisty z poradni </w:t>
      </w:r>
      <w:proofErr w:type="spellStart"/>
      <w:r w:rsidRPr="00091F7D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091F7D">
        <w:rPr>
          <w:rFonts w:ascii="Arial" w:eastAsia="Times New Roman" w:hAnsi="Arial" w:cs="Arial"/>
          <w:sz w:val="24"/>
          <w:szCs w:val="24"/>
          <w:lang w:eastAsia="pl-PL"/>
        </w:rPr>
        <w:t xml:space="preserve"> - pedagogicznej, zwalniające z określonych ćwiczeń, realizuje program dostosowany do swoich możliwości. (podstawa prawna: Rozporządzenie MEN w sprawie warunków i sposobu oceniania, klasyfikowania i promowania uczniów i słuchaczy oraz przeprowadzania sprawdzianów i egzaminów w szkołach publicznych).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g)    Uczeń klasy sportowej jest zobowiązany posiadać aktualne zaświadczenie wystawione przez lekarza medycyny sportowej o braku przeciwwskazań do uprawiania sportu. Za terminowe dostarczenie zaświadczenia odpowiadają rodzice lub opiekunowie prawni dziecka.</w:t>
      </w:r>
    </w:p>
    <w:p w:rsidR="00091F7D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h)    Uczeń, który nie posiada aktualnych badań â nie bierze czynnego udziału w zajęciach sportowych, ale przebywa na lekcji.</w:t>
      </w:r>
    </w:p>
    <w:p w:rsidR="00B57A44" w:rsidRPr="00091F7D" w:rsidRDefault="00091F7D" w:rsidP="00091F7D">
      <w:pPr>
        <w:spacing w:before="240"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F7D">
        <w:rPr>
          <w:rFonts w:ascii="Arial" w:eastAsia="Times New Roman" w:hAnsi="Arial" w:cs="Arial"/>
          <w:sz w:val="24"/>
          <w:szCs w:val="24"/>
          <w:lang w:eastAsia="pl-PL"/>
        </w:rPr>
        <w:t>i)    Uczeń wyznaczony do zawodów sportowych ma prawo odmówić w nich udziału, jednakże musi o tym poinformować nauczyciela nie później niż na 3 dni przed ich rozpoczęciem.</w:t>
      </w:r>
      <w:bookmarkStart w:id="0" w:name="_GoBack"/>
      <w:bookmarkEnd w:id="0"/>
    </w:p>
    <w:sectPr w:rsidR="00B57A44" w:rsidRPr="0009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' PL">
    <w:panose1 w:val="00000000000000000000"/>
    <w:charset w:val="00"/>
    <w:family w:val="roman"/>
    <w:notTrueType/>
    <w:pitch w:val="default"/>
  </w:font>
  <w:font w:name="New Roman' 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11217"/>
    <w:multiLevelType w:val="multilevel"/>
    <w:tmpl w:val="6BF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D"/>
    <w:rsid w:val="00091F7D"/>
    <w:rsid w:val="00B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0B77-CA11-43BF-86D0-6A7F36B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c190ac4msonormal">
    <w:name w:val="gwp0c190ac4_msonormal"/>
    <w:basedOn w:val="Normalny"/>
    <w:rsid w:val="0009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c190ac4msolistparagraph">
    <w:name w:val="gwp0c190ac4_msolistparagraph"/>
    <w:basedOn w:val="Normalny"/>
    <w:rsid w:val="0009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Baczewski</dc:creator>
  <cp:keywords/>
  <dc:description/>
  <cp:lastModifiedBy>Dariusz Baczewski</cp:lastModifiedBy>
  <cp:revision>1</cp:revision>
  <dcterms:created xsi:type="dcterms:W3CDTF">2019-01-09T15:16:00Z</dcterms:created>
  <dcterms:modified xsi:type="dcterms:W3CDTF">2019-01-09T15:22:00Z</dcterms:modified>
</cp:coreProperties>
</file>