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bookmarkStart w:id="0" w:name="1"/>
      <w:bookmarkEnd w:id="0"/>
    </w:p>
    <w:p w:rsidR="00EF135F" w:rsidRDefault="00EF135F" w:rsidP="00EF1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>Umowa sprzedaży i dostawy sprzętu komputerowego wraz z oprogramowania nr .......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zawarta dnia ………………….. r. w Jozefowie pomiędzy:</w:t>
      </w:r>
    </w:p>
    <w:p w:rsidR="006116A8" w:rsidRDefault="006116A8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Firmą</w:t>
      </w:r>
      <w:r w:rsidR="00EF135F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zwanego dalej WYKONAWCĄ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a </w:t>
      </w:r>
    </w:p>
    <w:p w:rsidR="006116A8" w:rsidRPr="006116A8" w:rsidRDefault="006116A8" w:rsidP="006116A8">
      <w:pPr>
        <w:pStyle w:val="Tekstpodstawowy"/>
        <w:spacing w:line="360" w:lineRule="auto"/>
        <w:jc w:val="both"/>
        <w:rPr>
          <w:b w:val="0"/>
          <w:color w:val="000000"/>
          <w:sz w:val="24"/>
          <w:szCs w:val="24"/>
        </w:rPr>
      </w:pPr>
      <w:r w:rsidRPr="006116A8">
        <w:rPr>
          <w:b w:val="0"/>
          <w:color w:val="000000"/>
          <w:sz w:val="24"/>
          <w:szCs w:val="24"/>
        </w:rPr>
        <w:t>Miastem Józefów NIP  532-00-</w:t>
      </w:r>
      <w:r w:rsidRPr="006116A8">
        <w:rPr>
          <w:b w:val="0"/>
          <w:color w:val="000000"/>
          <w:sz w:val="24"/>
          <w:szCs w:val="24"/>
        </w:rPr>
        <w:t xml:space="preserve">16-896 </w:t>
      </w:r>
      <w:bookmarkStart w:id="1" w:name="_GoBack"/>
      <w:bookmarkEnd w:id="1"/>
      <w:r w:rsidRPr="006116A8">
        <w:rPr>
          <w:b w:val="0"/>
          <w:color w:val="000000"/>
          <w:sz w:val="24"/>
          <w:szCs w:val="24"/>
        </w:rPr>
        <w:t>w imieniu którego działa</w:t>
      </w:r>
    </w:p>
    <w:p w:rsidR="006116A8" w:rsidRDefault="006116A8" w:rsidP="00EF135F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Szkoła Podstawowa</w:t>
      </w:r>
      <w:r w:rsidR="00EF135F">
        <w:rPr>
          <w:rFonts w:ascii="Times New Roman" w:hAnsi="Times New Roman"/>
          <w:b/>
          <w:sz w:val="24"/>
          <w:szCs w:val="24"/>
          <w:lang w:eastAsia="pl-PL"/>
        </w:rPr>
        <w:t xml:space="preserve"> nr 1 im. Olofa </w:t>
      </w:r>
      <w:proofErr w:type="spellStart"/>
      <w:r w:rsidR="00EF135F">
        <w:rPr>
          <w:rFonts w:ascii="Times New Roman" w:hAnsi="Times New Roman"/>
          <w:b/>
          <w:sz w:val="24"/>
          <w:szCs w:val="24"/>
          <w:lang w:eastAsia="pl-PL"/>
        </w:rPr>
        <w:t>Palmego</w:t>
      </w:r>
      <w:proofErr w:type="spellEnd"/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05-420 Józefów ul. Mickiewicza11</w:t>
      </w:r>
      <w:r w:rsidR="006116A8">
        <w:rPr>
          <w:rFonts w:ascii="Times New Roman" w:hAnsi="Times New Roman"/>
          <w:sz w:val="24"/>
          <w:szCs w:val="24"/>
          <w:lang w:eastAsia="pl-PL"/>
        </w:rPr>
        <w:t>.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Reprezentowana przez P. Dyrektor Ewę Ziemińską  zwaną dalej ZAMAWIAJĄCYM.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§1.</w:t>
      </w:r>
    </w:p>
    <w:p w:rsidR="00EF135F" w:rsidRDefault="00EF135F" w:rsidP="00EF13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 podstawie niniejszej Umowy Wykonawca zobowiązuje się do: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1.Dostarczenia Zamawiającemu sprzętu komputerowego wraz z oprogramowaniem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wg zestawienia zawartego w formularzu  oferty  z dnia ………… do siedziby Zamawiającego: tj. budynku Szkoły Podstawowej Nr 1 im. Olofa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Palmego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w Józefowie przy ulicy Mickiewicza 11</w:t>
      </w:r>
    </w:p>
    <w:p w:rsidR="00EF135F" w:rsidRDefault="00EF135F" w:rsidP="00EF135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 Zamontowania sprzętu w siedzibie Kupującego,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 Uruchomienia sprzętu jego przetestowania i odpowiedniej konfiguracji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4. Wartość przedmiotu zamówienia wynosi ……………….. PLN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(słownie…………………………………………………..  złotych) NETTO.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 2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Przedmiotem dostawy jest sprzęt i oprogramowanie wymienione w Ofercie,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Wykonawca oświadcza, że sprzęt będący przedmiotem dostawy odpowiada standardom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jakościowym i technicznym przewidzianym dla części, jakie określił Zamawiający oraz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spełnia normy eksploatacji urządzeń elektronicznych w krajach Unii Europejskiej CE.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Wykonawca przejmuje na siebie wszelką odpowiedzialność z tytułu roszczeń, z jakimi osoby trzecie mogłyby wystąpić przeciwko Zamawiającemu z tytułu korzystania z należących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do osób trzecich praw na dobrach niematerialnych, a w szczególności praw autorskich,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patentów, wzorów użytkowych lub znaków towarowych, w odniesieniu do przedmiotu Umowy.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Wykonawca nie może wykonywać swego zobowiązania za pomocą takich osób trzecich, które na podstawie art. 24 Ustawy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. Są wykluczone z ubiegania się o udzielenie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zamówienia publicznego. Zawinione naruszenie ww. postanowień stanowi podstawę odstąpienia od Umowy przez Zamawiającego.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2" w:name="2"/>
      <w:bookmarkEnd w:id="2"/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5. Odbioru przedmiotu Umowy dokonają upoważnieni przez Zamawiającego przedstawiciele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spisując wraz z przedstawicielami Wykonawcy stosowny protokół zdawczo-odbiorczy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podpisywany przez obie strony po wykonaniu dostawy.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6. Jeżeli przy odbiorze przedmiotu Umowy strony stwierdzą wady bądź braki, Wykonawca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zobowiązany jest do nieodpłatnego ich usunięcia w terminie uzgodnionym protokolarnie przez obie strony. W takim przypadku, terminem odbioru całości przedmiotu umowy o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którym mowa w § 2 ust. 1. Umowy, upoważniającym Wykonawcę do wystawienia faktury jest dzień uzupełnienia braków i usunięcia wad.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 3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Sprzęt zostanie dostarczony do lokalizacji wskazanych w §1 ust. 1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Koszty dostawy ponosi Wykonawca.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§4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Odbiór sprzętu w ramach dostawy nie pozbawia Zamawiającego prawa do zgłaszania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reklamacji z tytułu jego jakości.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§5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 Dostawa</w:t>
      </w:r>
      <w:r w:rsidR="00183DE9">
        <w:rPr>
          <w:rFonts w:ascii="Times New Roman" w:hAnsi="Times New Roman"/>
          <w:sz w:val="24"/>
          <w:szCs w:val="24"/>
          <w:lang w:eastAsia="pl-PL"/>
        </w:rPr>
        <w:t xml:space="preserve"> zostanie wykonana w przeciągu ………..</w:t>
      </w:r>
      <w:r>
        <w:rPr>
          <w:rFonts w:ascii="Times New Roman" w:hAnsi="Times New Roman"/>
          <w:sz w:val="24"/>
          <w:szCs w:val="24"/>
          <w:lang w:eastAsia="pl-PL"/>
        </w:rPr>
        <w:t xml:space="preserve"> dni od dnia podpisania niniejszej umowy.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Termin dostawy uznaje się za dotrzymany, jeżeli przed upływem ustalonego w niniejszej Umowie terminu Wykonawca dostarczył przedmiot Umowy bez wad i braków w wyznaczone miejsce.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§6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 Wykonawca udziela Zamawiającemu gwarancji wg zapisu w Formularzu ofertowym na sprzęt oraz wykonane przez siebie usługi której czas biegnie od chwili podpisania protokołu zdawczo-odbiorczego.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W przypadku nie wywiązania się Wykonawcy z wykonania usługi serwisu gwarancyjnego na zasadach określonych w Formularzu Rzeczowo-Cenowym, Zamawiający zastrzega sobie prawo do zamówienia identycznej usługi w firmie trzeciej oraz obciążenia kosztami tej usługi Wykonawcy.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Wykonawca jest zobowiązany wykonać czynności będące przedmiotem umowy z należytą starannością, a także chronić interesy Zamawiającego w zakresie powierzonych sobie czynności.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Strony ustalają, że w razie nie wykonania lub nienależytego wykonania umowy obowiązywać będzie odszkodowanie w formie kar umownych: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3" w:name="3"/>
      <w:bookmarkEnd w:id="3"/>
      <w:r>
        <w:rPr>
          <w:rFonts w:ascii="Times New Roman" w:hAnsi="Times New Roman"/>
          <w:sz w:val="24"/>
          <w:szCs w:val="24"/>
          <w:lang w:eastAsia="pl-PL"/>
        </w:rPr>
        <w:t xml:space="preserve">a) w wysokości 5 % wartości zamówienia, gdy Zamawiający odstąpi od umowy z powodu okoliczności, za które odpowiada Wykonawca.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b) w wysokości 1 % wartości zamówienia za każdy dzień zwłoki przekraczający termin realizacji zamówienia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c) za zwłokę w usuwaniu awarii lub w dostarczeniu urządzeń bez wad, w wysokości 1 % wartości brutto przedmiotu zgłoszonego jako awaryjny, za każde rozpoczęte 24 godziny </w:t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zwłoki liczone od godzin zakończenia okresu oczekiwania na usuniecie wady lub wymiany urządzenia.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5. Każda ze stron niniejszej Umowy może dochodzić odszkodowania za rzeczywistą szkodę, jeżeli przewyższa ona wysokość kar umownych ustalonych w § 6 ust. 4, z zastrzeżeniem postanowień wynikających z art. 145 Ustawy -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6. W przypadku niewykonania przedmiotu Umowy w terminie 14 dni od upływu terminu ustalonego w Umowie, Zamawiający może odstąpić od Umowy bez wyznaczania dodatkowego terminu.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7. W wypadku wymiany urządzenia na nowe gwarancja biegnie od początku, tzn. od daty wymiany urządzenia.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8. Zamawiającemu przysługują uprawnienia wynikające z dokumentu gwarancyjnego niezależnie od uprawnień z tytułu rękojmi.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 7</w:t>
      </w:r>
    </w:p>
    <w:p w:rsidR="00EF135F" w:rsidRDefault="00EF135F" w:rsidP="00EF13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Jako siły wyższe uznane zostają: klęski żywiołowe, huragan, powódź, katastrofy transportowe, pożar, eksplozje, wojna, strajk i inne nadzwyczajne wydarzenia, których zaistnienie leży poza zasięgiem i kontrolą układających się Stron.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Jeżeli umawiające się Strony nie maja możliwości wywiązania się z uzgodnionych terminów z powodu siły wyższej, to zachowują one prawo do wnioskowania o przesunięcie terminów wykonywania prac o czas trwania wydarzenia i o czas usunięcia jego skutków.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Strony są zobowiązane do powiadomienia się nawzajem w formie pisemnej w ciągu 3 dni, o wystąpieniu i zakończeniu zdarzenia określonego jako „siła wyższa”, wraz z odpowiednimi dowodami i wnioskami.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W przypadku, gdy siła wyższa spowoduje przesunięcie terminu wykonania o więcej niż 10 dni, a między Stronami brak jest w umowie innego szczegółowego postanowienia regulującego, to ta Strona, której prace zostały utrudnione lub opóźnione przez wystąpienie siły wyższej u partnera umownego, ma prawo odstąpić od umowy.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§8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Płatność Zamawiający na rzecz Wykonawcy ureguluje w ciągu 14 dni od wystawienia faktury za Sprzęt i Oprogramowanie w formie przelewu bankowego.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Zamawiający zobowiązany jest dokonać zapłaty na podstawie faktury VAT.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W razie opóźnienia zapłaty ceny za przedmiot dostawy i instalacji Zamawiający zobowiązany jest do zapłaty ustawowych odsetek za opóźnienia za czas od upływu terminu określonego na zapłatę faktury.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bookmarkStart w:id="4" w:name="4"/>
      <w:bookmarkEnd w:id="4"/>
      <w:r>
        <w:rPr>
          <w:rFonts w:ascii="Times New Roman" w:hAnsi="Times New Roman"/>
          <w:sz w:val="24"/>
          <w:szCs w:val="24"/>
          <w:lang w:eastAsia="pl-PL"/>
        </w:rPr>
        <w:t>§9</w:t>
      </w:r>
    </w:p>
    <w:p w:rsidR="00EF135F" w:rsidRDefault="00EF135F" w:rsidP="00EF13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Wykonawca oraz Zamawiający zobowiązuje się do utrzymania w tajemnicy wszelkich danych oraz informacji, które uzyskał w celu realizacji niniejszej Umowy.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§10</w:t>
      </w:r>
    </w:p>
    <w:p w:rsidR="00EF135F" w:rsidRDefault="00EF135F" w:rsidP="00EF13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Strony dopuszczają zmianę umowy w przypadku, gdy do ustalonego w niniejszej umowie terminu dostawy (§ 5 pkt 1) oferowany sprzęt komputerowy, jego elementy lub oprogramowanie nie będą dostępne na rynku lub zaprzestano ich produkcji. W takim przypadku Wykonawca może zaproponować nowocześniejsze zamienniki o lepszych parametrach technicznych w niezmienionej cenie w stosunku do oferty. Zmiana umowy w zakresie terminu jej realizacji dopuszczalna jest również w przypadku wystąpienia siły </w:t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wyższej. Na Wykonawcy spoczywa obowiązek pisemnego poinformowania Zamawiającego o konieczności zamiany oraz dostarczenie pisemnego potwierdzenia dystrybutora lub producenta o braku dostępności zamienianego sprzętu, elementu lub oprogramowania na rynku.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Żadna ze stron nie może żądać zmiany umowy, chyba że zachodzą okoliczności, o których mowa w art. 144 ust. 1 Ustawy –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Zmiana niniejszej Umowy wymaga formy pisemnej pod rygorem nieważności.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Wykonawca nie może dokonać cesji wierzytelności wynikających z niniejszej umowy na osoby trzecie.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5. Oferta Wykonawcy jest integralną częścią umowy.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6. W razie sporu wynikłego z niniejszej Umowy Zamawiający, przed wystąpieniem do sądu, obowiązany jest wyczerpać drogę postępowania reklamacyjnego.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7. W sprawach nieuregulowanych w niniejszej Umowie stosuje się przepisy Kodeksu Cywilnego z zastrzeżeniem przepisów art. 139 – 151 Ustawy –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8. W sprawach spornych właściwym będzie Sad.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9. Umowę sporządzono w 2 jednobrzmiących egzemplarzach po 1 dla Wykonawcy i Zamawiającego.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...................................................................                                 ................................................. </w:t>
      </w:r>
    </w:p>
    <w:p w:rsidR="00EF135F" w:rsidRDefault="00EF135F" w:rsidP="00EF13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Wykonawca                                                                                Zamawiający </w:t>
      </w:r>
    </w:p>
    <w:p w:rsidR="00EF135F" w:rsidRDefault="00EF135F" w:rsidP="00EF135F">
      <w:pPr>
        <w:rPr>
          <w:sz w:val="24"/>
          <w:szCs w:val="24"/>
        </w:rPr>
      </w:pPr>
    </w:p>
    <w:p w:rsidR="0061779A" w:rsidRDefault="0061779A"/>
    <w:sectPr w:rsidR="0061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456B3"/>
    <w:multiLevelType w:val="hybridMultilevel"/>
    <w:tmpl w:val="C50877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90"/>
    <w:rsid w:val="00183DE9"/>
    <w:rsid w:val="006116A8"/>
    <w:rsid w:val="0061779A"/>
    <w:rsid w:val="00636309"/>
    <w:rsid w:val="00D26D90"/>
    <w:rsid w:val="00E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35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F135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6116A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16A8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35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F135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6116A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16A8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1195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kiergosp</dc:creator>
  <cp:keywords/>
  <dc:description/>
  <cp:lastModifiedBy>kiergosp</cp:lastModifiedBy>
  <cp:revision>7</cp:revision>
  <dcterms:created xsi:type="dcterms:W3CDTF">2019-07-04T07:48:00Z</dcterms:created>
  <dcterms:modified xsi:type="dcterms:W3CDTF">2019-07-04T09:41:00Z</dcterms:modified>
</cp:coreProperties>
</file>