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AE1" w:rsidRPr="00BE3AE1" w:rsidRDefault="00BE3AE1" w:rsidP="00BE3AE1">
      <w:pPr>
        <w:spacing w:after="0" w:line="259" w:lineRule="auto"/>
        <w:ind w:left="0" w:right="52" w:firstLine="0"/>
        <w:jc w:val="right"/>
      </w:pPr>
      <w:r w:rsidRPr="00BE3AE1">
        <w:t xml:space="preserve">Załącznik 1  </w:t>
      </w:r>
    </w:p>
    <w:p w:rsidR="00BE3AE1" w:rsidRPr="00BE3AE1" w:rsidRDefault="00BE3AE1" w:rsidP="00BE3AE1">
      <w:pPr>
        <w:spacing w:after="0" w:line="259" w:lineRule="auto"/>
        <w:ind w:left="0" w:right="0" w:firstLine="0"/>
        <w:jc w:val="right"/>
      </w:pPr>
      <w:r w:rsidRPr="00BE3AE1">
        <w:t xml:space="preserve"> </w:t>
      </w:r>
    </w:p>
    <w:p w:rsidR="00BE3AE1" w:rsidRPr="00EF738A" w:rsidRDefault="00BE3AE1" w:rsidP="00BE3AE1">
      <w:pPr>
        <w:spacing w:after="0" w:line="259" w:lineRule="auto"/>
        <w:ind w:left="0" w:right="52" w:firstLine="0"/>
        <w:jc w:val="center"/>
        <w:rPr>
          <w:sz w:val="28"/>
          <w:szCs w:val="28"/>
        </w:rPr>
      </w:pPr>
      <w:r w:rsidRPr="00EF738A">
        <w:rPr>
          <w:sz w:val="28"/>
          <w:szCs w:val="28"/>
        </w:rPr>
        <w:t xml:space="preserve">Opis przedmiotu zamówienia </w:t>
      </w:r>
    </w:p>
    <w:p w:rsidR="00BE3AE1" w:rsidRPr="00BE3AE1" w:rsidRDefault="00BE3AE1" w:rsidP="00BE3AE1">
      <w:pPr>
        <w:spacing w:after="0" w:line="259" w:lineRule="auto"/>
        <w:ind w:left="0" w:right="0" w:firstLine="0"/>
        <w:jc w:val="center"/>
      </w:pPr>
      <w:r w:rsidRPr="00BE3AE1">
        <w:t xml:space="preserve"> </w:t>
      </w:r>
    </w:p>
    <w:p w:rsidR="00BE3AE1" w:rsidRPr="00C16602" w:rsidRDefault="00BE3AE1" w:rsidP="00C16602">
      <w:pPr>
        <w:ind w:left="-5" w:right="38" w:firstLine="856"/>
        <w:rPr>
          <w:sz w:val="22"/>
        </w:rPr>
      </w:pPr>
      <w:r w:rsidRPr="00C16602">
        <w:rPr>
          <w:sz w:val="22"/>
        </w:rPr>
        <w:t>W opisie przedmiotu zamówienia przedstawiono minimalne wymagania dotyczące wykonania siłowni zewnętrznej oraz wiaty przystankowej dla rowerzystów, które należy spełnić. Wykonawcy mogą przedstawić oferty równoważne, jednakże proponowany przez wykonawcę sprzęt równoważny musi charakteryzować się takimi samymi parametrami funkcjonalno-użytkowymi jak produkty opisane w zapytaniu lub je przewyższać. Obowiązkiem wykonawcy jest udowodnienie równoważności. W przypadku oferowania urządzeń równoważnych należy przedstawić dokładny opis wraz z nazwą handlową oraz nazwą producenta. Proponowany sprzęt musi spełniać wymagane parametry wymiar</w:t>
      </w:r>
      <w:r w:rsidR="00761ABB">
        <w:rPr>
          <w:sz w:val="22"/>
        </w:rPr>
        <w:t xml:space="preserve">owe i </w:t>
      </w:r>
      <w:r w:rsidRPr="00C16602">
        <w:rPr>
          <w:sz w:val="22"/>
        </w:rPr>
        <w:t xml:space="preserve">techniczne podane w opisie poszczególnych pozycji urządzeń. Zamawiający dopuszcza tolerancje wymiarów w zakresie +/- 5%. Wykonawca zobowiązany jest do przedstawienia Zamawiającemu opisu technicznego i parametrów sprzętu, potwierdzających spełnianie warunków określonych w opisie przedmiotu zamówienia. Wykonawca ma obowiązek na etapie wykonywania siłowni </w:t>
      </w:r>
      <w:r w:rsidR="00761ABB">
        <w:rPr>
          <w:sz w:val="22"/>
        </w:rPr>
        <w:t xml:space="preserve">i przystanku dla rowerzystów </w:t>
      </w:r>
      <w:r w:rsidRPr="00C16602">
        <w:rPr>
          <w:sz w:val="22"/>
        </w:rPr>
        <w:t xml:space="preserve">umożliwić weryfikacje wykonywanych prac i dostarczonych urządzeń i w przypadku stwierdzenia przez zamawiającego niezgodności z ofertą i/lub opisem przedmiotu zamówienia, zamawiający zastrzega sobie prawo wstrzymania prac oraz nakazanie wykonawcy natychmiastowej wymiany na koszt i odpowiedzialność wykonawcy. </w:t>
      </w:r>
    </w:p>
    <w:p w:rsidR="00BE3AE1" w:rsidRPr="00C16602" w:rsidRDefault="00BE3AE1" w:rsidP="00BE3AE1">
      <w:pPr>
        <w:spacing w:after="0" w:line="259" w:lineRule="auto"/>
        <w:ind w:left="0" w:right="0" w:firstLine="0"/>
        <w:jc w:val="left"/>
        <w:rPr>
          <w:sz w:val="22"/>
        </w:rPr>
      </w:pPr>
      <w:r w:rsidRPr="00C16602">
        <w:rPr>
          <w:sz w:val="22"/>
        </w:rPr>
        <w:t xml:space="preserve"> </w:t>
      </w:r>
    </w:p>
    <w:p w:rsidR="00BE3AE1" w:rsidRPr="00C16602" w:rsidRDefault="00BE3AE1" w:rsidP="00BE3AE1">
      <w:pPr>
        <w:ind w:left="-5" w:right="38"/>
        <w:rPr>
          <w:sz w:val="22"/>
        </w:rPr>
      </w:pPr>
      <w:r w:rsidRPr="00C16602">
        <w:rPr>
          <w:sz w:val="22"/>
        </w:rPr>
        <w:t xml:space="preserve">Przedmiotem zamówienia jest wykonanie siłowni zewnętrznej i przystanku dla rowerzystów zgodnie </w:t>
      </w:r>
      <w:r w:rsidR="005B0F27" w:rsidRPr="00C16602">
        <w:rPr>
          <w:sz w:val="22"/>
        </w:rPr>
        <w:t xml:space="preserve">z projektem budowlanym </w:t>
      </w:r>
      <w:r w:rsidRPr="00C16602">
        <w:rPr>
          <w:sz w:val="22"/>
        </w:rPr>
        <w:t xml:space="preserve">w </w:t>
      </w:r>
      <w:r w:rsidR="005B0F27" w:rsidRPr="00C16602">
        <w:rPr>
          <w:sz w:val="22"/>
        </w:rPr>
        <w:t>Łankiejmach gm. Korsze na działce nr 118/4 obręb Łankiejmy</w:t>
      </w:r>
      <w:r w:rsidR="00BE071D" w:rsidRPr="00C16602">
        <w:rPr>
          <w:sz w:val="22"/>
        </w:rPr>
        <w:t xml:space="preserve"> o powierzchni 361 m²</w:t>
      </w:r>
      <w:r w:rsidRPr="00C16602">
        <w:rPr>
          <w:sz w:val="22"/>
        </w:rPr>
        <w:t xml:space="preserve"> (gmina </w:t>
      </w:r>
      <w:r w:rsidR="005B0F27" w:rsidRPr="00C16602">
        <w:rPr>
          <w:sz w:val="22"/>
        </w:rPr>
        <w:t>Korsze</w:t>
      </w:r>
      <w:r w:rsidRPr="00C16602">
        <w:rPr>
          <w:sz w:val="22"/>
        </w:rPr>
        <w:t xml:space="preserve">, pow. </w:t>
      </w:r>
      <w:r w:rsidR="005B0F27" w:rsidRPr="00C16602">
        <w:rPr>
          <w:sz w:val="22"/>
        </w:rPr>
        <w:t>kętrzyński</w:t>
      </w:r>
      <w:r w:rsidRPr="00C16602">
        <w:rPr>
          <w:sz w:val="22"/>
        </w:rPr>
        <w:t>, woj. Warmińsko-mazurskie), zgodnie z poniższym opisem oraz załączon</w:t>
      </w:r>
      <w:r w:rsidR="005B0F27" w:rsidRPr="00C16602">
        <w:rPr>
          <w:sz w:val="22"/>
        </w:rPr>
        <w:t>ym</w:t>
      </w:r>
      <w:r w:rsidRPr="00C16602">
        <w:rPr>
          <w:sz w:val="22"/>
        </w:rPr>
        <w:t xml:space="preserve"> </w:t>
      </w:r>
      <w:r w:rsidR="005B0F27" w:rsidRPr="00C16602">
        <w:rPr>
          <w:sz w:val="22"/>
        </w:rPr>
        <w:t>p</w:t>
      </w:r>
      <w:r w:rsidR="00A3206E">
        <w:rPr>
          <w:sz w:val="22"/>
        </w:rPr>
        <w:t>lanem zagospodarowania</w:t>
      </w:r>
      <w:r w:rsidRPr="00C16602">
        <w:rPr>
          <w:sz w:val="22"/>
        </w:rPr>
        <w:t xml:space="preserve"> (załącznik nr 5) </w:t>
      </w:r>
    </w:p>
    <w:p w:rsidR="00BE3AE1" w:rsidRPr="00C16602" w:rsidRDefault="00BE3AE1" w:rsidP="00BE3AE1">
      <w:pPr>
        <w:spacing w:after="0" w:line="259" w:lineRule="auto"/>
        <w:ind w:left="0" w:right="0" w:firstLine="0"/>
        <w:jc w:val="left"/>
        <w:rPr>
          <w:sz w:val="22"/>
        </w:rPr>
      </w:pPr>
      <w:r w:rsidRPr="00C16602">
        <w:rPr>
          <w:sz w:val="22"/>
        </w:rPr>
        <w:t xml:space="preserve"> </w:t>
      </w:r>
    </w:p>
    <w:p w:rsidR="00BE3AE1" w:rsidRPr="00C16602" w:rsidRDefault="00BE3AE1" w:rsidP="00BE3AE1">
      <w:pPr>
        <w:spacing w:after="0" w:line="259" w:lineRule="auto"/>
        <w:ind w:left="0" w:right="0" w:firstLine="0"/>
        <w:jc w:val="left"/>
        <w:rPr>
          <w:sz w:val="22"/>
        </w:rPr>
      </w:pPr>
      <w:r w:rsidRPr="00C16602">
        <w:rPr>
          <w:sz w:val="22"/>
          <w:u w:val="single" w:color="000000"/>
        </w:rPr>
        <w:t>Przedmiot zamówienia obejmuje:</w:t>
      </w:r>
      <w:r w:rsidRPr="00C16602">
        <w:rPr>
          <w:sz w:val="22"/>
        </w:rPr>
        <w:t xml:space="preserve">  </w:t>
      </w:r>
    </w:p>
    <w:p w:rsidR="00BE3AE1" w:rsidRPr="00C16602" w:rsidRDefault="00BE3AE1" w:rsidP="00C16602">
      <w:pPr>
        <w:numPr>
          <w:ilvl w:val="0"/>
          <w:numId w:val="10"/>
        </w:numPr>
        <w:ind w:right="0"/>
        <w:jc w:val="left"/>
        <w:rPr>
          <w:sz w:val="22"/>
        </w:rPr>
      </w:pPr>
      <w:r w:rsidRPr="00C16602">
        <w:rPr>
          <w:sz w:val="22"/>
        </w:rPr>
        <w:t xml:space="preserve">Przygotowanie terenu, w tym roboty ziemne polegające na: </w:t>
      </w:r>
    </w:p>
    <w:p w:rsidR="005B0F27" w:rsidRPr="00C16602" w:rsidRDefault="00CB1217" w:rsidP="00C16602">
      <w:pPr>
        <w:numPr>
          <w:ilvl w:val="1"/>
          <w:numId w:val="10"/>
        </w:numPr>
        <w:tabs>
          <w:tab w:val="left" w:pos="1134"/>
        </w:tabs>
        <w:ind w:left="1134" w:right="38" w:hanging="359"/>
        <w:rPr>
          <w:sz w:val="22"/>
        </w:rPr>
      </w:pPr>
      <w:r w:rsidRPr="00C16602">
        <w:rPr>
          <w:sz w:val="22"/>
        </w:rPr>
        <w:t>r</w:t>
      </w:r>
      <w:r w:rsidR="005B0F27" w:rsidRPr="00C16602">
        <w:rPr>
          <w:sz w:val="22"/>
        </w:rPr>
        <w:t>ozebraniu nawierzchni drogi z brukowca</w:t>
      </w:r>
    </w:p>
    <w:p w:rsidR="005B0F27" w:rsidRPr="00C16602" w:rsidRDefault="005B0F27" w:rsidP="00C16602">
      <w:pPr>
        <w:numPr>
          <w:ilvl w:val="1"/>
          <w:numId w:val="10"/>
        </w:numPr>
        <w:tabs>
          <w:tab w:val="left" w:pos="1134"/>
        </w:tabs>
        <w:ind w:left="1134" w:right="38" w:hanging="359"/>
        <w:rPr>
          <w:sz w:val="22"/>
        </w:rPr>
      </w:pPr>
      <w:r w:rsidRPr="00C16602">
        <w:rPr>
          <w:sz w:val="22"/>
        </w:rPr>
        <w:t xml:space="preserve">mechanicznym usunięciu warstwy ziemi urodzajnej o głębokości </w:t>
      </w:r>
      <w:r w:rsidR="00007BC8" w:rsidRPr="00C16602">
        <w:rPr>
          <w:sz w:val="22"/>
        </w:rPr>
        <w:t>3</w:t>
      </w:r>
      <w:r w:rsidRPr="00C16602">
        <w:rPr>
          <w:sz w:val="22"/>
        </w:rPr>
        <w:t xml:space="preserve">0 cm (pod </w:t>
      </w:r>
      <w:r w:rsidR="00CB1217" w:rsidRPr="00C16602">
        <w:rPr>
          <w:sz w:val="22"/>
        </w:rPr>
        <w:t xml:space="preserve">planowane nawierzchnie utwardzone – </w:t>
      </w:r>
      <w:r w:rsidR="002C1045">
        <w:rPr>
          <w:sz w:val="22"/>
        </w:rPr>
        <w:t>186,86</w:t>
      </w:r>
      <w:r w:rsidR="00CB1217" w:rsidRPr="00C16602">
        <w:rPr>
          <w:sz w:val="22"/>
        </w:rPr>
        <w:t xml:space="preserve"> </w:t>
      </w:r>
      <w:r w:rsidRPr="00C16602">
        <w:rPr>
          <w:sz w:val="22"/>
        </w:rPr>
        <w:t>m² powierzchni oraz obrzeża</w:t>
      </w:r>
      <w:r w:rsidR="00CB1217" w:rsidRPr="00C16602">
        <w:rPr>
          <w:sz w:val="22"/>
        </w:rPr>
        <w:t xml:space="preserve"> i krawężniki</w:t>
      </w:r>
      <w:r w:rsidRPr="00C16602">
        <w:rPr>
          <w:sz w:val="22"/>
        </w:rPr>
        <w:t xml:space="preserve"> o głębokości 35cm </w:t>
      </w:r>
      <w:r w:rsidR="00CB1217" w:rsidRPr="00C16602">
        <w:rPr>
          <w:sz w:val="22"/>
        </w:rPr>
        <w:t xml:space="preserve">na długości </w:t>
      </w:r>
      <w:r w:rsidR="002C1045">
        <w:rPr>
          <w:sz w:val="22"/>
        </w:rPr>
        <w:t>102,45</w:t>
      </w:r>
      <w:r w:rsidR="00CB1217" w:rsidRPr="00C16602">
        <w:rPr>
          <w:sz w:val="22"/>
        </w:rPr>
        <w:t xml:space="preserve"> </w:t>
      </w:r>
      <w:proofErr w:type="spellStart"/>
      <w:r w:rsidRPr="00C16602">
        <w:rPr>
          <w:sz w:val="22"/>
        </w:rPr>
        <w:t>mb</w:t>
      </w:r>
      <w:proofErr w:type="spellEnd"/>
      <w:r w:rsidRPr="00C16602">
        <w:rPr>
          <w:sz w:val="22"/>
        </w:rPr>
        <w:t xml:space="preserve">), </w:t>
      </w:r>
    </w:p>
    <w:p w:rsidR="00BE3AE1" w:rsidRPr="00C16602" w:rsidRDefault="00BE3AE1" w:rsidP="00C16602">
      <w:pPr>
        <w:numPr>
          <w:ilvl w:val="1"/>
          <w:numId w:val="10"/>
        </w:numPr>
        <w:tabs>
          <w:tab w:val="left" w:pos="1134"/>
        </w:tabs>
        <w:ind w:left="1134" w:right="38" w:hanging="359"/>
        <w:rPr>
          <w:sz w:val="22"/>
        </w:rPr>
      </w:pPr>
      <w:r w:rsidRPr="00C16602">
        <w:rPr>
          <w:sz w:val="22"/>
        </w:rPr>
        <w:t>wytyczeniu miejsc</w:t>
      </w:r>
      <w:r w:rsidR="005B0F27" w:rsidRPr="00C16602">
        <w:rPr>
          <w:sz w:val="22"/>
        </w:rPr>
        <w:t>a montażu urządzeń, wiaty rowerowej i dodatkowego stojaka na rowery zgodnie z projektem oraz terenów utwardzonych zgodnie z przedmiarem robót (załącznik nr 6)</w:t>
      </w:r>
      <w:r w:rsidRPr="00C16602">
        <w:rPr>
          <w:sz w:val="22"/>
        </w:rPr>
        <w:t xml:space="preserve"> </w:t>
      </w:r>
    </w:p>
    <w:p w:rsidR="00BE3AE1" w:rsidRPr="00C16602" w:rsidRDefault="00CB1217" w:rsidP="00C16602">
      <w:pPr>
        <w:numPr>
          <w:ilvl w:val="1"/>
          <w:numId w:val="10"/>
        </w:numPr>
        <w:tabs>
          <w:tab w:val="left" w:pos="1134"/>
        </w:tabs>
        <w:ind w:left="1134" w:right="38" w:hanging="359"/>
        <w:rPr>
          <w:sz w:val="22"/>
        </w:rPr>
      </w:pPr>
      <w:r w:rsidRPr="00C16602">
        <w:rPr>
          <w:sz w:val="22"/>
        </w:rPr>
        <w:t>wykonaniu fundamentów</w:t>
      </w:r>
      <w:r w:rsidR="00BE3AE1" w:rsidRPr="00C16602">
        <w:rPr>
          <w:sz w:val="22"/>
        </w:rPr>
        <w:t xml:space="preserve"> zgodnie ze specyfikacją montażu urządzeń, </w:t>
      </w:r>
    </w:p>
    <w:p w:rsidR="00BE3AE1" w:rsidRPr="00C16602" w:rsidRDefault="00BE3AE1" w:rsidP="00C16602">
      <w:pPr>
        <w:numPr>
          <w:ilvl w:val="1"/>
          <w:numId w:val="10"/>
        </w:numPr>
        <w:tabs>
          <w:tab w:val="left" w:pos="1134"/>
        </w:tabs>
        <w:ind w:left="1134" w:right="38" w:hanging="359"/>
        <w:rPr>
          <w:sz w:val="22"/>
        </w:rPr>
      </w:pPr>
      <w:r w:rsidRPr="00C16602">
        <w:rPr>
          <w:sz w:val="22"/>
        </w:rPr>
        <w:t>wykonaniu warstwy odsączającej z</w:t>
      </w:r>
      <w:r w:rsidR="00CB1217" w:rsidRPr="00C16602">
        <w:rPr>
          <w:sz w:val="22"/>
        </w:rPr>
        <w:t xml:space="preserve"> kruszywa naturalnego</w:t>
      </w:r>
      <w:r w:rsidRPr="00C16602">
        <w:rPr>
          <w:sz w:val="22"/>
        </w:rPr>
        <w:t xml:space="preserve"> - grubość warstwy po zagęszczeniu </w:t>
      </w:r>
      <w:r w:rsidR="00007BC8" w:rsidRPr="00C16602">
        <w:rPr>
          <w:sz w:val="22"/>
        </w:rPr>
        <w:t>2</w:t>
      </w:r>
      <w:r w:rsidRPr="00C16602">
        <w:rPr>
          <w:sz w:val="22"/>
        </w:rPr>
        <w:t xml:space="preserve">0 cm, warstwa cementowo-piaskowa po zagęszczeniu przed warstwą </w:t>
      </w:r>
      <w:proofErr w:type="spellStart"/>
      <w:r w:rsidR="00007BC8" w:rsidRPr="00C16602">
        <w:rPr>
          <w:sz w:val="22"/>
        </w:rPr>
        <w:t>pol</w:t>
      </w:r>
      <w:r w:rsidRPr="00C16602">
        <w:rPr>
          <w:sz w:val="22"/>
        </w:rPr>
        <w:t>bruku</w:t>
      </w:r>
      <w:proofErr w:type="spellEnd"/>
      <w:r w:rsidRPr="00C16602">
        <w:rPr>
          <w:sz w:val="22"/>
        </w:rPr>
        <w:t xml:space="preserve"> o grubości </w:t>
      </w:r>
      <w:r w:rsidR="00007BC8" w:rsidRPr="00C16602">
        <w:rPr>
          <w:sz w:val="22"/>
        </w:rPr>
        <w:t>5</w:t>
      </w:r>
      <w:r w:rsidRPr="00C16602">
        <w:rPr>
          <w:sz w:val="22"/>
        </w:rPr>
        <w:t xml:space="preserve"> cm oraz kostka </w:t>
      </w:r>
      <w:proofErr w:type="spellStart"/>
      <w:r w:rsidR="00007BC8" w:rsidRPr="00C16602">
        <w:rPr>
          <w:sz w:val="22"/>
        </w:rPr>
        <w:t>pol</w:t>
      </w:r>
      <w:r w:rsidRPr="00C16602">
        <w:rPr>
          <w:sz w:val="22"/>
        </w:rPr>
        <w:t>brukowa</w:t>
      </w:r>
      <w:proofErr w:type="spellEnd"/>
      <w:r w:rsidRPr="00C16602">
        <w:rPr>
          <w:sz w:val="22"/>
        </w:rPr>
        <w:t xml:space="preserve">  o grubości 6 cm, </w:t>
      </w:r>
    </w:p>
    <w:p w:rsidR="002C1045" w:rsidRDefault="002C1045" w:rsidP="007A5B2F">
      <w:pPr>
        <w:numPr>
          <w:ilvl w:val="1"/>
          <w:numId w:val="10"/>
        </w:numPr>
        <w:tabs>
          <w:tab w:val="left" w:pos="1134"/>
        </w:tabs>
        <w:ind w:left="1134" w:right="38" w:hanging="359"/>
        <w:rPr>
          <w:sz w:val="22"/>
        </w:rPr>
      </w:pPr>
      <w:r w:rsidRPr="002C1045">
        <w:rPr>
          <w:sz w:val="22"/>
        </w:rPr>
        <w:t>obniż</w:t>
      </w:r>
      <w:r w:rsidR="00007BC8" w:rsidRPr="002C1045">
        <w:rPr>
          <w:sz w:val="22"/>
        </w:rPr>
        <w:t xml:space="preserve">enie krawężników drogowych od strony wjazdu </w:t>
      </w:r>
      <w:r w:rsidRPr="002C1045">
        <w:rPr>
          <w:sz w:val="22"/>
        </w:rPr>
        <w:t xml:space="preserve">do </w:t>
      </w:r>
      <w:proofErr w:type="spellStart"/>
      <w:r w:rsidRPr="002C1045">
        <w:rPr>
          <w:sz w:val="22"/>
        </w:rPr>
        <w:t>szkoły</w:t>
      </w:r>
      <w:r w:rsidR="00007BC8" w:rsidRPr="002C1045">
        <w:rPr>
          <w:sz w:val="22"/>
        </w:rPr>
        <w:t>na</w:t>
      </w:r>
      <w:proofErr w:type="spellEnd"/>
      <w:r w:rsidR="00007BC8" w:rsidRPr="002C1045">
        <w:rPr>
          <w:sz w:val="22"/>
        </w:rPr>
        <w:t xml:space="preserve"> długości </w:t>
      </w:r>
      <w:r w:rsidRPr="002C1045">
        <w:rPr>
          <w:sz w:val="22"/>
        </w:rPr>
        <w:t>2 x 3</w:t>
      </w:r>
      <w:r w:rsidR="00007BC8" w:rsidRPr="002C1045">
        <w:rPr>
          <w:sz w:val="22"/>
        </w:rPr>
        <w:t xml:space="preserve"> </w:t>
      </w:r>
      <w:proofErr w:type="spellStart"/>
      <w:r w:rsidR="00007BC8" w:rsidRPr="002C1045">
        <w:rPr>
          <w:sz w:val="22"/>
        </w:rPr>
        <w:t>mb</w:t>
      </w:r>
      <w:proofErr w:type="spellEnd"/>
    </w:p>
    <w:p w:rsidR="00007BC8" w:rsidRPr="002C1045" w:rsidRDefault="00007BC8" w:rsidP="007A5B2F">
      <w:pPr>
        <w:numPr>
          <w:ilvl w:val="1"/>
          <w:numId w:val="10"/>
        </w:numPr>
        <w:tabs>
          <w:tab w:val="left" w:pos="1134"/>
        </w:tabs>
        <w:ind w:left="1134" w:right="38" w:hanging="359"/>
        <w:rPr>
          <w:sz w:val="22"/>
        </w:rPr>
      </w:pPr>
      <w:r w:rsidRPr="002C1045">
        <w:rPr>
          <w:sz w:val="22"/>
        </w:rPr>
        <w:t>wstawienie</w:t>
      </w:r>
      <w:r w:rsidR="00BE3AE1" w:rsidRPr="002C1045">
        <w:rPr>
          <w:sz w:val="22"/>
        </w:rPr>
        <w:t xml:space="preserve"> obrzeży betonowych </w:t>
      </w:r>
      <w:r w:rsidRPr="002C1045">
        <w:rPr>
          <w:sz w:val="22"/>
        </w:rPr>
        <w:t xml:space="preserve">o wymiarach 30x8 </w:t>
      </w:r>
      <w:r w:rsidR="00BE3AE1" w:rsidRPr="002C1045">
        <w:rPr>
          <w:sz w:val="22"/>
        </w:rPr>
        <w:t xml:space="preserve">na podsypce piaskowo-cementowej </w:t>
      </w:r>
      <w:r w:rsidRPr="002C1045">
        <w:rPr>
          <w:sz w:val="22"/>
        </w:rPr>
        <w:t xml:space="preserve">od </w:t>
      </w:r>
      <w:r w:rsidR="002C1045">
        <w:rPr>
          <w:sz w:val="22"/>
        </w:rPr>
        <w:t xml:space="preserve">wytyczonego wjazdu na </w:t>
      </w:r>
      <w:r w:rsidRPr="002C1045">
        <w:rPr>
          <w:sz w:val="22"/>
        </w:rPr>
        <w:t>sąsiedni</w:t>
      </w:r>
      <w:r w:rsidR="002C1045">
        <w:rPr>
          <w:sz w:val="22"/>
        </w:rPr>
        <w:t>ą</w:t>
      </w:r>
      <w:r w:rsidRPr="002C1045">
        <w:rPr>
          <w:sz w:val="22"/>
        </w:rPr>
        <w:t xml:space="preserve"> posesj</w:t>
      </w:r>
      <w:r w:rsidR="002C1045">
        <w:rPr>
          <w:sz w:val="22"/>
        </w:rPr>
        <w:t>ę oraz od sąsiedniej działki</w:t>
      </w:r>
      <w:r w:rsidRPr="002C1045">
        <w:rPr>
          <w:sz w:val="22"/>
        </w:rPr>
        <w:t xml:space="preserve"> na długości </w:t>
      </w:r>
      <w:r w:rsidR="002C1045">
        <w:rPr>
          <w:sz w:val="22"/>
        </w:rPr>
        <w:t>39,6</w:t>
      </w:r>
      <w:r w:rsidRPr="002C1045">
        <w:rPr>
          <w:sz w:val="22"/>
        </w:rPr>
        <w:t xml:space="preserve"> </w:t>
      </w:r>
      <w:proofErr w:type="spellStart"/>
      <w:r w:rsidRPr="002C1045">
        <w:rPr>
          <w:sz w:val="22"/>
        </w:rPr>
        <w:t>mb</w:t>
      </w:r>
      <w:proofErr w:type="spellEnd"/>
      <w:r w:rsidRPr="002C1045">
        <w:rPr>
          <w:sz w:val="22"/>
        </w:rPr>
        <w:t>.</w:t>
      </w:r>
    </w:p>
    <w:p w:rsidR="00007BC8" w:rsidRPr="00C16602" w:rsidRDefault="00007BC8" w:rsidP="00C16602">
      <w:pPr>
        <w:numPr>
          <w:ilvl w:val="1"/>
          <w:numId w:val="10"/>
        </w:numPr>
        <w:tabs>
          <w:tab w:val="left" w:pos="1134"/>
        </w:tabs>
        <w:ind w:left="1134" w:right="38" w:hanging="359"/>
        <w:rPr>
          <w:sz w:val="22"/>
        </w:rPr>
      </w:pPr>
      <w:r w:rsidRPr="00C16602">
        <w:rPr>
          <w:sz w:val="22"/>
        </w:rPr>
        <w:t xml:space="preserve">wstawienie obrzeży betonowych o wymiarach 20x6 na podsypce piaskowo-cementowej jako obramowanie powierzchni utwardzonych </w:t>
      </w:r>
      <w:proofErr w:type="spellStart"/>
      <w:r w:rsidRPr="00C16602">
        <w:rPr>
          <w:sz w:val="22"/>
        </w:rPr>
        <w:t>polbrukiem</w:t>
      </w:r>
      <w:proofErr w:type="spellEnd"/>
      <w:r w:rsidRPr="00C16602">
        <w:rPr>
          <w:sz w:val="22"/>
        </w:rPr>
        <w:t xml:space="preserve"> na długości co najmniej </w:t>
      </w:r>
      <w:r w:rsidR="002C1045">
        <w:rPr>
          <w:sz w:val="22"/>
        </w:rPr>
        <w:t>62,85</w:t>
      </w:r>
      <w:r w:rsidRPr="00C16602">
        <w:rPr>
          <w:sz w:val="22"/>
        </w:rPr>
        <w:t xml:space="preserve"> </w:t>
      </w:r>
      <w:proofErr w:type="spellStart"/>
      <w:r w:rsidRPr="00C16602">
        <w:rPr>
          <w:sz w:val="22"/>
        </w:rPr>
        <w:t>mb</w:t>
      </w:r>
      <w:proofErr w:type="spellEnd"/>
      <w:r w:rsidRPr="00C16602">
        <w:rPr>
          <w:sz w:val="22"/>
        </w:rPr>
        <w:t>.</w:t>
      </w:r>
    </w:p>
    <w:p w:rsidR="00BE3AE1" w:rsidRPr="00C16602" w:rsidRDefault="00BE3AE1" w:rsidP="00C16602">
      <w:pPr>
        <w:numPr>
          <w:ilvl w:val="1"/>
          <w:numId w:val="10"/>
        </w:numPr>
        <w:tabs>
          <w:tab w:val="left" w:pos="1134"/>
        </w:tabs>
        <w:ind w:left="1134" w:right="38" w:hanging="359"/>
        <w:rPr>
          <w:sz w:val="22"/>
        </w:rPr>
      </w:pPr>
      <w:r w:rsidRPr="00C16602">
        <w:rPr>
          <w:sz w:val="22"/>
        </w:rPr>
        <w:t xml:space="preserve">wykonaniu nawierzchni z kostki </w:t>
      </w:r>
      <w:proofErr w:type="spellStart"/>
      <w:r w:rsidR="00761ABB">
        <w:rPr>
          <w:sz w:val="22"/>
        </w:rPr>
        <w:t>pol</w:t>
      </w:r>
      <w:r w:rsidRPr="00C16602">
        <w:rPr>
          <w:sz w:val="22"/>
        </w:rPr>
        <w:t>brukowej</w:t>
      </w:r>
      <w:proofErr w:type="spellEnd"/>
      <w:r w:rsidRPr="00C16602">
        <w:rPr>
          <w:sz w:val="22"/>
        </w:rPr>
        <w:t xml:space="preserve"> betonowej (6cm) na podsypce cementowo - piaskowej (minimum </w:t>
      </w:r>
      <w:r w:rsidR="002C1045">
        <w:rPr>
          <w:sz w:val="22"/>
        </w:rPr>
        <w:t>1</w:t>
      </w:r>
      <w:r w:rsidR="00126E9F">
        <w:rPr>
          <w:sz w:val="22"/>
        </w:rPr>
        <w:t>83,632</w:t>
      </w:r>
      <w:r w:rsidR="00564DB0" w:rsidRPr="00C16602">
        <w:rPr>
          <w:sz w:val="22"/>
        </w:rPr>
        <w:t xml:space="preserve"> </w:t>
      </w:r>
      <w:r w:rsidRPr="00C16602">
        <w:rPr>
          <w:sz w:val="22"/>
        </w:rPr>
        <w:t>m²)</w:t>
      </w:r>
      <w:r w:rsidR="00C16602">
        <w:rPr>
          <w:sz w:val="22"/>
        </w:rPr>
        <w:t>.</w:t>
      </w:r>
      <w:r w:rsidRPr="00C16602">
        <w:rPr>
          <w:sz w:val="22"/>
        </w:rPr>
        <w:t xml:space="preserve"> </w:t>
      </w:r>
      <w:r w:rsidR="00564DB0" w:rsidRPr="00C16602">
        <w:rPr>
          <w:sz w:val="22"/>
        </w:rPr>
        <w:t>Dodatkowe wymagania d</w:t>
      </w:r>
      <w:r w:rsidRPr="00C16602">
        <w:rPr>
          <w:sz w:val="22"/>
        </w:rPr>
        <w:t xml:space="preserve">la kostki </w:t>
      </w:r>
      <w:r w:rsidR="00564DB0" w:rsidRPr="00C16602">
        <w:rPr>
          <w:sz w:val="22"/>
        </w:rPr>
        <w:t>i obrzeży</w:t>
      </w:r>
      <w:r w:rsidRPr="00C16602">
        <w:rPr>
          <w:sz w:val="22"/>
        </w:rPr>
        <w:t xml:space="preserve">: </w:t>
      </w:r>
    </w:p>
    <w:p w:rsidR="00BE3AE1" w:rsidRPr="00C16602" w:rsidRDefault="00BE3AE1" w:rsidP="00C16602">
      <w:pPr>
        <w:numPr>
          <w:ilvl w:val="2"/>
          <w:numId w:val="10"/>
        </w:numPr>
        <w:tabs>
          <w:tab w:val="left" w:pos="1134"/>
        </w:tabs>
        <w:spacing w:after="43"/>
        <w:ind w:right="38"/>
        <w:rPr>
          <w:sz w:val="22"/>
        </w:rPr>
      </w:pPr>
      <w:r w:rsidRPr="00C16602">
        <w:rPr>
          <w:sz w:val="22"/>
        </w:rPr>
        <w:t xml:space="preserve">Parametry kostki: grubość 6 cm, wymiary: </w:t>
      </w:r>
      <w:r w:rsidR="00564DB0" w:rsidRPr="00C16602">
        <w:rPr>
          <w:sz w:val="22"/>
        </w:rPr>
        <w:t>dowolny</w:t>
      </w:r>
      <w:r w:rsidRPr="00C16602">
        <w:rPr>
          <w:sz w:val="22"/>
        </w:rPr>
        <w:t xml:space="preserve">, gatunek 1. </w:t>
      </w:r>
    </w:p>
    <w:p w:rsidR="00BE3AE1" w:rsidRPr="00C16602" w:rsidRDefault="00BE3AE1" w:rsidP="00C16602">
      <w:pPr>
        <w:numPr>
          <w:ilvl w:val="2"/>
          <w:numId w:val="10"/>
        </w:numPr>
        <w:tabs>
          <w:tab w:val="left" w:pos="1134"/>
          <w:tab w:val="left" w:pos="1418"/>
        </w:tabs>
        <w:ind w:right="38"/>
        <w:rPr>
          <w:sz w:val="22"/>
        </w:rPr>
      </w:pPr>
      <w:r w:rsidRPr="00C16602">
        <w:rPr>
          <w:sz w:val="22"/>
        </w:rPr>
        <w:t xml:space="preserve">Kostka </w:t>
      </w:r>
      <w:proofErr w:type="spellStart"/>
      <w:r w:rsidR="00761ABB">
        <w:rPr>
          <w:sz w:val="22"/>
        </w:rPr>
        <w:t>pol</w:t>
      </w:r>
      <w:r w:rsidRPr="00C16602">
        <w:rPr>
          <w:sz w:val="22"/>
        </w:rPr>
        <w:t>brukowa</w:t>
      </w:r>
      <w:proofErr w:type="spellEnd"/>
      <w:r w:rsidRPr="00C16602">
        <w:rPr>
          <w:sz w:val="22"/>
        </w:rPr>
        <w:t xml:space="preserve"> betonowa w kolorze </w:t>
      </w:r>
      <w:r w:rsidR="00564DB0" w:rsidRPr="00C16602">
        <w:rPr>
          <w:sz w:val="22"/>
        </w:rPr>
        <w:t>czerwonym</w:t>
      </w:r>
      <w:r w:rsidRPr="00C16602">
        <w:rPr>
          <w:sz w:val="22"/>
        </w:rPr>
        <w:t xml:space="preserve"> w miejscach przeznaczonych dla usytuowania stanowisk</w:t>
      </w:r>
      <w:r w:rsidR="00564DB0" w:rsidRPr="00C16602">
        <w:rPr>
          <w:sz w:val="22"/>
        </w:rPr>
        <w:t xml:space="preserve"> do ćwiczeń</w:t>
      </w:r>
      <w:r w:rsidRPr="00C16602">
        <w:rPr>
          <w:sz w:val="22"/>
        </w:rPr>
        <w:t xml:space="preserve"> </w:t>
      </w:r>
      <w:r w:rsidR="00564DB0" w:rsidRPr="00C16602">
        <w:rPr>
          <w:sz w:val="22"/>
        </w:rPr>
        <w:t>za wyjątkiem miejsca dedykowanego dla osoby niepełnosprawnej, gdzie kolor powinien być niebieski. D</w:t>
      </w:r>
      <w:r w:rsidRPr="00C16602">
        <w:rPr>
          <w:sz w:val="22"/>
        </w:rPr>
        <w:t xml:space="preserve">opuszcza się zastosowanie odpowiedniej farby przeznaczonej do malowania bruku. </w:t>
      </w:r>
    </w:p>
    <w:p w:rsidR="00BE3AE1" w:rsidRPr="00C16602" w:rsidRDefault="00564DB0" w:rsidP="00C16602">
      <w:pPr>
        <w:numPr>
          <w:ilvl w:val="2"/>
          <w:numId w:val="10"/>
        </w:numPr>
        <w:tabs>
          <w:tab w:val="left" w:pos="1134"/>
        </w:tabs>
        <w:ind w:right="38"/>
        <w:rPr>
          <w:sz w:val="22"/>
        </w:rPr>
      </w:pPr>
      <w:r w:rsidRPr="00C16602">
        <w:rPr>
          <w:sz w:val="22"/>
        </w:rPr>
        <w:t>Pozostały teren utwardzony - k</w:t>
      </w:r>
      <w:r w:rsidR="00BE3AE1" w:rsidRPr="00C16602">
        <w:rPr>
          <w:sz w:val="22"/>
        </w:rPr>
        <w:t xml:space="preserve">ostka </w:t>
      </w:r>
      <w:proofErr w:type="spellStart"/>
      <w:r w:rsidR="00761ABB">
        <w:rPr>
          <w:sz w:val="22"/>
        </w:rPr>
        <w:t>pol</w:t>
      </w:r>
      <w:r w:rsidR="00BE3AE1" w:rsidRPr="00C16602">
        <w:rPr>
          <w:sz w:val="22"/>
        </w:rPr>
        <w:t>brukowa</w:t>
      </w:r>
      <w:proofErr w:type="spellEnd"/>
      <w:r w:rsidR="00BE3AE1" w:rsidRPr="00C16602">
        <w:rPr>
          <w:sz w:val="22"/>
        </w:rPr>
        <w:t xml:space="preserve"> betonowa w kolorze </w:t>
      </w:r>
      <w:r w:rsidRPr="00C16602">
        <w:rPr>
          <w:sz w:val="22"/>
        </w:rPr>
        <w:t>szarym</w:t>
      </w:r>
      <w:r w:rsidR="00BE3AE1" w:rsidRPr="00C16602">
        <w:rPr>
          <w:sz w:val="22"/>
        </w:rPr>
        <w:t xml:space="preserve">. </w:t>
      </w:r>
    </w:p>
    <w:p w:rsidR="00BE3AE1" w:rsidRPr="00C16602" w:rsidRDefault="00BE3AE1" w:rsidP="00C16602">
      <w:pPr>
        <w:numPr>
          <w:ilvl w:val="2"/>
          <w:numId w:val="10"/>
        </w:numPr>
        <w:tabs>
          <w:tab w:val="left" w:pos="1134"/>
        </w:tabs>
        <w:ind w:right="38"/>
        <w:rPr>
          <w:sz w:val="22"/>
        </w:rPr>
      </w:pPr>
      <w:r w:rsidRPr="00C16602">
        <w:rPr>
          <w:sz w:val="22"/>
        </w:rPr>
        <w:lastRenderedPageBreak/>
        <w:t xml:space="preserve">Produkt fabrycznie nowy, nie używany.  </w:t>
      </w:r>
    </w:p>
    <w:p w:rsidR="00BE3AE1" w:rsidRPr="00C16602" w:rsidRDefault="00BE3AE1" w:rsidP="00C16602">
      <w:pPr>
        <w:numPr>
          <w:ilvl w:val="1"/>
          <w:numId w:val="10"/>
        </w:numPr>
        <w:tabs>
          <w:tab w:val="left" w:pos="1134"/>
        </w:tabs>
        <w:spacing w:after="11" w:line="259" w:lineRule="auto"/>
        <w:ind w:left="1134" w:right="38" w:hanging="425"/>
        <w:rPr>
          <w:sz w:val="22"/>
        </w:rPr>
      </w:pPr>
      <w:r w:rsidRPr="00C16602">
        <w:rPr>
          <w:sz w:val="22"/>
        </w:rPr>
        <w:t>wywóz niewykorzystanej ziemi urodzajnej w odległości do 1km od miejsca realizacji inwestycji</w:t>
      </w:r>
      <w:r w:rsidR="00BE071D" w:rsidRPr="00C16602">
        <w:rPr>
          <w:sz w:val="22"/>
        </w:rPr>
        <w:t xml:space="preserve"> na miejsce wskazane przez zamawiającego</w:t>
      </w:r>
      <w:r w:rsidRPr="00C16602">
        <w:rPr>
          <w:sz w:val="22"/>
        </w:rPr>
        <w:t xml:space="preserve">, </w:t>
      </w:r>
    </w:p>
    <w:p w:rsidR="00BE071D" w:rsidRPr="00C16602" w:rsidRDefault="00BE071D" w:rsidP="00C16602">
      <w:pPr>
        <w:numPr>
          <w:ilvl w:val="1"/>
          <w:numId w:val="10"/>
        </w:numPr>
        <w:tabs>
          <w:tab w:val="left" w:pos="1134"/>
        </w:tabs>
        <w:spacing w:after="11" w:line="259" w:lineRule="auto"/>
        <w:ind w:left="1134" w:right="38" w:hanging="425"/>
        <w:rPr>
          <w:sz w:val="22"/>
        </w:rPr>
      </w:pPr>
      <w:r w:rsidRPr="00C16602">
        <w:rPr>
          <w:sz w:val="22"/>
        </w:rPr>
        <w:t>wywóz kamienia z rozebranej drogi na odległość do 1 km na miejsce wskazane przez zamawiającego</w:t>
      </w:r>
      <w:r w:rsidR="00EF738A" w:rsidRPr="00C16602">
        <w:rPr>
          <w:sz w:val="22"/>
        </w:rPr>
        <w:t>,</w:t>
      </w:r>
    </w:p>
    <w:p w:rsidR="00BE3AE1" w:rsidRPr="00C16602" w:rsidRDefault="00BE3AE1" w:rsidP="00C16602">
      <w:pPr>
        <w:numPr>
          <w:ilvl w:val="1"/>
          <w:numId w:val="10"/>
        </w:numPr>
        <w:tabs>
          <w:tab w:val="left" w:pos="1134"/>
        </w:tabs>
        <w:ind w:left="1134" w:right="38" w:hanging="425"/>
        <w:rPr>
          <w:sz w:val="22"/>
        </w:rPr>
      </w:pPr>
      <w:r w:rsidRPr="00C16602">
        <w:rPr>
          <w:sz w:val="22"/>
        </w:rPr>
        <w:t>montaż urządzeń według specyfikacji urządzeń</w:t>
      </w:r>
      <w:r w:rsidR="00EF738A" w:rsidRPr="00C16602">
        <w:rPr>
          <w:sz w:val="22"/>
        </w:rPr>
        <w:t>,</w:t>
      </w:r>
      <w:r w:rsidRPr="00C16602">
        <w:rPr>
          <w:sz w:val="22"/>
        </w:rPr>
        <w:t xml:space="preserve"> </w:t>
      </w:r>
    </w:p>
    <w:p w:rsidR="00BE3AE1" w:rsidRPr="00C16602" w:rsidRDefault="00BE3AE1" w:rsidP="00C16602">
      <w:pPr>
        <w:numPr>
          <w:ilvl w:val="1"/>
          <w:numId w:val="10"/>
        </w:numPr>
        <w:tabs>
          <w:tab w:val="left" w:pos="1134"/>
        </w:tabs>
        <w:ind w:left="1134" w:right="38" w:hanging="425"/>
        <w:rPr>
          <w:sz w:val="22"/>
        </w:rPr>
      </w:pPr>
      <w:r w:rsidRPr="00C16602">
        <w:rPr>
          <w:sz w:val="22"/>
        </w:rPr>
        <w:t>przygotowanie</w:t>
      </w:r>
      <w:r w:rsidR="00BE071D" w:rsidRPr="00C16602">
        <w:rPr>
          <w:sz w:val="22"/>
        </w:rPr>
        <w:t xml:space="preserve"> gruntu i</w:t>
      </w:r>
      <w:r w:rsidRPr="00C16602">
        <w:rPr>
          <w:sz w:val="22"/>
        </w:rPr>
        <w:t xml:space="preserve"> zasiew trawy </w:t>
      </w:r>
      <w:r w:rsidR="00BE071D" w:rsidRPr="00C16602">
        <w:rPr>
          <w:sz w:val="22"/>
        </w:rPr>
        <w:t>na pozostałej</w:t>
      </w:r>
      <w:r w:rsidR="00126E9F">
        <w:rPr>
          <w:sz w:val="22"/>
        </w:rPr>
        <w:t xml:space="preserve"> zagospodarowanej</w:t>
      </w:r>
      <w:r w:rsidR="00BE071D" w:rsidRPr="00C16602">
        <w:rPr>
          <w:sz w:val="22"/>
        </w:rPr>
        <w:t xml:space="preserve"> części działki (trawa boiskowa lub typowo trawnikowa)</w:t>
      </w:r>
      <w:r w:rsidR="00EF738A" w:rsidRPr="00C16602">
        <w:rPr>
          <w:sz w:val="22"/>
        </w:rPr>
        <w:t>.</w:t>
      </w:r>
    </w:p>
    <w:p w:rsidR="00BE3AE1" w:rsidRPr="00C16602" w:rsidRDefault="00BE3AE1" w:rsidP="00C16602">
      <w:pPr>
        <w:spacing w:after="0" w:line="259" w:lineRule="auto"/>
        <w:ind w:left="0" w:right="0" w:firstLine="0"/>
        <w:rPr>
          <w:sz w:val="22"/>
        </w:rPr>
      </w:pPr>
      <w:r w:rsidRPr="00C16602">
        <w:rPr>
          <w:sz w:val="22"/>
        </w:rPr>
        <w:t xml:space="preserve"> </w:t>
      </w:r>
    </w:p>
    <w:p w:rsidR="00BE3AE1" w:rsidRPr="00C16602" w:rsidRDefault="00BE071D" w:rsidP="00C16602">
      <w:pPr>
        <w:numPr>
          <w:ilvl w:val="0"/>
          <w:numId w:val="10"/>
        </w:numPr>
        <w:ind w:right="0"/>
        <w:rPr>
          <w:sz w:val="22"/>
        </w:rPr>
      </w:pPr>
      <w:r w:rsidRPr="00C16602">
        <w:rPr>
          <w:sz w:val="22"/>
        </w:rPr>
        <w:t xml:space="preserve">Zamawiający wymaga, aby zainstalowane urządzenia </w:t>
      </w:r>
      <w:r w:rsidR="00471DE5" w:rsidRPr="00C16602">
        <w:rPr>
          <w:sz w:val="22"/>
        </w:rPr>
        <w:t xml:space="preserve">do ćwiczeń </w:t>
      </w:r>
      <w:r w:rsidR="004A39F9" w:rsidRPr="00C16602">
        <w:rPr>
          <w:sz w:val="22"/>
        </w:rPr>
        <w:t xml:space="preserve">spełniały następujące </w:t>
      </w:r>
      <w:r w:rsidR="00444BB0" w:rsidRPr="00C16602">
        <w:rPr>
          <w:sz w:val="22"/>
        </w:rPr>
        <w:t>wymagania:</w:t>
      </w:r>
    </w:p>
    <w:p w:rsidR="00444BB0" w:rsidRPr="00C16602" w:rsidRDefault="00444BB0" w:rsidP="00C16602">
      <w:pPr>
        <w:pStyle w:val="Akapitzlist"/>
        <w:numPr>
          <w:ilvl w:val="0"/>
          <w:numId w:val="14"/>
        </w:numPr>
        <w:ind w:right="0"/>
        <w:rPr>
          <w:b/>
          <w:sz w:val="22"/>
        </w:rPr>
      </w:pPr>
      <w:r w:rsidRPr="00C16602">
        <w:rPr>
          <w:rStyle w:val="Pogrubienie"/>
          <w:b w:val="0"/>
          <w:color w:val="222222"/>
          <w:sz w:val="22"/>
          <w:shd w:val="clear" w:color="auto" w:fill="EEEEEE"/>
        </w:rPr>
        <w:t>urządzenia muszą być wykonane godnie z europejską normą bezpieczeństwa PN-EN 16630:2015,</w:t>
      </w:r>
    </w:p>
    <w:p w:rsidR="00444BB0" w:rsidRPr="00C16602" w:rsidRDefault="00444BB0" w:rsidP="00C16602">
      <w:pPr>
        <w:pStyle w:val="Akapitzlist"/>
        <w:numPr>
          <w:ilvl w:val="0"/>
          <w:numId w:val="14"/>
        </w:numPr>
        <w:ind w:right="0"/>
        <w:rPr>
          <w:sz w:val="22"/>
        </w:rPr>
      </w:pPr>
      <w:r w:rsidRPr="00C16602">
        <w:rPr>
          <w:sz w:val="22"/>
        </w:rPr>
        <w:t xml:space="preserve">montaż podwójnych urządzeń na pylonie wraz z instrukcją użytkowania (ćwiczeń), </w:t>
      </w:r>
      <w:r w:rsidR="00761ABB">
        <w:rPr>
          <w:sz w:val="22"/>
        </w:rPr>
        <w:t>t</w:t>
      </w:r>
      <w:r w:rsidR="00EF738A" w:rsidRPr="00C16602">
        <w:rPr>
          <w:sz w:val="22"/>
        </w:rPr>
        <w:t>reść</w:t>
      </w:r>
      <w:r w:rsidRPr="00C16602">
        <w:rPr>
          <w:sz w:val="22"/>
        </w:rPr>
        <w:t xml:space="preserve"> instrukcji w języku polskim</w:t>
      </w:r>
      <w:r w:rsidR="00761ABB">
        <w:rPr>
          <w:sz w:val="22"/>
        </w:rPr>
        <w:t>,</w:t>
      </w:r>
    </w:p>
    <w:p w:rsidR="00444BB0" w:rsidRPr="00C16602" w:rsidRDefault="00EF738A" w:rsidP="00C16602">
      <w:pPr>
        <w:pStyle w:val="Akapitzlist"/>
        <w:numPr>
          <w:ilvl w:val="0"/>
          <w:numId w:val="14"/>
        </w:numPr>
        <w:ind w:right="0"/>
        <w:rPr>
          <w:sz w:val="22"/>
        </w:rPr>
      </w:pPr>
      <w:r w:rsidRPr="00C16602">
        <w:rPr>
          <w:sz w:val="22"/>
        </w:rPr>
        <w:t>e</w:t>
      </w:r>
      <w:r w:rsidR="00924903" w:rsidRPr="00C16602">
        <w:rPr>
          <w:sz w:val="22"/>
        </w:rPr>
        <w:t xml:space="preserve">lementy złączne wykonane </w:t>
      </w:r>
      <w:r w:rsidR="00DC2762" w:rsidRPr="00C16602">
        <w:rPr>
          <w:sz w:val="22"/>
        </w:rPr>
        <w:t xml:space="preserve">ze </w:t>
      </w:r>
      <w:r w:rsidR="00444BB0" w:rsidRPr="00C16602">
        <w:rPr>
          <w:sz w:val="22"/>
        </w:rPr>
        <w:t>śrub metryczn</w:t>
      </w:r>
      <w:r w:rsidR="00DC2762" w:rsidRPr="00C16602">
        <w:rPr>
          <w:sz w:val="22"/>
        </w:rPr>
        <w:t>ych</w:t>
      </w:r>
      <w:r w:rsidR="00444BB0" w:rsidRPr="00C16602">
        <w:rPr>
          <w:sz w:val="22"/>
        </w:rPr>
        <w:t>, ocynkowan</w:t>
      </w:r>
      <w:r w:rsidR="00DC2762" w:rsidRPr="00C16602">
        <w:rPr>
          <w:sz w:val="22"/>
        </w:rPr>
        <w:t>ych,</w:t>
      </w:r>
      <w:r w:rsidR="00444BB0" w:rsidRPr="00C16602">
        <w:rPr>
          <w:sz w:val="22"/>
        </w:rPr>
        <w:t xml:space="preserve"> nakrętki samohamowne, ocynkowane</w:t>
      </w:r>
      <w:r w:rsidR="00DC2762" w:rsidRPr="00C16602">
        <w:rPr>
          <w:sz w:val="22"/>
        </w:rPr>
        <w:t>,</w:t>
      </w:r>
      <w:r w:rsidR="00444BB0" w:rsidRPr="00C16602">
        <w:rPr>
          <w:sz w:val="22"/>
        </w:rPr>
        <w:t xml:space="preserve"> zaślepki maskujące plastikowe, zabezpieczające</w:t>
      </w:r>
      <w:r w:rsidR="00761ABB">
        <w:rPr>
          <w:sz w:val="22"/>
        </w:rPr>
        <w:t>;</w:t>
      </w:r>
      <w:r w:rsidR="00444BB0" w:rsidRPr="00C16602">
        <w:rPr>
          <w:sz w:val="22"/>
        </w:rPr>
        <w:t xml:space="preserve"> </w:t>
      </w:r>
      <w:r w:rsidR="00761ABB">
        <w:rPr>
          <w:sz w:val="22"/>
        </w:rPr>
        <w:t>w</w:t>
      </w:r>
      <w:r w:rsidR="00444BB0" w:rsidRPr="00C16602">
        <w:rPr>
          <w:sz w:val="22"/>
        </w:rPr>
        <w:t xml:space="preserve"> przegubach łożyska kulkowe, bezobsługowe, metryczne, przeznaczone do użytku zewnętrznego. </w:t>
      </w:r>
      <w:r w:rsidR="00DC2762" w:rsidRPr="00C16602">
        <w:rPr>
          <w:sz w:val="22"/>
        </w:rPr>
        <w:t>Urządzenia m</w:t>
      </w:r>
      <w:r w:rsidR="00444BB0" w:rsidRPr="00C16602">
        <w:rPr>
          <w:sz w:val="22"/>
        </w:rPr>
        <w:t>alowane epoksydowymi farbami proszkowymi w systemie: podkład cynkowy + kolor właściwy</w:t>
      </w:r>
      <w:r w:rsidR="00761ABB">
        <w:rPr>
          <w:sz w:val="22"/>
        </w:rPr>
        <w:t>;</w:t>
      </w:r>
      <w:r w:rsidR="00444BB0" w:rsidRPr="00C16602">
        <w:rPr>
          <w:sz w:val="22"/>
        </w:rPr>
        <w:t xml:space="preserve"> </w:t>
      </w:r>
      <w:r w:rsidR="00761ABB">
        <w:rPr>
          <w:sz w:val="22"/>
        </w:rPr>
        <w:t>m</w:t>
      </w:r>
      <w:r w:rsidR="00444BB0" w:rsidRPr="00C16602">
        <w:rPr>
          <w:sz w:val="22"/>
        </w:rPr>
        <w:t xml:space="preserve">inimalny okres gwarancji - 60 miesięcy. </w:t>
      </w:r>
    </w:p>
    <w:p w:rsidR="00DC2762" w:rsidRPr="00C16602" w:rsidRDefault="00D05D35" w:rsidP="00C16602">
      <w:pPr>
        <w:pStyle w:val="Akapitzlist"/>
        <w:numPr>
          <w:ilvl w:val="0"/>
          <w:numId w:val="14"/>
        </w:numPr>
        <w:ind w:right="0"/>
        <w:rPr>
          <w:sz w:val="22"/>
        </w:rPr>
      </w:pPr>
      <w:r w:rsidRPr="00C16602">
        <w:rPr>
          <w:sz w:val="22"/>
        </w:rPr>
        <w:t>przeznaczone dla użytkowników powyżej 14 roku życia lub o wzroście co najmniej 1,4m</w:t>
      </w:r>
      <w:r w:rsidR="00761ABB">
        <w:rPr>
          <w:sz w:val="22"/>
        </w:rPr>
        <w:t>;</w:t>
      </w:r>
      <w:r w:rsidRPr="00C16602">
        <w:rPr>
          <w:sz w:val="22"/>
        </w:rPr>
        <w:t xml:space="preserve"> </w:t>
      </w:r>
      <w:r w:rsidR="00761ABB">
        <w:rPr>
          <w:sz w:val="22"/>
        </w:rPr>
        <w:t>k</w:t>
      </w:r>
      <w:r w:rsidRPr="00C16602">
        <w:rPr>
          <w:sz w:val="22"/>
        </w:rPr>
        <w:t xml:space="preserve">lasa użytkowania - do użytku zawodowego lub komercyjnego, klasa dokładności </w:t>
      </w:r>
      <w:r w:rsidR="00DC2762" w:rsidRPr="00C16602">
        <w:rPr>
          <w:sz w:val="22"/>
        </w:rPr>
        <w:t>–</w:t>
      </w:r>
      <w:r w:rsidRPr="00C16602">
        <w:rPr>
          <w:sz w:val="22"/>
        </w:rPr>
        <w:t xml:space="preserve"> wysoka</w:t>
      </w:r>
      <w:r w:rsidR="00DC2762" w:rsidRPr="00C16602">
        <w:rPr>
          <w:sz w:val="22"/>
        </w:rPr>
        <w:t>,</w:t>
      </w:r>
    </w:p>
    <w:p w:rsidR="00DC2762" w:rsidRPr="00C16602" w:rsidRDefault="00EF738A" w:rsidP="00C16602">
      <w:pPr>
        <w:pStyle w:val="Akapitzlist"/>
        <w:numPr>
          <w:ilvl w:val="0"/>
          <w:numId w:val="14"/>
        </w:numPr>
        <w:ind w:right="0"/>
        <w:rPr>
          <w:sz w:val="22"/>
        </w:rPr>
      </w:pPr>
      <w:r w:rsidRPr="00C16602">
        <w:rPr>
          <w:sz w:val="22"/>
        </w:rPr>
        <w:t>w</w:t>
      </w:r>
      <w:r w:rsidR="00DC2762" w:rsidRPr="00C16602">
        <w:rPr>
          <w:sz w:val="22"/>
        </w:rPr>
        <w:t xml:space="preserve"> miejscach zderzeń elementów gumowe odbojniki o średnicy minimum 3,5 cm,</w:t>
      </w:r>
    </w:p>
    <w:p w:rsidR="00EF738A" w:rsidRPr="00C16602" w:rsidRDefault="00EF738A" w:rsidP="00C16602">
      <w:pPr>
        <w:pStyle w:val="Akapitzlist"/>
        <w:numPr>
          <w:ilvl w:val="0"/>
          <w:numId w:val="14"/>
        </w:numPr>
        <w:ind w:right="0"/>
        <w:rPr>
          <w:sz w:val="22"/>
        </w:rPr>
      </w:pPr>
      <w:r w:rsidRPr="00C16602">
        <w:rPr>
          <w:sz w:val="22"/>
        </w:rPr>
        <w:t>m</w:t>
      </w:r>
      <w:r w:rsidR="00DC2762" w:rsidRPr="00C16602">
        <w:rPr>
          <w:sz w:val="22"/>
        </w:rPr>
        <w:t>inimalna odległość pomiędzy elementami ruchomymi lub ruchomymi i stałymi</w:t>
      </w:r>
      <w:r w:rsidR="004F647C" w:rsidRPr="00C16602">
        <w:rPr>
          <w:sz w:val="22"/>
        </w:rPr>
        <w:t xml:space="preserve"> minimum</w:t>
      </w:r>
      <w:r w:rsidR="00DC2762" w:rsidRPr="00C16602">
        <w:rPr>
          <w:sz w:val="22"/>
        </w:rPr>
        <w:t xml:space="preserve"> 6</w:t>
      </w:r>
      <w:r w:rsidR="00761ABB">
        <w:rPr>
          <w:sz w:val="22"/>
        </w:rPr>
        <w:t xml:space="preserve"> </w:t>
      </w:r>
      <w:r w:rsidR="00DC2762" w:rsidRPr="00C16602">
        <w:rPr>
          <w:sz w:val="22"/>
        </w:rPr>
        <w:t>cm,</w:t>
      </w:r>
      <w:r w:rsidR="004F647C" w:rsidRPr="00C16602">
        <w:rPr>
          <w:sz w:val="22"/>
        </w:rPr>
        <w:t xml:space="preserve"> lub maksymalna dla elementów ruch</w:t>
      </w:r>
      <w:r w:rsidRPr="00C16602">
        <w:rPr>
          <w:sz w:val="22"/>
        </w:rPr>
        <w:t>omych</w:t>
      </w:r>
      <w:r w:rsidR="004F647C" w:rsidRPr="00C16602">
        <w:rPr>
          <w:sz w:val="22"/>
        </w:rPr>
        <w:t xml:space="preserve"> albo ruchomych i</w:t>
      </w:r>
      <w:r w:rsidRPr="00C16602">
        <w:rPr>
          <w:sz w:val="22"/>
        </w:rPr>
        <w:t xml:space="preserve"> </w:t>
      </w:r>
      <w:r w:rsidR="004F647C" w:rsidRPr="00C16602">
        <w:rPr>
          <w:sz w:val="22"/>
        </w:rPr>
        <w:t xml:space="preserve">nieruchomych – </w:t>
      </w:r>
      <w:r w:rsidR="00C16602">
        <w:rPr>
          <w:sz w:val="22"/>
        </w:rPr>
        <w:br/>
      </w:r>
      <w:r w:rsidR="004F647C" w:rsidRPr="00C16602">
        <w:rPr>
          <w:sz w:val="22"/>
        </w:rPr>
        <w:t>0,8 cm</w:t>
      </w:r>
      <w:r w:rsidRPr="00C16602">
        <w:rPr>
          <w:sz w:val="22"/>
        </w:rPr>
        <w:t>.</w:t>
      </w:r>
    </w:p>
    <w:p w:rsidR="00EF738A" w:rsidRPr="00C16602" w:rsidRDefault="00EF738A" w:rsidP="00C16602">
      <w:pPr>
        <w:pStyle w:val="Akapitzlist"/>
        <w:numPr>
          <w:ilvl w:val="0"/>
          <w:numId w:val="10"/>
        </w:numPr>
        <w:ind w:right="0"/>
        <w:rPr>
          <w:sz w:val="22"/>
        </w:rPr>
      </w:pPr>
      <w:r w:rsidRPr="00C16602">
        <w:rPr>
          <w:sz w:val="22"/>
        </w:rPr>
        <w:t>Wykaz zestawów urządzeń</w:t>
      </w:r>
      <w:r w:rsidR="00471DE5" w:rsidRPr="00C16602">
        <w:rPr>
          <w:sz w:val="22"/>
        </w:rPr>
        <w:t xml:space="preserve"> do ćwiczeń:</w:t>
      </w:r>
    </w:p>
    <w:p w:rsidR="00EF738A" w:rsidRPr="00C16602" w:rsidRDefault="00761ABB" w:rsidP="00C16602">
      <w:pPr>
        <w:pStyle w:val="Akapitzlist"/>
        <w:numPr>
          <w:ilvl w:val="2"/>
          <w:numId w:val="10"/>
        </w:numPr>
        <w:tabs>
          <w:tab w:val="left" w:pos="993"/>
        </w:tabs>
        <w:ind w:left="709" w:right="0"/>
        <w:rPr>
          <w:sz w:val="22"/>
        </w:rPr>
      </w:pPr>
      <w:r>
        <w:rPr>
          <w:sz w:val="22"/>
        </w:rPr>
        <w:t>w</w:t>
      </w:r>
      <w:r w:rsidR="00EF738A" w:rsidRPr="00C16602">
        <w:rPr>
          <w:sz w:val="22"/>
        </w:rPr>
        <w:t>yciskanie siedząc +</w:t>
      </w:r>
      <w:r w:rsidR="00F5188A" w:rsidRPr="00F5188A">
        <w:rPr>
          <w:sz w:val="22"/>
        </w:rPr>
        <w:t xml:space="preserve"> </w:t>
      </w:r>
      <w:r w:rsidR="00F5188A" w:rsidRPr="00C16602">
        <w:rPr>
          <w:sz w:val="22"/>
        </w:rPr>
        <w:t xml:space="preserve">wyciąg </w:t>
      </w:r>
      <w:r w:rsidR="00C82FFA">
        <w:rPr>
          <w:sz w:val="22"/>
        </w:rPr>
        <w:t xml:space="preserve">integracyjny </w:t>
      </w:r>
      <w:r w:rsidR="00F5188A" w:rsidRPr="00C16602">
        <w:rPr>
          <w:sz w:val="22"/>
        </w:rPr>
        <w:t xml:space="preserve">w wersji </w:t>
      </w:r>
      <w:r w:rsidR="00D90CA1">
        <w:rPr>
          <w:sz w:val="22"/>
        </w:rPr>
        <w:t xml:space="preserve">zarówno dla </w:t>
      </w:r>
      <w:r w:rsidR="00F5188A" w:rsidRPr="00C16602">
        <w:rPr>
          <w:sz w:val="22"/>
        </w:rPr>
        <w:t>osób</w:t>
      </w:r>
      <w:r w:rsidR="00D90CA1">
        <w:rPr>
          <w:sz w:val="22"/>
        </w:rPr>
        <w:t xml:space="preserve"> </w:t>
      </w:r>
      <w:bookmarkStart w:id="0" w:name="_GoBack"/>
      <w:bookmarkEnd w:id="0"/>
      <w:r w:rsidR="00D90CA1">
        <w:rPr>
          <w:sz w:val="22"/>
        </w:rPr>
        <w:t>sprawnych jak i</w:t>
      </w:r>
      <w:r w:rsidR="00F5188A" w:rsidRPr="00C16602">
        <w:rPr>
          <w:sz w:val="22"/>
        </w:rPr>
        <w:t xml:space="preserve"> niepełnosprawnych (na wózkach inwalidzkich)</w:t>
      </w:r>
      <w:r w:rsidR="00EF738A" w:rsidRPr="00C16602">
        <w:rPr>
          <w:sz w:val="22"/>
        </w:rPr>
        <w:t>,</w:t>
      </w:r>
    </w:p>
    <w:p w:rsidR="00EF738A" w:rsidRPr="00C16602" w:rsidRDefault="00761ABB" w:rsidP="00C16602">
      <w:pPr>
        <w:pStyle w:val="Akapitzlist"/>
        <w:numPr>
          <w:ilvl w:val="2"/>
          <w:numId w:val="10"/>
        </w:numPr>
        <w:tabs>
          <w:tab w:val="left" w:pos="993"/>
        </w:tabs>
        <w:ind w:left="709" w:right="0"/>
        <w:rPr>
          <w:sz w:val="22"/>
        </w:rPr>
      </w:pPr>
      <w:r>
        <w:rPr>
          <w:sz w:val="22"/>
        </w:rPr>
        <w:t>w</w:t>
      </w:r>
      <w:r w:rsidR="00EF738A" w:rsidRPr="00C16602">
        <w:rPr>
          <w:sz w:val="22"/>
        </w:rPr>
        <w:t>ahadło + narty biegówki (narciarz)</w:t>
      </w:r>
    </w:p>
    <w:p w:rsidR="00EF738A" w:rsidRPr="00C16602" w:rsidRDefault="00761ABB" w:rsidP="00C16602">
      <w:pPr>
        <w:pStyle w:val="Akapitzlist"/>
        <w:numPr>
          <w:ilvl w:val="2"/>
          <w:numId w:val="10"/>
        </w:numPr>
        <w:tabs>
          <w:tab w:val="left" w:pos="993"/>
        </w:tabs>
        <w:ind w:left="709" w:right="0"/>
        <w:rPr>
          <w:sz w:val="22"/>
        </w:rPr>
      </w:pPr>
      <w:r>
        <w:rPr>
          <w:sz w:val="22"/>
        </w:rPr>
        <w:t>b</w:t>
      </w:r>
      <w:r w:rsidR="00EF738A" w:rsidRPr="00C16602">
        <w:rPr>
          <w:sz w:val="22"/>
        </w:rPr>
        <w:t xml:space="preserve">iegacz + </w:t>
      </w:r>
      <w:proofErr w:type="spellStart"/>
      <w:r w:rsidR="00EF738A" w:rsidRPr="00C16602">
        <w:rPr>
          <w:sz w:val="22"/>
        </w:rPr>
        <w:t>orbitrek</w:t>
      </w:r>
      <w:proofErr w:type="spellEnd"/>
      <w:r w:rsidR="00EF738A" w:rsidRPr="00C16602">
        <w:rPr>
          <w:sz w:val="22"/>
        </w:rPr>
        <w:t>,</w:t>
      </w:r>
    </w:p>
    <w:p w:rsidR="00EF738A" w:rsidRPr="00C16602" w:rsidRDefault="00761ABB" w:rsidP="00C16602">
      <w:pPr>
        <w:pStyle w:val="Akapitzlist"/>
        <w:numPr>
          <w:ilvl w:val="2"/>
          <w:numId w:val="10"/>
        </w:numPr>
        <w:tabs>
          <w:tab w:val="left" w:pos="993"/>
        </w:tabs>
        <w:ind w:left="709" w:right="0"/>
        <w:rPr>
          <w:sz w:val="22"/>
        </w:rPr>
      </w:pPr>
      <w:r>
        <w:rPr>
          <w:sz w:val="22"/>
        </w:rPr>
        <w:t>d</w:t>
      </w:r>
      <w:r w:rsidR="00EF738A" w:rsidRPr="00C16602">
        <w:rPr>
          <w:sz w:val="22"/>
        </w:rPr>
        <w:t>rążki gimnastyczne (poręcze) + drążki do podciągania się (drążek),</w:t>
      </w:r>
    </w:p>
    <w:p w:rsidR="00EF738A" w:rsidRPr="00C16602" w:rsidRDefault="00761ABB" w:rsidP="00C16602">
      <w:pPr>
        <w:pStyle w:val="Akapitzlist"/>
        <w:numPr>
          <w:ilvl w:val="2"/>
          <w:numId w:val="10"/>
        </w:numPr>
        <w:tabs>
          <w:tab w:val="left" w:pos="993"/>
        </w:tabs>
        <w:ind w:left="709" w:right="0"/>
        <w:rPr>
          <w:sz w:val="22"/>
        </w:rPr>
      </w:pPr>
      <w:r>
        <w:rPr>
          <w:sz w:val="22"/>
        </w:rPr>
        <w:t>d</w:t>
      </w:r>
      <w:r w:rsidR="00EF738A" w:rsidRPr="00C16602">
        <w:rPr>
          <w:sz w:val="22"/>
        </w:rPr>
        <w:t>rabinka + podciąg nóg,</w:t>
      </w:r>
    </w:p>
    <w:p w:rsidR="00EF738A" w:rsidRPr="00C16602" w:rsidRDefault="00761ABB" w:rsidP="00C16602">
      <w:pPr>
        <w:pStyle w:val="Akapitzlist"/>
        <w:numPr>
          <w:ilvl w:val="2"/>
          <w:numId w:val="10"/>
        </w:numPr>
        <w:tabs>
          <w:tab w:val="left" w:pos="993"/>
        </w:tabs>
        <w:ind w:left="709" w:right="0"/>
        <w:rPr>
          <w:sz w:val="22"/>
        </w:rPr>
      </w:pPr>
      <w:r>
        <w:rPr>
          <w:sz w:val="22"/>
        </w:rPr>
        <w:t>w</w:t>
      </w:r>
      <w:r w:rsidR="00EF738A" w:rsidRPr="00C16602">
        <w:rPr>
          <w:sz w:val="22"/>
        </w:rPr>
        <w:t>ioślarz + prasa nożna,</w:t>
      </w:r>
    </w:p>
    <w:p w:rsidR="00DC2762" w:rsidRPr="00C16602" w:rsidRDefault="00027C48" w:rsidP="00C16602">
      <w:pPr>
        <w:pStyle w:val="Akapitzlist"/>
        <w:numPr>
          <w:ilvl w:val="2"/>
          <w:numId w:val="10"/>
        </w:numPr>
        <w:tabs>
          <w:tab w:val="left" w:pos="993"/>
        </w:tabs>
        <w:ind w:left="709" w:right="0"/>
        <w:rPr>
          <w:sz w:val="22"/>
        </w:rPr>
      </w:pPr>
      <w:r>
        <w:rPr>
          <w:sz w:val="22"/>
        </w:rPr>
        <w:t>ł</w:t>
      </w:r>
      <w:r w:rsidR="00EF738A" w:rsidRPr="00C16602">
        <w:rPr>
          <w:sz w:val="22"/>
        </w:rPr>
        <w:t>aweczka +</w:t>
      </w:r>
      <w:r w:rsidR="00F5188A">
        <w:rPr>
          <w:sz w:val="22"/>
        </w:rPr>
        <w:t xml:space="preserve"> prostownik pleców</w:t>
      </w:r>
      <w:r w:rsidR="00471DE5" w:rsidRPr="00C16602">
        <w:rPr>
          <w:sz w:val="22"/>
        </w:rPr>
        <w:t>.</w:t>
      </w:r>
    </w:p>
    <w:p w:rsidR="00471DE5" w:rsidRPr="00C16602" w:rsidRDefault="00471DE5" w:rsidP="00C16602">
      <w:pPr>
        <w:pStyle w:val="Akapitzlist"/>
        <w:numPr>
          <w:ilvl w:val="0"/>
          <w:numId w:val="10"/>
        </w:numPr>
        <w:ind w:right="0"/>
        <w:rPr>
          <w:sz w:val="22"/>
        </w:rPr>
      </w:pPr>
      <w:r w:rsidRPr="00C16602">
        <w:rPr>
          <w:sz w:val="22"/>
        </w:rPr>
        <w:t>Wiata dla rowerzystów musi spełniać następujące wymagania:</w:t>
      </w:r>
    </w:p>
    <w:p w:rsidR="00471DE5" w:rsidRPr="00C16602" w:rsidRDefault="00027C48" w:rsidP="00C16602">
      <w:pPr>
        <w:pStyle w:val="Akapitzlist"/>
        <w:numPr>
          <w:ilvl w:val="2"/>
          <w:numId w:val="10"/>
        </w:numPr>
        <w:ind w:left="993" w:right="0" w:hanging="284"/>
        <w:rPr>
          <w:sz w:val="22"/>
        </w:rPr>
      </w:pPr>
      <w:r>
        <w:rPr>
          <w:sz w:val="22"/>
        </w:rPr>
        <w:t>w</w:t>
      </w:r>
      <w:r w:rsidR="00471DE5" w:rsidRPr="00C16602">
        <w:rPr>
          <w:sz w:val="22"/>
        </w:rPr>
        <w:t>ykonanie zgodnie z rozporządzeniem UE nr 305/2011</w:t>
      </w:r>
    </w:p>
    <w:p w:rsidR="00471DE5" w:rsidRPr="00C16602" w:rsidRDefault="00027C48" w:rsidP="00C16602">
      <w:pPr>
        <w:pStyle w:val="Akapitzlist"/>
        <w:numPr>
          <w:ilvl w:val="2"/>
          <w:numId w:val="10"/>
        </w:numPr>
        <w:ind w:left="993" w:right="0" w:hanging="284"/>
        <w:rPr>
          <w:sz w:val="22"/>
        </w:rPr>
      </w:pPr>
      <w:r>
        <w:rPr>
          <w:sz w:val="22"/>
        </w:rPr>
        <w:t>n</w:t>
      </w:r>
      <w:r w:rsidR="00471DE5" w:rsidRPr="00C16602">
        <w:rPr>
          <w:sz w:val="22"/>
        </w:rPr>
        <w:t>a zestaw wraz z wiatą mają składać się dodatkowe takie urządzenia jak:</w:t>
      </w:r>
      <w:r w:rsidR="00112CFD" w:rsidRPr="00C16602">
        <w:rPr>
          <w:sz w:val="22"/>
        </w:rPr>
        <w:t xml:space="preserve"> ławka</w:t>
      </w:r>
      <w:r w:rsidR="00BE3815" w:rsidRPr="00C16602">
        <w:rPr>
          <w:sz w:val="22"/>
        </w:rPr>
        <w:t xml:space="preserve"> z siedziskiem drewnianym</w:t>
      </w:r>
      <w:r w:rsidR="00112CFD" w:rsidRPr="00C16602">
        <w:rPr>
          <w:sz w:val="22"/>
        </w:rPr>
        <w:t xml:space="preserve"> wewnątrz wiaty,</w:t>
      </w:r>
      <w:r w:rsidR="00471DE5" w:rsidRPr="00C16602">
        <w:rPr>
          <w:sz w:val="22"/>
        </w:rPr>
        <w:t xml:space="preserve"> stojak na rowery min. 5 stanowisk zadaszonych, kosz na śmieci, tablica ogłoszeniowa jako odrębna konstrukcja, </w:t>
      </w:r>
      <w:r w:rsidR="00112CFD" w:rsidRPr="00C16602">
        <w:rPr>
          <w:sz w:val="22"/>
        </w:rPr>
        <w:t xml:space="preserve">znak nad wiatą taki jak znak informacyjny D-15, ale z wizerunkiem roweru, dodatkowa barierka do zamocowania rowerów na zewnątrz, na </w:t>
      </w:r>
      <w:r w:rsidR="00126E9F">
        <w:rPr>
          <w:sz w:val="22"/>
        </w:rPr>
        <w:t xml:space="preserve">tylnej i przedniej </w:t>
      </w:r>
      <w:r w:rsidR="00126E9F" w:rsidRPr="00C16602">
        <w:rPr>
          <w:sz w:val="22"/>
        </w:rPr>
        <w:t xml:space="preserve">ścianie </w:t>
      </w:r>
      <w:r w:rsidR="00112CFD" w:rsidRPr="00C16602">
        <w:rPr>
          <w:sz w:val="22"/>
        </w:rPr>
        <w:t>wiaty duży wizerunek roweru</w:t>
      </w:r>
      <w:r>
        <w:rPr>
          <w:sz w:val="22"/>
        </w:rPr>
        <w:t xml:space="preserve"> (rowerów).</w:t>
      </w:r>
    </w:p>
    <w:p w:rsidR="00112CFD" w:rsidRPr="00C16602" w:rsidRDefault="00027C48" w:rsidP="00C16602">
      <w:pPr>
        <w:pStyle w:val="Akapitzlist"/>
        <w:numPr>
          <w:ilvl w:val="2"/>
          <w:numId w:val="10"/>
        </w:numPr>
        <w:ind w:left="993" w:right="0" w:hanging="284"/>
        <w:rPr>
          <w:sz w:val="22"/>
        </w:rPr>
      </w:pPr>
      <w:r>
        <w:rPr>
          <w:sz w:val="22"/>
        </w:rPr>
        <w:t>k</w:t>
      </w:r>
      <w:r w:rsidR="00112CFD" w:rsidRPr="00C16602">
        <w:rPr>
          <w:sz w:val="22"/>
        </w:rPr>
        <w:t>onstrukcja wykonana z zamkniętych profili stalowych, cynkowana</w:t>
      </w:r>
      <w:r>
        <w:rPr>
          <w:sz w:val="22"/>
        </w:rPr>
        <w:t xml:space="preserve"> ogniowo</w:t>
      </w:r>
      <w:r w:rsidR="00112CFD" w:rsidRPr="00C16602">
        <w:rPr>
          <w:sz w:val="22"/>
        </w:rPr>
        <w:t xml:space="preserve"> i lakierowana proszkowo,</w:t>
      </w:r>
    </w:p>
    <w:p w:rsidR="00112CFD" w:rsidRPr="00C16602" w:rsidRDefault="00027C48" w:rsidP="00C16602">
      <w:pPr>
        <w:pStyle w:val="Akapitzlist"/>
        <w:numPr>
          <w:ilvl w:val="2"/>
          <w:numId w:val="10"/>
        </w:numPr>
        <w:ind w:left="993" w:right="0" w:hanging="284"/>
        <w:rPr>
          <w:sz w:val="22"/>
        </w:rPr>
      </w:pPr>
      <w:r>
        <w:rPr>
          <w:sz w:val="22"/>
        </w:rPr>
        <w:t>d</w:t>
      </w:r>
      <w:r w:rsidR="00112CFD" w:rsidRPr="00C16602">
        <w:rPr>
          <w:sz w:val="22"/>
        </w:rPr>
        <w:t>ach pokryty poliwęglanem komorowym,</w:t>
      </w:r>
    </w:p>
    <w:p w:rsidR="00112CFD" w:rsidRPr="00C16602" w:rsidRDefault="00027C48" w:rsidP="00C16602">
      <w:pPr>
        <w:pStyle w:val="Akapitzlist"/>
        <w:numPr>
          <w:ilvl w:val="2"/>
          <w:numId w:val="10"/>
        </w:numPr>
        <w:ind w:left="993" w:right="0" w:hanging="284"/>
        <w:rPr>
          <w:sz w:val="22"/>
        </w:rPr>
      </w:pPr>
      <w:r>
        <w:rPr>
          <w:sz w:val="22"/>
        </w:rPr>
        <w:t>ś</w:t>
      </w:r>
      <w:r w:rsidR="00112CFD" w:rsidRPr="00C16602">
        <w:rPr>
          <w:sz w:val="22"/>
        </w:rPr>
        <w:t>ciany ze szkła hartowanego,</w:t>
      </w:r>
    </w:p>
    <w:p w:rsidR="00112CFD" w:rsidRPr="00C16602" w:rsidRDefault="00027C48" w:rsidP="00C16602">
      <w:pPr>
        <w:pStyle w:val="Akapitzlist"/>
        <w:numPr>
          <w:ilvl w:val="2"/>
          <w:numId w:val="10"/>
        </w:numPr>
        <w:ind w:left="993" w:right="0" w:hanging="284"/>
        <w:rPr>
          <w:sz w:val="22"/>
        </w:rPr>
      </w:pPr>
      <w:r>
        <w:rPr>
          <w:sz w:val="22"/>
        </w:rPr>
        <w:t>ca</w:t>
      </w:r>
      <w:r w:rsidR="00112CFD" w:rsidRPr="00C16602">
        <w:rPr>
          <w:sz w:val="22"/>
        </w:rPr>
        <w:t>łość zakotwiona do wykonanych fundamentów.</w:t>
      </w:r>
    </w:p>
    <w:p w:rsidR="00BE3815" w:rsidRPr="00C16602" w:rsidRDefault="00BE3815" w:rsidP="00C16602">
      <w:pPr>
        <w:pStyle w:val="Akapitzlist"/>
        <w:numPr>
          <w:ilvl w:val="0"/>
          <w:numId w:val="10"/>
        </w:numPr>
        <w:ind w:right="0"/>
        <w:rPr>
          <w:sz w:val="22"/>
        </w:rPr>
      </w:pPr>
      <w:r w:rsidRPr="00C16602">
        <w:rPr>
          <w:sz w:val="22"/>
        </w:rPr>
        <w:t>Dodatkowy stojak na rowery 9-stanowiskowy, jednostronny, stalowy spawany, cynkowany ogniowo</w:t>
      </w:r>
      <w:r w:rsidR="00C16602" w:rsidRPr="00C16602">
        <w:rPr>
          <w:sz w:val="22"/>
        </w:rPr>
        <w:t>, mocowany do pod</w:t>
      </w:r>
      <w:r w:rsidR="00C16602">
        <w:rPr>
          <w:sz w:val="22"/>
        </w:rPr>
        <w:t>ł</w:t>
      </w:r>
      <w:r w:rsidR="00C16602" w:rsidRPr="00C16602">
        <w:rPr>
          <w:sz w:val="22"/>
        </w:rPr>
        <w:t>oża.</w:t>
      </w:r>
    </w:p>
    <w:p w:rsidR="00BE3AE1" w:rsidRPr="00C16602" w:rsidRDefault="00BE3AE1" w:rsidP="00BE3AE1">
      <w:pPr>
        <w:spacing w:after="0" w:line="259" w:lineRule="auto"/>
        <w:ind w:left="0" w:right="0" w:firstLine="0"/>
        <w:jc w:val="left"/>
        <w:rPr>
          <w:sz w:val="22"/>
        </w:rPr>
      </w:pPr>
    </w:p>
    <w:p w:rsidR="00BE3AE1" w:rsidRPr="00C16602" w:rsidRDefault="00BE3AE1" w:rsidP="00BE3AE1">
      <w:pPr>
        <w:ind w:left="-5" w:right="0"/>
        <w:jc w:val="left"/>
        <w:rPr>
          <w:sz w:val="22"/>
        </w:rPr>
      </w:pPr>
      <w:r w:rsidRPr="00C16602">
        <w:rPr>
          <w:sz w:val="22"/>
        </w:rPr>
        <w:t xml:space="preserve">Okres gwarancji na przedmiot zamówienia minimum 60 miesięcy. </w:t>
      </w:r>
    </w:p>
    <w:p w:rsidR="00C431FE" w:rsidRPr="00C16602" w:rsidRDefault="00BE3AE1" w:rsidP="00C16602">
      <w:pPr>
        <w:spacing w:after="0" w:line="259" w:lineRule="auto"/>
        <w:ind w:left="0" w:right="0" w:firstLine="0"/>
        <w:jc w:val="left"/>
        <w:rPr>
          <w:sz w:val="22"/>
        </w:rPr>
      </w:pPr>
      <w:r w:rsidRPr="00C16602">
        <w:rPr>
          <w:sz w:val="22"/>
        </w:rPr>
        <w:t xml:space="preserve"> </w:t>
      </w:r>
    </w:p>
    <w:p w:rsidR="00A63511" w:rsidRPr="00186B0F" w:rsidRDefault="00C431FE" w:rsidP="00B10235">
      <w:pPr>
        <w:ind w:left="-5" w:right="37" w:firstLine="289"/>
        <w:jc w:val="right"/>
        <w:rPr>
          <w:sz w:val="22"/>
        </w:rPr>
      </w:pPr>
      <w:r>
        <w:rPr>
          <w:sz w:val="22"/>
        </w:rPr>
        <w:t xml:space="preserve">Sporządził: </w:t>
      </w:r>
      <w:r w:rsidRPr="00C431FE">
        <w:rPr>
          <w:i/>
          <w:sz w:val="22"/>
        </w:rPr>
        <w:t>Jan Adamowicz</w:t>
      </w:r>
    </w:p>
    <w:sectPr w:rsidR="00A63511" w:rsidRPr="00186B0F" w:rsidSect="00C16602">
      <w:head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A40" w:rsidRDefault="00CC6A40" w:rsidP="00A63511">
      <w:pPr>
        <w:spacing w:after="0" w:line="240" w:lineRule="auto"/>
      </w:pPr>
      <w:r>
        <w:separator/>
      </w:r>
    </w:p>
  </w:endnote>
  <w:endnote w:type="continuationSeparator" w:id="0">
    <w:p w:rsidR="00CC6A40" w:rsidRDefault="00CC6A40" w:rsidP="00A6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A40" w:rsidRDefault="00CC6A40" w:rsidP="00A63511">
      <w:pPr>
        <w:spacing w:after="0" w:line="240" w:lineRule="auto"/>
      </w:pPr>
      <w:r>
        <w:separator/>
      </w:r>
    </w:p>
  </w:footnote>
  <w:footnote w:type="continuationSeparator" w:id="0">
    <w:p w:rsidR="00CC6A40" w:rsidRDefault="00CC6A40" w:rsidP="00A63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11" w:rsidRPr="00A63511" w:rsidRDefault="00A63511" w:rsidP="00A63511">
    <w:pPr>
      <w:pStyle w:val="Nagwek"/>
      <w:jc w:val="center"/>
      <w:rPr>
        <w:rFonts w:ascii="Arial" w:hAnsi="Arial" w:cs="Arial"/>
        <w:sz w:val="32"/>
        <w:szCs w:val="32"/>
      </w:rPr>
    </w:pPr>
    <w:r w:rsidRPr="00A63511">
      <w:rPr>
        <w:rFonts w:ascii="Arial" w:hAnsi="Arial" w:cs="Arial"/>
        <w:sz w:val="32"/>
        <w:szCs w:val="32"/>
      </w:rPr>
      <w:t>Uczniowski Klub Sportowy „TYTAN” w Łankiejmach</w:t>
    </w:r>
  </w:p>
  <w:p w:rsidR="00A63511" w:rsidRPr="00A63511" w:rsidRDefault="00A63511" w:rsidP="00A63511">
    <w:pPr>
      <w:pStyle w:val="Nagwek"/>
      <w:pBdr>
        <w:bottom w:val="single" w:sz="4" w:space="1" w:color="auto"/>
      </w:pBdr>
      <w:jc w:val="center"/>
      <w:rPr>
        <w:rFonts w:ascii="Arial" w:hAnsi="Arial" w:cs="Arial"/>
        <w:sz w:val="32"/>
        <w:szCs w:val="32"/>
      </w:rPr>
    </w:pPr>
    <w:r w:rsidRPr="00A63511">
      <w:rPr>
        <w:rFonts w:ascii="Arial" w:hAnsi="Arial" w:cs="Arial"/>
        <w:sz w:val="32"/>
        <w:szCs w:val="32"/>
      </w:rPr>
      <w:t>Łankiejmy 10, 11-430 Korsze</w:t>
    </w:r>
  </w:p>
  <w:p w:rsidR="00A63511" w:rsidRDefault="00A635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4B2"/>
    <w:multiLevelType w:val="hybridMultilevel"/>
    <w:tmpl w:val="2A14B06A"/>
    <w:lvl w:ilvl="0" w:tplc="40F8DC32">
      <w:start w:val="1"/>
      <w:numFmt w:val="upperRoman"/>
      <w:lvlText w:val="%1."/>
      <w:lvlJc w:val="left"/>
      <w:pPr>
        <w:ind w:left="705" w:hanging="720"/>
      </w:pPr>
      <w:rPr>
        <w:rFonts w:hint="default"/>
        <w:u w:val="single"/>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 w15:restartNumberingAfterBreak="0">
    <w:nsid w:val="02397902"/>
    <w:multiLevelType w:val="hybridMultilevel"/>
    <w:tmpl w:val="4710C516"/>
    <w:lvl w:ilvl="0" w:tplc="62E0C4DC">
      <w:start w:val="1"/>
      <w:numFmt w:val="lowerLetter"/>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15:restartNumberingAfterBreak="0">
    <w:nsid w:val="0FAE4194"/>
    <w:multiLevelType w:val="hybridMultilevel"/>
    <w:tmpl w:val="FE6043A2"/>
    <w:lvl w:ilvl="0" w:tplc="04964E70">
      <w:start w:val="2"/>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DE0308">
      <w:start w:val="1"/>
      <w:numFmt w:val="bullet"/>
      <w:lvlText w:val=""/>
      <w:lvlJc w:val="left"/>
      <w:pPr>
        <w:ind w:left="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A40E7A">
      <w:start w:val="1"/>
      <w:numFmt w:val="bullet"/>
      <w:lvlText w:val="▪"/>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A0FC82">
      <w:start w:val="1"/>
      <w:numFmt w:val="bullet"/>
      <w:lvlText w:val="•"/>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7AC180">
      <w:start w:val="1"/>
      <w:numFmt w:val="bullet"/>
      <w:lvlText w:val="o"/>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16B8F8">
      <w:start w:val="1"/>
      <w:numFmt w:val="bullet"/>
      <w:lvlText w:val="▪"/>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06988E">
      <w:start w:val="1"/>
      <w:numFmt w:val="bullet"/>
      <w:lvlText w:val="•"/>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DC591E">
      <w:start w:val="1"/>
      <w:numFmt w:val="bullet"/>
      <w:lvlText w:val="o"/>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CC1A">
      <w:start w:val="1"/>
      <w:numFmt w:val="bullet"/>
      <w:lvlText w:val="▪"/>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5C5481"/>
    <w:multiLevelType w:val="hybridMultilevel"/>
    <w:tmpl w:val="D1427576"/>
    <w:lvl w:ilvl="0" w:tplc="64CC4FC6">
      <w:start w:val="6"/>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23B16"/>
    <w:multiLevelType w:val="hybridMultilevel"/>
    <w:tmpl w:val="FED01828"/>
    <w:lvl w:ilvl="0" w:tplc="3AB8F7BA">
      <w:start w:val="1"/>
      <w:numFmt w:val="decimal"/>
      <w:lvlText w:val="%1)"/>
      <w:lvlJc w:val="left"/>
      <w:pPr>
        <w:ind w:left="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A6ACA0">
      <w:start w:val="1"/>
      <w:numFmt w:val="lowerLetter"/>
      <w:lvlText w:val="%2"/>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A8B17E">
      <w:start w:val="1"/>
      <w:numFmt w:val="lowerRoman"/>
      <w:lvlText w:val="%3"/>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F88658">
      <w:start w:val="1"/>
      <w:numFmt w:val="decimal"/>
      <w:lvlText w:val="%4"/>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88FE80">
      <w:start w:val="1"/>
      <w:numFmt w:val="lowerLetter"/>
      <w:lvlText w:val="%5"/>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62F5A4">
      <w:start w:val="1"/>
      <w:numFmt w:val="lowerRoman"/>
      <w:lvlText w:val="%6"/>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BA7F9A">
      <w:start w:val="1"/>
      <w:numFmt w:val="decimal"/>
      <w:lvlText w:val="%7"/>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7E1586">
      <w:start w:val="1"/>
      <w:numFmt w:val="lowerLetter"/>
      <w:lvlText w:val="%8"/>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C2A9B4">
      <w:start w:val="1"/>
      <w:numFmt w:val="lowerRoman"/>
      <w:lvlText w:val="%9"/>
      <w:lvlJc w:val="left"/>
      <w:pPr>
        <w:ind w:left="6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8D1653"/>
    <w:multiLevelType w:val="hybridMultilevel"/>
    <w:tmpl w:val="410E1752"/>
    <w:lvl w:ilvl="0" w:tplc="1C10D57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520F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F656F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BC70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04F5B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6C63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140C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F29D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CEF9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C162DD"/>
    <w:multiLevelType w:val="hybridMultilevel"/>
    <w:tmpl w:val="FE885E0C"/>
    <w:lvl w:ilvl="0" w:tplc="04964E70">
      <w:start w:val="2"/>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A40E7A">
      <w:start w:val="1"/>
      <w:numFmt w:val="bullet"/>
      <w:lvlText w:val="▪"/>
      <w:lvlJc w:val="left"/>
      <w:pPr>
        <w:ind w:left="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A40E7A">
      <w:start w:val="1"/>
      <w:numFmt w:val="bullet"/>
      <w:lvlText w:val="▪"/>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A0FC82">
      <w:start w:val="1"/>
      <w:numFmt w:val="bullet"/>
      <w:lvlText w:val="•"/>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7AC180">
      <w:start w:val="1"/>
      <w:numFmt w:val="bullet"/>
      <w:lvlText w:val="o"/>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16B8F8">
      <w:start w:val="1"/>
      <w:numFmt w:val="bullet"/>
      <w:lvlText w:val="▪"/>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06988E">
      <w:start w:val="1"/>
      <w:numFmt w:val="bullet"/>
      <w:lvlText w:val="•"/>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DC591E">
      <w:start w:val="1"/>
      <w:numFmt w:val="bullet"/>
      <w:lvlText w:val="o"/>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CC1A">
      <w:start w:val="1"/>
      <w:numFmt w:val="bullet"/>
      <w:lvlText w:val="▪"/>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D82C88"/>
    <w:multiLevelType w:val="multilevel"/>
    <w:tmpl w:val="5106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D0E36"/>
    <w:multiLevelType w:val="hybridMultilevel"/>
    <w:tmpl w:val="D4066920"/>
    <w:lvl w:ilvl="0" w:tplc="7D443832">
      <w:start w:val="5"/>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0E86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787BA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9874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5AD6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C89B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642FB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0EE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BA852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4C06E53"/>
    <w:multiLevelType w:val="hybridMultilevel"/>
    <w:tmpl w:val="79C27E9C"/>
    <w:lvl w:ilvl="0" w:tplc="A910378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60E58E">
      <w:start w:val="1"/>
      <w:numFmt w:val="lowerLetter"/>
      <w:lvlText w:val="%2)"/>
      <w:lvlJc w:val="left"/>
      <w:pPr>
        <w:ind w:left="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82010A">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904EF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98856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F6D478">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7AB73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ACA7D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23B4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8932D9F"/>
    <w:multiLevelType w:val="hybridMultilevel"/>
    <w:tmpl w:val="D0C23C90"/>
    <w:lvl w:ilvl="0" w:tplc="67F8050A">
      <w:start w:val="6"/>
      <w:numFmt w:val="upperRoman"/>
      <w:lvlText w:val="%1&gt;"/>
      <w:lvlJc w:val="left"/>
      <w:pPr>
        <w:ind w:left="705" w:hanging="720"/>
      </w:pPr>
      <w:rPr>
        <w:rFonts w:hint="default"/>
        <w:u w:val="single"/>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1" w15:restartNumberingAfterBreak="0">
    <w:nsid w:val="422E2DE1"/>
    <w:multiLevelType w:val="hybridMultilevel"/>
    <w:tmpl w:val="75DC0B3E"/>
    <w:lvl w:ilvl="0" w:tplc="B5BEBC96">
      <w:start w:val="15"/>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D4F6A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FCD43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6669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08B9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04C0B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9E5BE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A4561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920B0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551671E"/>
    <w:multiLevelType w:val="hybridMultilevel"/>
    <w:tmpl w:val="B7527C9C"/>
    <w:lvl w:ilvl="0" w:tplc="CB9A6A5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A65E48">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6C8CF6">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C262C8">
      <w:start w:val="1"/>
      <w:numFmt w:val="decimal"/>
      <w:lvlText w:val="%4"/>
      <w:lvlJc w:val="left"/>
      <w:pPr>
        <w:ind w:left="1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EE8D28">
      <w:start w:val="1"/>
      <w:numFmt w:val="lowerLetter"/>
      <w:lvlText w:val="%5"/>
      <w:lvlJc w:val="left"/>
      <w:pPr>
        <w:ind w:left="2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EE42EA">
      <w:start w:val="1"/>
      <w:numFmt w:val="lowerRoman"/>
      <w:lvlText w:val="%6"/>
      <w:lvlJc w:val="left"/>
      <w:pPr>
        <w:ind w:left="3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0C2C20">
      <w:start w:val="1"/>
      <w:numFmt w:val="decimal"/>
      <w:lvlText w:val="%7"/>
      <w:lvlJc w:val="left"/>
      <w:pPr>
        <w:ind w:left="40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481BE8">
      <w:start w:val="1"/>
      <w:numFmt w:val="lowerLetter"/>
      <w:lvlText w:val="%8"/>
      <w:lvlJc w:val="left"/>
      <w:pPr>
        <w:ind w:left="4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20D44">
      <w:start w:val="1"/>
      <w:numFmt w:val="lowerRoman"/>
      <w:lvlText w:val="%9"/>
      <w:lvlJc w:val="left"/>
      <w:pPr>
        <w:ind w:left="5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FDC6EC7"/>
    <w:multiLevelType w:val="hybridMultilevel"/>
    <w:tmpl w:val="4B705AE6"/>
    <w:lvl w:ilvl="0" w:tplc="AA283A04">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F08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6439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14B3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3EFBD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6A9F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509F3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B45F4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E678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7171DC8"/>
    <w:multiLevelType w:val="hybridMultilevel"/>
    <w:tmpl w:val="50F4243C"/>
    <w:lvl w:ilvl="0" w:tplc="60808A8C">
      <w:start w:val="1"/>
      <w:numFmt w:val="lowerLetter"/>
      <w:lvlText w:val="%1)"/>
      <w:lvlJc w:val="left"/>
      <w:pPr>
        <w:ind w:left="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6C9AA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EE3E1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2E7D5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D4C73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345F3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0A62A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0A35F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305F4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4"/>
  </w:num>
  <w:num w:numId="3">
    <w:abstractNumId w:val="5"/>
  </w:num>
  <w:num w:numId="4">
    <w:abstractNumId w:val="2"/>
  </w:num>
  <w:num w:numId="5">
    <w:abstractNumId w:val="13"/>
  </w:num>
  <w:num w:numId="6">
    <w:abstractNumId w:val="6"/>
  </w:num>
  <w:num w:numId="7">
    <w:abstractNumId w:val="0"/>
  </w:num>
  <w:num w:numId="8">
    <w:abstractNumId w:val="10"/>
  </w:num>
  <w:num w:numId="9">
    <w:abstractNumId w:val="3"/>
  </w:num>
  <w:num w:numId="10">
    <w:abstractNumId w:val="12"/>
  </w:num>
  <w:num w:numId="11">
    <w:abstractNumId w:val="9"/>
  </w:num>
  <w:num w:numId="12">
    <w:abstractNumId w:val="8"/>
  </w:num>
  <w:num w:numId="13">
    <w:abstractNumId w:val="1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11"/>
    <w:rsid w:val="00007BC8"/>
    <w:rsid w:val="00024314"/>
    <w:rsid w:val="00027C48"/>
    <w:rsid w:val="00112CFD"/>
    <w:rsid w:val="00126E9F"/>
    <w:rsid w:val="00186B0F"/>
    <w:rsid w:val="002C1045"/>
    <w:rsid w:val="00444BB0"/>
    <w:rsid w:val="00471DE5"/>
    <w:rsid w:val="004A39F9"/>
    <w:rsid w:val="004C7DB6"/>
    <w:rsid w:val="004F647C"/>
    <w:rsid w:val="00564DB0"/>
    <w:rsid w:val="005B0F27"/>
    <w:rsid w:val="00761ABB"/>
    <w:rsid w:val="00806F0B"/>
    <w:rsid w:val="00924903"/>
    <w:rsid w:val="0093352E"/>
    <w:rsid w:val="00A1470C"/>
    <w:rsid w:val="00A26CE6"/>
    <w:rsid w:val="00A3206E"/>
    <w:rsid w:val="00A63511"/>
    <w:rsid w:val="00B10235"/>
    <w:rsid w:val="00B451A0"/>
    <w:rsid w:val="00BE071D"/>
    <w:rsid w:val="00BE3815"/>
    <w:rsid w:val="00BE3AE1"/>
    <w:rsid w:val="00C16602"/>
    <w:rsid w:val="00C431FE"/>
    <w:rsid w:val="00C51674"/>
    <w:rsid w:val="00C541F2"/>
    <w:rsid w:val="00C82FFA"/>
    <w:rsid w:val="00C85EF7"/>
    <w:rsid w:val="00CB1217"/>
    <w:rsid w:val="00CB75BB"/>
    <w:rsid w:val="00CC6A40"/>
    <w:rsid w:val="00CD3EF1"/>
    <w:rsid w:val="00D05D35"/>
    <w:rsid w:val="00D90CA1"/>
    <w:rsid w:val="00DC2762"/>
    <w:rsid w:val="00E2679D"/>
    <w:rsid w:val="00EF738A"/>
    <w:rsid w:val="00F5188A"/>
    <w:rsid w:val="00F86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83D4"/>
  <w15:chartTrackingRefBased/>
  <w15:docId w15:val="{F8506787-8466-439E-AE94-2D57DDA2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3511"/>
    <w:pPr>
      <w:spacing w:after="5" w:line="248" w:lineRule="auto"/>
      <w:ind w:left="10" w:right="50" w:hanging="10"/>
      <w:jc w:val="both"/>
    </w:pPr>
    <w:rPr>
      <w:rFonts w:ascii="Times New Roman" w:eastAsia="Times New Roman" w:hAnsi="Times New Roman" w:cs="Times New Roman"/>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35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3511"/>
    <w:rPr>
      <w:rFonts w:ascii="Times New Roman" w:eastAsia="Times New Roman" w:hAnsi="Times New Roman" w:cs="Times New Roman"/>
      <w:color w:val="000000"/>
      <w:sz w:val="20"/>
      <w:lang w:eastAsia="pl-PL"/>
    </w:rPr>
  </w:style>
  <w:style w:type="paragraph" w:styleId="Stopka">
    <w:name w:val="footer"/>
    <w:basedOn w:val="Normalny"/>
    <w:link w:val="StopkaZnak"/>
    <w:uiPriority w:val="99"/>
    <w:unhideWhenUsed/>
    <w:rsid w:val="00A635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511"/>
    <w:rPr>
      <w:rFonts w:ascii="Times New Roman" w:eastAsia="Times New Roman" w:hAnsi="Times New Roman" w:cs="Times New Roman"/>
      <w:color w:val="000000"/>
      <w:sz w:val="20"/>
      <w:lang w:eastAsia="pl-PL"/>
    </w:rPr>
  </w:style>
  <w:style w:type="paragraph" w:styleId="Akapitzlist">
    <w:name w:val="List Paragraph"/>
    <w:basedOn w:val="Normalny"/>
    <w:uiPriority w:val="34"/>
    <w:qFormat/>
    <w:rsid w:val="00186B0F"/>
    <w:pPr>
      <w:ind w:left="720"/>
      <w:contextualSpacing/>
    </w:pPr>
  </w:style>
  <w:style w:type="character" w:styleId="Pogrubienie">
    <w:name w:val="Strong"/>
    <w:basedOn w:val="Domylnaczcionkaakapitu"/>
    <w:uiPriority w:val="22"/>
    <w:qFormat/>
    <w:rsid w:val="00444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2334">
      <w:bodyDiv w:val="1"/>
      <w:marLeft w:val="0"/>
      <w:marRight w:val="0"/>
      <w:marTop w:val="0"/>
      <w:marBottom w:val="0"/>
      <w:divBdr>
        <w:top w:val="none" w:sz="0" w:space="0" w:color="auto"/>
        <w:left w:val="none" w:sz="0" w:space="0" w:color="auto"/>
        <w:bottom w:val="none" w:sz="0" w:space="0" w:color="auto"/>
        <w:right w:val="none" w:sz="0" w:space="0" w:color="auto"/>
      </w:divBdr>
    </w:div>
    <w:div w:id="18255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2</Pages>
  <Words>909</Words>
  <Characters>5454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2018-05-10T08:01:00Z</dcterms:created>
  <dcterms:modified xsi:type="dcterms:W3CDTF">2018-08-20T12:32:00Z</dcterms:modified>
</cp:coreProperties>
</file>